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9C" w:rsidRPr="00E921DD" w:rsidRDefault="00EE499C" w:rsidP="00EE499C">
      <w:pPr>
        <w:ind w:right="-3969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EE499C" w:rsidRDefault="00EE499C" w:rsidP="00EE499C">
      <w:pPr>
        <w:ind w:right="-3969"/>
        <w:jc w:val="center"/>
        <w:rPr>
          <w:rFonts w:eastAsia="Times New Roman"/>
          <w:szCs w:val="28"/>
        </w:rPr>
      </w:pPr>
    </w:p>
    <w:p w:rsidR="00EE499C" w:rsidRPr="00E921DD" w:rsidRDefault="00EE499C" w:rsidP="00EE499C">
      <w:pPr>
        <w:ind w:right="-3969"/>
        <w:jc w:val="center"/>
        <w:rPr>
          <w:rFonts w:eastAsia="Times New Roman"/>
          <w:szCs w:val="28"/>
        </w:rPr>
      </w:pPr>
    </w:p>
    <w:p w:rsidR="00EE499C" w:rsidRPr="00E921DD" w:rsidRDefault="00EE499C" w:rsidP="00EE499C">
      <w:pPr>
        <w:ind w:right="-3969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1842</w:t>
      </w:r>
    </w:p>
    <w:p w:rsidR="00EE499C" w:rsidRDefault="00EE499C" w:rsidP="00EE499C">
      <w:pPr>
        <w:ind w:right="-3969"/>
        <w:jc w:val="center"/>
        <w:rPr>
          <w:rFonts w:eastAsia="Times New Roman"/>
          <w:szCs w:val="28"/>
        </w:rPr>
      </w:pPr>
    </w:p>
    <w:p w:rsidR="00EE499C" w:rsidRPr="00E921DD" w:rsidRDefault="00EE499C" w:rsidP="00EE499C">
      <w:pPr>
        <w:ind w:right="-3969"/>
        <w:jc w:val="center"/>
        <w:rPr>
          <w:rFonts w:eastAsia="Times New Roman"/>
          <w:szCs w:val="28"/>
        </w:rPr>
      </w:pPr>
    </w:p>
    <w:p w:rsidR="00EE499C" w:rsidRPr="008A1D69" w:rsidRDefault="00EE499C" w:rsidP="00EE499C">
      <w:pPr>
        <w:ind w:right="-3969"/>
        <w:jc w:val="right"/>
        <w:rPr>
          <w:b/>
          <w:bCs/>
          <w:color w:val="000000"/>
          <w:sz w:val="26"/>
          <w:szCs w:val="26"/>
        </w:rPr>
      </w:pP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04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декабря </w:t>
      </w:r>
      <w:r w:rsidRPr="00E921DD">
        <w:rPr>
          <w:rFonts w:eastAsia="Times New Roman"/>
          <w:szCs w:val="28"/>
        </w:rPr>
        <w:t xml:space="preserve"> 201</w:t>
      </w:r>
      <w:r>
        <w:rPr>
          <w:szCs w:val="28"/>
        </w:rPr>
        <w:t>8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DF27F7" w:rsidRDefault="00DF27F7" w:rsidP="00C734A4">
      <w:pPr>
        <w:ind w:right="-3828" w:firstLine="0"/>
        <w:jc w:val="both"/>
      </w:pPr>
    </w:p>
    <w:p w:rsidR="00DF27F7" w:rsidRDefault="00DF27F7" w:rsidP="00C734A4">
      <w:pPr>
        <w:ind w:right="-3828" w:firstLine="0"/>
        <w:jc w:val="both"/>
      </w:pPr>
    </w:p>
    <w:p w:rsidR="00DF27F7" w:rsidRDefault="00DF27F7" w:rsidP="00C734A4">
      <w:pPr>
        <w:ind w:right="-3828" w:firstLine="0"/>
        <w:jc w:val="both"/>
      </w:pPr>
    </w:p>
    <w:p w:rsidR="00DF27F7" w:rsidRDefault="00DF27F7" w:rsidP="00C734A4">
      <w:pPr>
        <w:ind w:right="-3828" w:firstLine="0"/>
        <w:jc w:val="both"/>
      </w:pPr>
    </w:p>
    <w:p w:rsidR="00EE499C" w:rsidRDefault="00EE499C" w:rsidP="00C734A4">
      <w:pPr>
        <w:ind w:right="-3828" w:firstLine="0"/>
        <w:jc w:val="both"/>
      </w:pPr>
    </w:p>
    <w:p w:rsidR="00EE499C" w:rsidRDefault="00EE499C" w:rsidP="00C734A4">
      <w:pPr>
        <w:ind w:right="-3828" w:firstLine="0"/>
        <w:jc w:val="both"/>
      </w:pPr>
    </w:p>
    <w:p w:rsidR="00EE499C" w:rsidRDefault="00EE499C" w:rsidP="00C734A4">
      <w:pPr>
        <w:ind w:right="-3828" w:firstLine="0"/>
        <w:jc w:val="both"/>
      </w:pPr>
    </w:p>
    <w:p w:rsidR="00EE499C" w:rsidRDefault="00EE499C" w:rsidP="00C734A4">
      <w:pPr>
        <w:ind w:right="-3828" w:firstLine="0"/>
        <w:jc w:val="both"/>
      </w:pPr>
      <w:bookmarkStart w:id="0" w:name="_GoBack"/>
      <w:bookmarkEnd w:id="0"/>
    </w:p>
    <w:p w:rsidR="00DF27F7" w:rsidRDefault="00DF27F7" w:rsidP="00C734A4">
      <w:pPr>
        <w:ind w:right="-3828" w:firstLine="0"/>
        <w:jc w:val="both"/>
      </w:pPr>
    </w:p>
    <w:p w:rsidR="00DF27F7" w:rsidRDefault="00DF27F7" w:rsidP="00C734A4">
      <w:pPr>
        <w:ind w:right="-3828" w:firstLine="0"/>
        <w:jc w:val="both"/>
      </w:pPr>
    </w:p>
    <w:p w:rsidR="00CF5DFF" w:rsidRDefault="009130F5" w:rsidP="00DF27F7">
      <w:pPr>
        <w:ind w:right="1984" w:firstLine="0"/>
        <w:jc w:val="both"/>
      </w:pPr>
      <w:r>
        <w:t xml:space="preserve">О подготовке </w:t>
      </w:r>
      <w:r w:rsidR="003E64E2">
        <w:rPr>
          <w:rFonts w:cs="Times New Roman"/>
          <w:szCs w:val="28"/>
        </w:rPr>
        <w:t xml:space="preserve">документации по планировке </w:t>
      </w:r>
      <w:r w:rsidR="003E64E2" w:rsidRPr="00F55B6F">
        <w:t>территории</w:t>
      </w:r>
      <w:r w:rsidR="003E64E2" w:rsidRPr="00312DD4">
        <w:t xml:space="preserve"> </w:t>
      </w:r>
      <w:r w:rsidR="00DF27F7">
        <w:t xml:space="preserve">                        </w:t>
      </w:r>
      <w:r w:rsidR="003E64E2">
        <w:t>для размещения линейных объектов</w:t>
      </w:r>
    </w:p>
    <w:p w:rsidR="00DF27F7" w:rsidRDefault="00DF27F7" w:rsidP="00DF27F7">
      <w:pPr>
        <w:ind w:right="1984" w:firstLine="0"/>
        <w:jc w:val="both"/>
      </w:pPr>
    </w:p>
    <w:p w:rsidR="009130F5" w:rsidRDefault="009130F5"/>
    <w:p w:rsidR="009130F5" w:rsidRDefault="009130F5" w:rsidP="00870243">
      <w:pPr>
        <w:ind w:right="-3969"/>
        <w:jc w:val="both"/>
        <w:rPr>
          <w:rFonts w:cs="Times New Roman"/>
          <w:szCs w:val="28"/>
        </w:rPr>
      </w:pPr>
      <w:r>
        <w:t xml:space="preserve">На основании </w:t>
      </w:r>
      <w:r w:rsidR="002C6787">
        <w:t>обращения</w:t>
      </w:r>
      <w:r>
        <w:t xml:space="preserve"> </w:t>
      </w:r>
      <w:r w:rsidR="00DE5A2D">
        <w:t>ОО</w:t>
      </w:r>
      <w:r w:rsidR="00736F84">
        <w:t xml:space="preserve">О </w:t>
      </w:r>
      <w:r w:rsidR="002023F5">
        <w:t xml:space="preserve">ПФ </w:t>
      </w:r>
      <w:r w:rsidR="00736F84">
        <w:t>«</w:t>
      </w:r>
      <w:proofErr w:type="spellStart"/>
      <w:r w:rsidR="002023F5">
        <w:t>Уралтрубопроводстройпроект</w:t>
      </w:r>
      <w:proofErr w:type="spellEnd"/>
      <w:r w:rsidR="002023F5">
        <w:t>»</w:t>
      </w:r>
      <w:r w:rsidR="00C33435">
        <w:t>, руководствуясь ст</w:t>
      </w:r>
      <w:r w:rsidR="00BB06E3">
        <w:t>ат</w:t>
      </w:r>
      <w:r w:rsidR="00C04764">
        <w:t>ь</w:t>
      </w:r>
      <w:r w:rsidR="00BB06E3">
        <w:t>ей</w:t>
      </w:r>
      <w:r w:rsidR="00C33435">
        <w:t xml:space="preserve"> 42,</w:t>
      </w:r>
      <w:r w:rsidR="00BB06E3">
        <w:t xml:space="preserve"> </w:t>
      </w:r>
      <w:r w:rsidR="00C33435">
        <w:t>45,</w:t>
      </w:r>
      <w:r w:rsidR="00BB06E3">
        <w:t xml:space="preserve"> </w:t>
      </w:r>
      <w:r w:rsidR="00C33435">
        <w:t>46 Градостроительного кодекса Российской Федерации,</w:t>
      </w:r>
      <w:r w:rsidR="003E6D6A">
        <w:t xml:space="preserve"> Федеральным законом от 06.10.2003 № 131-ФЗ «О</w:t>
      </w:r>
      <w:r w:rsidR="00B11DC5">
        <w:t>б</w:t>
      </w:r>
      <w:r w:rsidR="003E6D6A">
        <w:t xml:space="preserve"> общих принципах организации местного самоуправления в Р</w:t>
      </w:r>
      <w:r w:rsidR="00DF27F7">
        <w:t xml:space="preserve">оссийской </w:t>
      </w:r>
      <w:r w:rsidR="003E6D6A">
        <w:t>Ф</w:t>
      </w:r>
      <w:r w:rsidR="00DF27F7">
        <w:t>едерации</w:t>
      </w:r>
      <w:r w:rsidR="003E6D6A">
        <w:t>»,</w:t>
      </w:r>
      <w:r w:rsidR="00C33435">
        <w:t xml:space="preserve"> Уставом муниципального образования «Лениногорский муниципальный район», </w:t>
      </w:r>
      <w:r w:rsidR="00C33435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E60766" w:rsidRDefault="00C33435" w:rsidP="00870243">
      <w:pPr>
        <w:ind w:right="-3969"/>
        <w:jc w:val="both"/>
      </w:pPr>
      <w:r>
        <w:rPr>
          <w:rFonts w:cs="Times New Roman"/>
          <w:szCs w:val="28"/>
        </w:rPr>
        <w:t>1.</w:t>
      </w:r>
      <w:r w:rsidR="00312DD4">
        <w:rPr>
          <w:rFonts w:cs="Times New Roman"/>
          <w:szCs w:val="28"/>
        </w:rPr>
        <w:t>Приступ</w:t>
      </w:r>
      <w:r>
        <w:rPr>
          <w:rFonts w:cs="Times New Roman"/>
          <w:szCs w:val="28"/>
        </w:rPr>
        <w:t xml:space="preserve">ить </w:t>
      </w:r>
      <w:r w:rsidR="00312DD4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разработк</w:t>
      </w:r>
      <w:r w:rsidR="00312DD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документации по планировк</w:t>
      </w:r>
      <w:r w:rsidR="003E6D6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</w:t>
      </w:r>
      <w:r w:rsidRPr="00F55B6F">
        <w:t>территории</w:t>
      </w:r>
      <w:r w:rsidR="00312DD4" w:rsidRPr="00312DD4">
        <w:t xml:space="preserve"> </w:t>
      </w:r>
      <w:r w:rsidR="008073C4">
        <w:t>для размещения линейных</w:t>
      </w:r>
      <w:r w:rsidR="00312DD4">
        <w:t xml:space="preserve"> объект</w:t>
      </w:r>
      <w:r w:rsidR="008073C4">
        <w:t xml:space="preserve">ов: </w:t>
      </w:r>
      <w:proofErr w:type="gramStart"/>
      <w:r w:rsidR="00312DD4" w:rsidRPr="00F55B6F">
        <w:t>«</w:t>
      </w:r>
      <w:r w:rsidR="00106099">
        <w:t xml:space="preserve">Обустройство Дымного поднятия Морозного месторождения </w:t>
      </w:r>
      <w:proofErr w:type="spellStart"/>
      <w:r w:rsidR="00106099">
        <w:t>сверхвязкой</w:t>
      </w:r>
      <w:proofErr w:type="spellEnd"/>
      <w:r w:rsidR="00106099">
        <w:t xml:space="preserve"> нефти», «Котельная «Дымная», «Обустройство Морозного поднятия Морозного месторождения </w:t>
      </w:r>
      <w:proofErr w:type="spellStart"/>
      <w:r w:rsidR="00106099">
        <w:t>сверхвязкой</w:t>
      </w:r>
      <w:proofErr w:type="spellEnd"/>
      <w:r w:rsidR="00106099">
        <w:t xml:space="preserve"> нефти», «Котельная «Морозная», «Обустройство Подлесного поднятия Урмышлинского месторождения </w:t>
      </w:r>
      <w:proofErr w:type="spellStart"/>
      <w:r w:rsidR="00106099">
        <w:t>сверхвязкой</w:t>
      </w:r>
      <w:proofErr w:type="spellEnd"/>
      <w:r w:rsidR="00106099">
        <w:t xml:space="preserve"> нефти», «Котельная «Подлесная», «Стро</w:t>
      </w:r>
      <w:r w:rsidR="00FE2B65">
        <w:t xml:space="preserve">ительство установки подготовки </w:t>
      </w:r>
      <w:proofErr w:type="spellStart"/>
      <w:r w:rsidR="00FE2B65">
        <w:t>с</w:t>
      </w:r>
      <w:r w:rsidR="00106099">
        <w:t>верхвязкой</w:t>
      </w:r>
      <w:proofErr w:type="spellEnd"/>
      <w:r w:rsidR="00106099">
        <w:t xml:space="preserve"> нефти «Сарабикулово», «Напорный нефтепровод</w:t>
      </w:r>
      <w:r w:rsidR="00C371C6">
        <w:t xml:space="preserve"> от УПВСН «Сарабикулово», «Реконструкция ПС №</w:t>
      </w:r>
      <w:r w:rsidR="003A2CAE">
        <w:t xml:space="preserve"> </w:t>
      </w:r>
      <w:r w:rsidR="00C371C6">
        <w:t>213</w:t>
      </w:r>
      <w:r w:rsidR="003A2CAE">
        <w:t>», «Блок-модульный химической водоподготовки «</w:t>
      </w:r>
      <w:proofErr w:type="spellStart"/>
      <w:r w:rsidR="003A2CAE">
        <w:t>Сарабикулова</w:t>
      </w:r>
      <w:proofErr w:type="spellEnd"/>
      <w:r w:rsidR="003A2CAE">
        <w:t>», «Установка подготовки попутно добываемой воды «Сарабикулово», «Водоотведение и утилизация» (сброс ПДВ и стоков по Южной</w:t>
      </w:r>
      <w:proofErr w:type="gramEnd"/>
      <w:r w:rsidR="003A2CAE">
        <w:t xml:space="preserve"> группе поднятий)», «Водовод пресной воды от ВОС «</w:t>
      </w:r>
      <w:proofErr w:type="spellStart"/>
      <w:r w:rsidR="003A2CAE">
        <w:t>Кувакская</w:t>
      </w:r>
      <w:proofErr w:type="spellEnd"/>
      <w:r w:rsidR="003A2CAE">
        <w:t xml:space="preserve"> со станцией подкачки», </w:t>
      </w:r>
      <w:r w:rsidR="00106099">
        <w:t xml:space="preserve"> </w:t>
      </w:r>
      <w:r w:rsidR="003A2CAE">
        <w:t xml:space="preserve"> расположенных</w:t>
      </w:r>
      <w:r w:rsidR="00312DD4">
        <w:t xml:space="preserve"> в </w:t>
      </w:r>
      <w:r w:rsidR="003A2CAE">
        <w:t>границах муниципального образования «</w:t>
      </w:r>
      <w:r w:rsidR="00312DD4">
        <w:t>Лениногорск</w:t>
      </w:r>
      <w:r w:rsidR="00960FEB">
        <w:t>ий муниципальный район» в соответствии с техническим заданием (</w:t>
      </w:r>
      <w:r w:rsidR="00DF27F7">
        <w:t>п</w:t>
      </w:r>
      <w:r w:rsidR="00960FEB">
        <w:t>риложение)</w:t>
      </w:r>
      <w:r w:rsidR="00DF27F7">
        <w:t>.</w:t>
      </w:r>
    </w:p>
    <w:p w:rsidR="00C33435" w:rsidRDefault="00C33435" w:rsidP="00870243">
      <w:pPr>
        <w:ind w:right="-3969"/>
        <w:jc w:val="both"/>
      </w:pPr>
      <w:r>
        <w:lastRenderedPageBreak/>
        <w:t xml:space="preserve">2.Опубликовать настоящее постановление </w:t>
      </w:r>
      <w:r w:rsidR="00870243">
        <w:t>на официальном сайте Лениногорского муниципального района.</w:t>
      </w:r>
    </w:p>
    <w:p w:rsidR="00870243" w:rsidRDefault="00EE499C" w:rsidP="00870243">
      <w:pPr>
        <w:ind w:right="-3969"/>
        <w:jc w:val="both"/>
      </w:pPr>
      <w:r>
        <w:t>3</w:t>
      </w:r>
      <w:r w:rsidR="00870243">
        <w:t>.Настоящее постановление вступает в силу со дня подписания.</w:t>
      </w:r>
    </w:p>
    <w:p w:rsidR="00870243" w:rsidRDefault="00870243" w:rsidP="00870243">
      <w:pPr>
        <w:ind w:right="-3969"/>
        <w:jc w:val="both"/>
      </w:pPr>
    </w:p>
    <w:p w:rsidR="00870243" w:rsidRDefault="00870243" w:rsidP="00870243">
      <w:pPr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4690"/>
        <w:gridCol w:w="2693"/>
      </w:tblGrid>
      <w:tr w:rsidR="00870243" w:rsidRPr="00870243" w:rsidTr="00870243">
        <w:tc>
          <w:tcPr>
            <w:tcW w:w="2364" w:type="dxa"/>
          </w:tcPr>
          <w:p w:rsidR="00870243" w:rsidRPr="00870243" w:rsidRDefault="00870243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4690" w:type="dxa"/>
          </w:tcPr>
          <w:p w:rsidR="00870243" w:rsidRPr="00870243" w:rsidRDefault="00870243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70243" w:rsidRPr="00870243" w:rsidRDefault="00870243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0243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A051C2" w:rsidRDefault="00A051C2" w:rsidP="00870243">
      <w:pPr>
        <w:jc w:val="both"/>
      </w:pPr>
    </w:p>
    <w:p w:rsidR="00870243" w:rsidRPr="008B638F" w:rsidRDefault="00870243" w:rsidP="00870243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Карасёв</w:t>
      </w:r>
    </w:p>
    <w:p w:rsidR="00C33435" w:rsidRDefault="00870243" w:rsidP="00C97903">
      <w:pPr>
        <w:ind w:firstLine="0"/>
      </w:pPr>
      <w:r w:rsidRPr="008B638F">
        <w:rPr>
          <w:sz w:val="24"/>
          <w:szCs w:val="24"/>
        </w:rPr>
        <w:t>5-28-28</w:t>
      </w:r>
    </w:p>
    <w:sectPr w:rsidR="00C33435" w:rsidSect="00870243">
      <w:pgSz w:w="11906" w:h="16838"/>
      <w:pgMar w:top="1134" w:right="510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5"/>
    <w:rsid w:val="0000267F"/>
    <w:rsid w:val="0000602F"/>
    <w:rsid w:val="000263A1"/>
    <w:rsid w:val="00034B62"/>
    <w:rsid w:val="0005745D"/>
    <w:rsid w:val="00062091"/>
    <w:rsid w:val="00072CEA"/>
    <w:rsid w:val="00075C16"/>
    <w:rsid w:val="000779FB"/>
    <w:rsid w:val="0008661D"/>
    <w:rsid w:val="0009256B"/>
    <w:rsid w:val="000A1605"/>
    <w:rsid w:val="000A20AC"/>
    <w:rsid w:val="000C00AC"/>
    <w:rsid w:val="000D1978"/>
    <w:rsid w:val="000D341A"/>
    <w:rsid w:val="000E00A2"/>
    <w:rsid w:val="000E6C0C"/>
    <w:rsid w:val="001008D2"/>
    <w:rsid w:val="00106099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23F5"/>
    <w:rsid w:val="0020591C"/>
    <w:rsid w:val="002066CB"/>
    <w:rsid w:val="00214DCD"/>
    <w:rsid w:val="00223E33"/>
    <w:rsid w:val="00241603"/>
    <w:rsid w:val="00245E29"/>
    <w:rsid w:val="00251325"/>
    <w:rsid w:val="002563A4"/>
    <w:rsid w:val="0025664F"/>
    <w:rsid w:val="00257B5A"/>
    <w:rsid w:val="002B5850"/>
    <w:rsid w:val="002C6787"/>
    <w:rsid w:val="002C6803"/>
    <w:rsid w:val="002D7685"/>
    <w:rsid w:val="003026E3"/>
    <w:rsid w:val="003073E2"/>
    <w:rsid w:val="003107E2"/>
    <w:rsid w:val="00312DD4"/>
    <w:rsid w:val="00313D97"/>
    <w:rsid w:val="00322F1E"/>
    <w:rsid w:val="00331DA2"/>
    <w:rsid w:val="00334119"/>
    <w:rsid w:val="0034139C"/>
    <w:rsid w:val="003534CF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83B3D"/>
    <w:rsid w:val="00394E94"/>
    <w:rsid w:val="00395957"/>
    <w:rsid w:val="00397E36"/>
    <w:rsid w:val="003A2CAE"/>
    <w:rsid w:val="003A6805"/>
    <w:rsid w:val="003A7F69"/>
    <w:rsid w:val="003C1ECA"/>
    <w:rsid w:val="003D26DB"/>
    <w:rsid w:val="003E64E2"/>
    <w:rsid w:val="003E6D6A"/>
    <w:rsid w:val="003F04E9"/>
    <w:rsid w:val="003F072A"/>
    <w:rsid w:val="003F5C6C"/>
    <w:rsid w:val="00411FC5"/>
    <w:rsid w:val="004173A4"/>
    <w:rsid w:val="00423944"/>
    <w:rsid w:val="0042399F"/>
    <w:rsid w:val="00427552"/>
    <w:rsid w:val="00432306"/>
    <w:rsid w:val="00472F84"/>
    <w:rsid w:val="00474836"/>
    <w:rsid w:val="00490DA8"/>
    <w:rsid w:val="00495BA9"/>
    <w:rsid w:val="00496917"/>
    <w:rsid w:val="004A138B"/>
    <w:rsid w:val="004A6A03"/>
    <w:rsid w:val="004A72E1"/>
    <w:rsid w:val="004A77B9"/>
    <w:rsid w:val="004B78DC"/>
    <w:rsid w:val="004C4EF7"/>
    <w:rsid w:val="004C7EC3"/>
    <w:rsid w:val="004E0B78"/>
    <w:rsid w:val="00507EA7"/>
    <w:rsid w:val="005175DC"/>
    <w:rsid w:val="00526340"/>
    <w:rsid w:val="00537A40"/>
    <w:rsid w:val="00540640"/>
    <w:rsid w:val="00551AE1"/>
    <w:rsid w:val="00551CFC"/>
    <w:rsid w:val="005629E4"/>
    <w:rsid w:val="005677FA"/>
    <w:rsid w:val="005713ED"/>
    <w:rsid w:val="00590389"/>
    <w:rsid w:val="00595700"/>
    <w:rsid w:val="005A4E98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33C50"/>
    <w:rsid w:val="006431D3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059D"/>
    <w:rsid w:val="006C35AA"/>
    <w:rsid w:val="006C79C0"/>
    <w:rsid w:val="006E29B0"/>
    <w:rsid w:val="006F0D3F"/>
    <w:rsid w:val="006F71B6"/>
    <w:rsid w:val="007023CF"/>
    <w:rsid w:val="00711159"/>
    <w:rsid w:val="007153A3"/>
    <w:rsid w:val="00730939"/>
    <w:rsid w:val="00733E21"/>
    <w:rsid w:val="00736F84"/>
    <w:rsid w:val="007422B3"/>
    <w:rsid w:val="00743993"/>
    <w:rsid w:val="00751C7F"/>
    <w:rsid w:val="0076212A"/>
    <w:rsid w:val="00763F35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7F1DC7"/>
    <w:rsid w:val="008016F4"/>
    <w:rsid w:val="0080358F"/>
    <w:rsid w:val="008073C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0243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130F5"/>
    <w:rsid w:val="009251FD"/>
    <w:rsid w:val="00930F6D"/>
    <w:rsid w:val="00946CC8"/>
    <w:rsid w:val="00947A08"/>
    <w:rsid w:val="00960FEB"/>
    <w:rsid w:val="009624DB"/>
    <w:rsid w:val="00967ABD"/>
    <w:rsid w:val="00977FBF"/>
    <w:rsid w:val="0098556B"/>
    <w:rsid w:val="009920C3"/>
    <w:rsid w:val="009B5218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051C2"/>
    <w:rsid w:val="00A16E7D"/>
    <w:rsid w:val="00A258A3"/>
    <w:rsid w:val="00A259BB"/>
    <w:rsid w:val="00A4490B"/>
    <w:rsid w:val="00A51FC1"/>
    <w:rsid w:val="00A5358B"/>
    <w:rsid w:val="00A53862"/>
    <w:rsid w:val="00A626A0"/>
    <w:rsid w:val="00A75B41"/>
    <w:rsid w:val="00A86AA1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46D2"/>
    <w:rsid w:val="00AF5286"/>
    <w:rsid w:val="00B103D7"/>
    <w:rsid w:val="00B1102B"/>
    <w:rsid w:val="00B11DC5"/>
    <w:rsid w:val="00B146DD"/>
    <w:rsid w:val="00B2510A"/>
    <w:rsid w:val="00B26F23"/>
    <w:rsid w:val="00B27E5D"/>
    <w:rsid w:val="00B46141"/>
    <w:rsid w:val="00B50BE1"/>
    <w:rsid w:val="00B57C1F"/>
    <w:rsid w:val="00B618C2"/>
    <w:rsid w:val="00B627B3"/>
    <w:rsid w:val="00B66C74"/>
    <w:rsid w:val="00B67805"/>
    <w:rsid w:val="00B728A3"/>
    <w:rsid w:val="00B73C8A"/>
    <w:rsid w:val="00B85A9D"/>
    <w:rsid w:val="00B903A9"/>
    <w:rsid w:val="00B91946"/>
    <w:rsid w:val="00B953AA"/>
    <w:rsid w:val="00B96AD6"/>
    <w:rsid w:val="00B9755D"/>
    <w:rsid w:val="00B979DD"/>
    <w:rsid w:val="00BB06E3"/>
    <w:rsid w:val="00BB07BE"/>
    <w:rsid w:val="00BB0B39"/>
    <w:rsid w:val="00BC04D0"/>
    <w:rsid w:val="00BC2C34"/>
    <w:rsid w:val="00BC4F20"/>
    <w:rsid w:val="00BD2505"/>
    <w:rsid w:val="00BD4060"/>
    <w:rsid w:val="00BD526E"/>
    <w:rsid w:val="00BD7F28"/>
    <w:rsid w:val="00BE02BD"/>
    <w:rsid w:val="00BE0EBF"/>
    <w:rsid w:val="00BF1131"/>
    <w:rsid w:val="00C04764"/>
    <w:rsid w:val="00C064AD"/>
    <w:rsid w:val="00C104D5"/>
    <w:rsid w:val="00C21E37"/>
    <w:rsid w:val="00C25DC1"/>
    <w:rsid w:val="00C33435"/>
    <w:rsid w:val="00C3550D"/>
    <w:rsid w:val="00C371C6"/>
    <w:rsid w:val="00C379EF"/>
    <w:rsid w:val="00C417FF"/>
    <w:rsid w:val="00C41C2E"/>
    <w:rsid w:val="00C446D4"/>
    <w:rsid w:val="00C50E3F"/>
    <w:rsid w:val="00C512CA"/>
    <w:rsid w:val="00C532A0"/>
    <w:rsid w:val="00C542C5"/>
    <w:rsid w:val="00C54A40"/>
    <w:rsid w:val="00C700EE"/>
    <w:rsid w:val="00C734A4"/>
    <w:rsid w:val="00C748CB"/>
    <w:rsid w:val="00C8330B"/>
    <w:rsid w:val="00C97903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210E"/>
    <w:rsid w:val="00D43B6D"/>
    <w:rsid w:val="00D50DA6"/>
    <w:rsid w:val="00D517F8"/>
    <w:rsid w:val="00D61E01"/>
    <w:rsid w:val="00D64152"/>
    <w:rsid w:val="00D72B60"/>
    <w:rsid w:val="00D72E98"/>
    <w:rsid w:val="00D74FB1"/>
    <w:rsid w:val="00D75200"/>
    <w:rsid w:val="00DB0BC6"/>
    <w:rsid w:val="00DB28BB"/>
    <w:rsid w:val="00DE5A2D"/>
    <w:rsid w:val="00DE669C"/>
    <w:rsid w:val="00DE6E49"/>
    <w:rsid w:val="00DF0D0D"/>
    <w:rsid w:val="00DF27F7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56F7B"/>
    <w:rsid w:val="00E60766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499C"/>
    <w:rsid w:val="00EE6105"/>
    <w:rsid w:val="00EF4C00"/>
    <w:rsid w:val="00EF55CE"/>
    <w:rsid w:val="00EF738F"/>
    <w:rsid w:val="00F01B21"/>
    <w:rsid w:val="00F2297A"/>
    <w:rsid w:val="00F24DBB"/>
    <w:rsid w:val="00F25E7C"/>
    <w:rsid w:val="00F55B6F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D58C3"/>
    <w:rsid w:val="00FE1370"/>
    <w:rsid w:val="00FE2B65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4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4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2018-04-02T10:34:00Z</cp:lastPrinted>
  <dcterms:created xsi:type="dcterms:W3CDTF">2018-12-17T11:39:00Z</dcterms:created>
  <dcterms:modified xsi:type="dcterms:W3CDTF">2018-12-19T07:17:00Z</dcterms:modified>
</cp:coreProperties>
</file>