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934" w:rsidRPr="00E935DE" w:rsidRDefault="00865934" w:rsidP="00865934">
      <w:pPr>
        <w:ind w:right="-1"/>
        <w:jc w:val="center"/>
        <w:rPr>
          <w:rFonts w:ascii="Times New Roman" w:eastAsia="Times New Roman" w:hAnsi="Times New Roman"/>
          <w:color w:val="auto"/>
          <w:sz w:val="28"/>
          <w:szCs w:val="28"/>
        </w:rPr>
      </w:pPr>
      <w:r w:rsidRPr="00E935DE">
        <w:rPr>
          <w:rFonts w:ascii="Times New Roman" w:eastAsia="Times New Roman" w:hAnsi="Times New Roman"/>
          <w:color w:val="auto"/>
          <w:sz w:val="28"/>
          <w:szCs w:val="28"/>
        </w:rPr>
        <w:t xml:space="preserve">К А </w:t>
      </w:r>
      <w:proofErr w:type="gramStart"/>
      <w:r w:rsidRPr="00E935DE">
        <w:rPr>
          <w:rFonts w:ascii="Times New Roman" w:eastAsia="Times New Roman" w:hAnsi="Times New Roman"/>
          <w:color w:val="auto"/>
          <w:sz w:val="28"/>
          <w:szCs w:val="28"/>
        </w:rPr>
        <w:t>Р</w:t>
      </w:r>
      <w:proofErr w:type="gramEnd"/>
      <w:r w:rsidRPr="00E935DE">
        <w:rPr>
          <w:rFonts w:ascii="Times New Roman" w:eastAsia="Times New Roman" w:hAnsi="Times New Roman"/>
          <w:color w:val="auto"/>
          <w:sz w:val="28"/>
          <w:szCs w:val="28"/>
        </w:rPr>
        <w:t xml:space="preserve"> А Р</w:t>
      </w:r>
    </w:p>
    <w:p w:rsidR="00865934" w:rsidRPr="00E935DE" w:rsidRDefault="00865934" w:rsidP="00865934">
      <w:pPr>
        <w:ind w:right="-1"/>
        <w:jc w:val="center"/>
        <w:rPr>
          <w:rFonts w:ascii="Times New Roman" w:eastAsia="Times New Roman" w:hAnsi="Times New Roman"/>
          <w:color w:val="auto"/>
          <w:sz w:val="28"/>
          <w:szCs w:val="28"/>
        </w:rPr>
      </w:pPr>
    </w:p>
    <w:p w:rsidR="00865934" w:rsidRPr="00E935DE" w:rsidRDefault="00865934" w:rsidP="00865934">
      <w:pPr>
        <w:ind w:right="-1"/>
        <w:jc w:val="center"/>
        <w:rPr>
          <w:rFonts w:ascii="Times New Roman" w:eastAsia="Times New Roman" w:hAnsi="Times New Roman"/>
          <w:color w:val="auto"/>
          <w:sz w:val="28"/>
          <w:szCs w:val="28"/>
        </w:rPr>
      </w:pPr>
      <w:proofErr w:type="gramStart"/>
      <w:r w:rsidRPr="00E935DE">
        <w:rPr>
          <w:rFonts w:ascii="Times New Roman" w:eastAsia="Times New Roman" w:hAnsi="Times New Roman"/>
          <w:color w:val="auto"/>
          <w:sz w:val="28"/>
          <w:szCs w:val="28"/>
        </w:rPr>
        <w:t>П</w:t>
      </w:r>
      <w:proofErr w:type="gramEnd"/>
      <w:r w:rsidRPr="00E935DE">
        <w:rPr>
          <w:rFonts w:ascii="Times New Roman" w:eastAsia="Times New Roman" w:hAnsi="Times New Roman"/>
          <w:color w:val="auto"/>
          <w:sz w:val="28"/>
          <w:szCs w:val="28"/>
        </w:rPr>
        <w:t xml:space="preserve"> О С Т А Н О В Л Е Н И Е          №</w:t>
      </w:r>
      <w:r w:rsidR="00E935DE">
        <w:rPr>
          <w:rFonts w:ascii="Times New Roman" w:eastAsia="Times New Roman" w:hAnsi="Times New Roman"/>
          <w:color w:val="auto"/>
          <w:sz w:val="28"/>
          <w:szCs w:val="28"/>
        </w:rPr>
        <w:t>1914</w:t>
      </w:r>
    </w:p>
    <w:p w:rsidR="00865934" w:rsidRPr="00E935DE" w:rsidRDefault="00865934" w:rsidP="00865934">
      <w:pPr>
        <w:ind w:right="-1"/>
        <w:jc w:val="center"/>
        <w:rPr>
          <w:rFonts w:ascii="Times New Roman" w:eastAsia="Times New Roman" w:hAnsi="Times New Roman"/>
          <w:color w:val="auto"/>
          <w:sz w:val="28"/>
          <w:szCs w:val="28"/>
        </w:rPr>
      </w:pPr>
    </w:p>
    <w:p w:rsidR="00865934" w:rsidRPr="00E935DE" w:rsidRDefault="00865934" w:rsidP="00865934">
      <w:pPr>
        <w:pStyle w:val="20"/>
        <w:shd w:val="clear" w:color="auto" w:fill="auto"/>
        <w:spacing w:before="0" w:line="240" w:lineRule="auto"/>
        <w:ind w:left="100" w:right="-1"/>
        <w:jc w:val="right"/>
        <w:rPr>
          <w:b w:val="0"/>
          <w:sz w:val="28"/>
          <w:szCs w:val="28"/>
        </w:rPr>
      </w:pPr>
      <w:r w:rsidRPr="00E935DE">
        <w:rPr>
          <w:b w:val="0"/>
          <w:sz w:val="28"/>
          <w:szCs w:val="28"/>
          <w:lang w:eastAsia="ru-RU"/>
        </w:rPr>
        <w:t xml:space="preserve">                                                             от «</w:t>
      </w:r>
      <w:r w:rsidR="00E935DE">
        <w:rPr>
          <w:b w:val="0"/>
          <w:sz w:val="28"/>
          <w:szCs w:val="28"/>
          <w:lang w:eastAsia="ru-RU"/>
        </w:rPr>
        <w:t>17</w:t>
      </w:r>
      <w:r w:rsidRPr="00E935DE">
        <w:rPr>
          <w:b w:val="0"/>
          <w:sz w:val="28"/>
          <w:szCs w:val="28"/>
          <w:lang w:eastAsia="ru-RU"/>
        </w:rPr>
        <w:t>»</w:t>
      </w:r>
      <w:r w:rsidR="00E935DE">
        <w:rPr>
          <w:b w:val="0"/>
          <w:sz w:val="28"/>
          <w:szCs w:val="28"/>
          <w:lang w:eastAsia="ru-RU"/>
        </w:rPr>
        <w:t xml:space="preserve"> декабря </w:t>
      </w:r>
      <w:r w:rsidRPr="00E935DE">
        <w:rPr>
          <w:b w:val="0"/>
          <w:sz w:val="28"/>
          <w:szCs w:val="28"/>
          <w:lang w:eastAsia="ru-RU"/>
        </w:rPr>
        <w:t>2018г.</w:t>
      </w:r>
    </w:p>
    <w:p w:rsidR="00865934" w:rsidRPr="00E935DE" w:rsidRDefault="00865934" w:rsidP="00865934">
      <w:pPr>
        <w:pStyle w:val="20"/>
        <w:shd w:val="clear" w:color="auto" w:fill="auto"/>
        <w:spacing w:before="0" w:line="240" w:lineRule="auto"/>
        <w:ind w:left="100" w:right="5243"/>
        <w:rPr>
          <w:b w:val="0"/>
          <w:sz w:val="28"/>
          <w:szCs w:val="28"/>
        </w:rPr>
      </w:pPr>
    </w:p>
    <w:p w:rsidR="002C7308" w:rsidRPr="00E935DE" w:rsidRDefault="002C7308" w:rsidP="00B4008D">
      <w:pPr>
        <w:pStyle w:val="20"/>
        <w:shd w:val="clear" w:color="auto" w:fill="auto"/>
        <w:spacing w:before="0" w:line="240" w:lineRule="auto"/>
        <w:ind w:left="100" w:right="5102"/>
        <w:rPr>
          <w:b w:val="0"/>
          <w:sz w:val="28"/>
          <w:szCs w:val="28"/>
        </w:rPr>
      </w:pPr>
    </w:p>
    <w:p w:rsidR="002C7308" w:rsidRPr="00E935DE" w:rsidRDefault="002C7308" w:rsidP="00B4008D">
      <w:pPr>
        <w:pStyle w:val="20"/>
        <w:shd w:val="clear" w:color="auto" w:fill="auto"/>
        <w:spacing w:before="0" w:line="240" w:lineRule="auto"/>
        <w:ind w:left="100" w:right="5102"/>
        <w:rPr>
          <w:b w:val="0"/>
          <w:sz w:val="28"/>
          <w:szCs w:val="28"/>
        </w:rPr>
      </w:pPr>
    </w:p>
    <w:p w:rsidR="002C7308" w:rsidRDefault="002C7308" w:rsidP="00B4008D">
      <w:pPr>
        <w:pStyle w:val="20"/>
        <w:shd w:val="clear" w:color="auto" w:fill="auto"/>
        <w:spacing w:before="0" w:line="240" w:lineRule="auto"/>
        <w:ind w:left="100" w:right="5102"/>
        <w:rPr>
          <w:b w:val="0"/>
          <w:color w:val="000000"/>
          <w:sz w:val="28"/>
          <w:szCs w:val="28"/>
        </w:rPr>
      </w:pPr>
    </w:p>
    <w:p w:rsidR="002C7308" w:rsidRDefault="002C7308" w:rsidP="00B4008D">
      <w:pPr>
        <w:pStyle w:val="20"/>
        <w:shd w:val="clear" w:color="auto" w:fill="auto"/>
        <w:spacing w:before="0" w:line="240" w:lineRule="auto"/>
        <w:ind w:left="100" w:right="5102"/>
        <w:rPr>
          <w:b w:val="0"/>
          <w:color w:val="000000"/>
          <w:sz w:val="28"/>
          <w:szCs w:val="28"/>
        </w:rPr>
      </w:pPr>
    </w:p>
    <w:p w:rsidR="002C7308" w:rsidRDefault="002C7308" w:rsidP="00B4008D">
      <w:pPr>
        <w:pStyle w:val="20"/>
        <w:shd w:val="clear" w:color="auto" w:fill="auto"/>
        <w:spacing w:before="0" w:line="240" w:lineRule="auto"/>
        <w:ind w:left="100" w:right="5102"/>
        <w:rPr>
          <w:b w:val="0"/>
          <w:color w:val="000000"/>
          <w:sz w:val="28"/>
          <w:szCs w:val="28"/>
        </w:rPr>
      </w:pPr>
    </w:p>
    <w:p w:rsidR="002C7308" w:rsidRDefault="002C7308" w:rsidP="00B4008D">
      <w:pPr>
        <w:pStyle w:val="20"/>
        <w:shd w:val="clear" w:color="auto" w:fill="auto"/>
        <w:spacing w:before="0" w:line="240" w:lineRule="auto"/>
        <w:ind w:left="100" w:right="5102"/>
        <w:rPr>
          <w:b w:val="0"/>
          <w:color w:val="000000"/>
          <w:sz w:val="28"/>
          <w:szCs w:val="28"/>
        </w:rPr>
      </w:pPr>
    </w:p>
    <w:p w:rsidR="002C7308" w:rsidRDefault="002C7308" w:rsidP="00B4008D">
      <w:pPr>
        <w:pStyle w:val="20"/>
        <w:shd w:val="clear" w:color="auto" w:fill="auto"/>
        <w:spacing w:before="0" w:line="240" w:lineRule="auto"/>
        <w:ind w:left="100" w:right="5102"/>
        <w:rPr>
          <w:b w:val="0"/>
          <w:color w:val="000000"/>
          <w:sz w:val="28"/>
          <w:szCs w:val="28"/>
        </w:rPr>
      </w:pPr>
    </w:p>
    <w:p w:rsidR="002C7308" w:rsidRDefault="002C7308" w:rsidP="00B4008D">
      <w:pPr>
        <w:pStyle w:val="20"/>
        <w:shd w:val="clear" w:color="auto" w:fill="auto"/>
        <w:spacing w:before="0" w:line="240" w:lineRule="auto"/>
        <w:ind w:left="100" w:right="5102"/>
        <w:rPr>
          <w:b w:val="0"/>
          <w:color w:val="000000"/>
          <w:sz w:val="28"/>
          <w:szCs w:val="28"/>
        </w:rPr>
      </w:pPr>
    </w:p>
    <w:p w:rsidR="00865934" w:rsidRPr="00772436" w:rsidRDefault="00865934" w:rsidP="00B4008D">
      <w:pPr>
        <w:pStyle w:val="20"/>
        <w:shd w:val="clear" w:color="auto" w:fill="auto"/>
        <w:spacing w:before="0" w:line="240" w:lineRule="auto"/>
        <w:ind w:left="100" w:right="5102"/>
        <w:rPr>
          <w:b w:val="0"/>
          <w:color w:val="000000"/>
          <w:sz w:val="28"/>
          <w:szCs w:val="28"/>
        </w:rPr>
      </w:pPr>
      <w:r w:rsidRPr="00772436">
        <w:rPr>
          <w:b w:val="0"/>
          <w:color w:val="000000"/>
          <w:sz w:val="28"/>
          <w:szCs w:val="28"/>
        </w:rPr>
        <w:t>О</w:t>
      </w:r>
      <w:r w:rsidR="00B4008D">
        <w:rPr>
          <w:b w:val="0"/>
          <w:color w:val="000000"/>
          <w:sz w:val="28"/>
          <w:szCs w:val="28"/>
        </w:rPr>
        <w:t xml:space="preserve"> создании муниципального бюджетного учреждения «Д</w:t>
      </w:r>
      <w:r w:rsidR="00FB01D8">
        <w:rPr>
          <w:b w:val="0"/>
          <w:color w:val="000000"/>
          <w:sz w:val="28"/>
          <w:szCs w:val="28"/>
        </w:rPr>
        <w:t>етский оздоровительный лагерь «Олимпия</w:t>
      </w:r>
      <w:r w:rsidR="00B4008D">
        <w:rPr>
          <w:b w:val="0"/>
          <w:color w:val="000000"/>
          <w:sz w:val="28"/>
          <w:szCs w:val="28"/>
        </w:rPr>
        <w:t>»</w:t>
      </w:r>
      <w:r>
        <w:rPr>
          <w:b w:val="0"/>
          <w:color w:val="000000"/>
          <w:sz w:val="28"/>
          <w:szCs w:val="28"/>
        </w:rPr>
        <w:t xml:space="preserve"> муниципального образования «Лениногорский </w:t>
      </w:r>
      <w:r w:rsidR="00B4008D">
        <w:rPr>
          <w:b w:val="0"/>
          <w:color w:val="000000"/>
          <w:sz w:val="28"/>
          <w:szCs w:val="28"/>
        </w:rPr>
        <w:t>м</w:t>
      </w:r>
      <w:r>
        <w:rPr>
          <w:b w:val="0"/>
          <w:color w:val="000000"/>
          <w:sz w:val="28"/>
          <w:szCs w:val="28"/>
        </w:rPr>
        <w:t>униципальный район»   Республики Татарстан</w:t>
      </w:r>
      <w:r w:rsidRPr="00772436">
        <w:rPr>
          <w:b w:val="0"/>
          <w:color w:val="000000"/>
          <w:sz w:val="28"/>
          <w:szCs w:val="28"/>
        </w:rPr>
        <w:t xml:space="preserve"> </w:t>
      </w:r>
    </w:p>
    <w:p w:rsidR="00865934" w:rsidRDefault="00865934" w:rsidP="00865934">
      <w:pPr>
        <w:pStyle w:val="20"/>
        <w:shd w:val="clear" w:color="auto" w:fill="auto"/>
        <w:spacing w:before="0" w:line="240" w:lineRule="auto"/>
        <w:ind w:left="100"/>
        <w:jc w:val="center"/>
        <w:rPr>
          <w:color w:val="000000"/>
          <w:sz w:val="28"/>
          <w:szCs w:val="28"/>
        </w:rPr>
      </w:pPr>
    </w:p>
    <w:p w:rsidR="00865934" w:rsidRPr="00772436" w:rsidRDefault="00172AA6" w:rsidP="002C7308">
      <w:pPr>
        <w:pStyle w:val="20"/>
        <w:shd w:val="clear" w:color="auto" w:fill="auto"/>
        <w:spacing w:before="0" w:line="240" w:lineRule="auto"/>
        <w:ind w:firstLine="851"/>
        <w:rPr>
          <w:b w:val="0"/>
          <w:color w:val="000000"/>
          <w:sz w:val="28"/>
          <w:szCs w:val="28"/>
        </w:rPr>
      </w:pPr>
      <w:r>
        <w:rPr>
          <w:b w:val="0"/>
          <w:color w:val="000000"/>
          <w:sz w:val="28"/>
          <w:szCs w:val="28"/>
        </w:rPr>
        <w:t>В целях реализации молодежной политики</w:t>
      </w:r>
      <w:r w:rsidR="00865934" w:rsidRPr="00772436">
        <w:rPr>
          <w:b w:val="0"/>
          <w:color w:val="000000"/>
          <w:sz w:val="28"/>
          <w:szCs w:val="28"/>
        </w:rPr>
        <w:t xml:space="preserve"> </w:t>
      </w:r>
      <w:r>
        <w:rPr>
          <w:b w:val="0"/>
          <w:color w:val="000000"/>
          <w:sz w:val="28"/>
          <w:szCs w:val="28"/>
        </w:rPr>
        <w:t xml:space="preserve"> в области  защиты детства, создания условий для организации отдыха и оздоровления детей и молодежи муниципального образования «Лениногорский муниципальный район» Республики Татарстан, обеспечения их занятости в период школьных и студенческих каникул, руководствуясь Уставом муниципального образования «Лениногорский муниципальный район» Республики Татарстан</w:t>
      </w:r>
      <w:r w:rsidR="002C7308">
        <w:rPr>
          <w:b w:val="0"/>
          <w:color w:val="000000"/>
          <w:sz w:val="28"/>
          <w:szCs w:val="28"/>
        </w:rPr>
        <w:t>,</w:t>
      </w:r>
      <w:r>
        <w:rPr>
          <w:b w:val="0"/>
          <w:color w:val="000000"/>
          <w:sz w:val="28"/>
          <w:szCs w:val="28"/>
        </w:rPr>
        <w:t xml:space="preserve"> </w:t>
      </w:r>
      <w:r w:rsidR="002C7308" w:rsidRPr="002C7308">
        <w:rPr>
          <w:b w:val="0"/>
          <w:color w:val="000000"/>
          <w:sz w:val="28"/>
          <w:szCs w:val="28"/>
        </w:rPr>
        <w:t>Исполнительный комитет муниципального образования «Лениногорский муниципальный район» ПОСТАНОВЛЯЕТ:</w:t>
      </w:r>
    </w:p>
    <w:p w:rsidR="00B02280" w:rsidRDefault="00865934" w:rsidP="002C7308">
      <w:pPr>
        <w:pStyle w:val="20"/>
        <w:shd w:val="clear" w:color="auto" w:fill="auto"/>
        <w:spacing w:before="0" w:line="240" w:lineRule="auto"/>
        <w:ind w:firstLine="851"/>
        <w:rPr>
          <w:b w:val="0"/>
          <w:color w:val="000000"/>
          <w:sz w:val="28"/>
          <w:szCs w:val="28"/>
        </w:rPr>
      </w:pPr>
      <w:r w:rsidRPr="00772436">
        <w:rPr>
          <w:b w:val="0"/>
          <w:color w:val="000000"/>
          <w:sz w:val="28"/>
          <w:szCs w:val="28"/>
        </w:rPr>
        <w:t>1.</w:t>
      </w:r>
      <w:r w:rsidR="00B02280">
        <w:rPr>
          <w:b w:val="0"/>
          <w:color w:val="000000"/>
          <w:sz w:val="28"/>
          <w:szCs w:val="28"/>
        </w:rPr>
        <w:t>Создать муниципальное бюджетное учреждение «</w:t>
      </w:r>
      <w:r w:rsidR="00C346F7">
        <w:rPr>
          <w:b w:val="0"/>
          <w:color w:val="000000"/>
          <w:sz w:val="28"/>
          <w:szCs w:val="28"/>
        </w:rPr>
        <w:t>Д</w:t>
      </w:r>
      <w:r w:rsidR="00B02280">
        <w:rPr>
          <w:b w:val="0"/>
          <w:color w:val="000000"/>
          <w:sz w:val="28"/>
          <w:szCs w:val="28"/>
        </w:rPr>
        <w:t>етский оздоровительный лагерь «Олимпия» муниципального образования «Лениногорский муниципальный район» Республики Татарстан.</w:t>
      </w:r>
    </w:p>
    <w:p w:rsidR="00C346F7" w:rsidRDefault="00C346F7" w:rsidP="002C7308">
      <w:pPr>
        <w:pStyle w:val="20"/>
        <w:shd w:val="clear" w:color="auto" w:fill="auto"/>
        <w:spacing w:before="0" w:line="240" w:lineRule="auto"/>
        <w:ind w:firstLine="851"/>
        <w:rPr>
          <w:b w:val="0"/>
          <w:color w:val="000000"/>
          <w:sz w:val="28"/>
          <w:szCs w:val="28"/>
        </w:rPr>
      </w:pPr>
      <w:r>
        <w:rPr>
          <w:b w:val="0"/>
          <w:color w:val="000000"/>
          <w:sz w:val="28"/>
          <w:szCs w:val="28"/>
        </w:rPr>
        <w:t xml:space="preserve">2.Утвердить прилагаемый Устав </w:t>
      </w:r>
      <w:r w:rsidR="00EB6D15">
        <w:rPr>
          <w:b w:val="0"/>
          <w:color w:val="000000"/>
          <w:sz w:val="28"/>
          <w:szCs w:val="28"/>
        </w:rPr>
        <w:t>муниципального бюджетного учреждения «Детский оздоровительный лагерь «Олимпия» муниципального образования «Лениногорский муниципальный район» Республики Татарстан.</w:t>
      </w:r>
    </w:p>
    <w:p w:rsidR="00826918" w:rsidRDefault="00826918" w:rsidP="002C7308">
      <w:pPr>
        <w:pStyle w:val="20"/>
        <w:shd w:val="clear" w:color="auto" w:fill="auto"/>
        <w:spacing w:before="0" w:line="240" w:lineRule="auto"/>
        <w:ind w:firstLine="851"/>
        <w:rPr>
          <w:b w:val="0"/>
          <w:color w:val="000000"/>
          <w:sz w:val="28"/>
          <w:szCs w:val="28"/>
        </w:rPr>
      </w:pPr>
      <w:r>
        <w:rPr>
          <w:b w:val="0"/>
          <w:color w:val="000000"/>
          <w:sz w:val="28"/>
          <w:szCs w:val="28"/>
        </w:rPr>
        <w:t>3.Утвердить предварительную смету расходов и штатное расписание муниципального бюджетного учреждения «Детский оздоровительный лагерь «Олимпия» муниципального образования «Лениногорский муниципальный район» Республики Татарстан.</w:t>
      </w:r>
    </w:p>
    <w:p w:rsidR="00C963F5" w:rsidRDefault="00C963F5" w:rsidP="002C7308">
      <w:pPr>
        <w:pStyle w:val="20"/>
        <w:shd w:val="clear" w:color="auto" w:fill="auto"/>
        <w:spacing w:before="0" w:line="240" w:lineRule="auto"/>
        <w:ind w:firstLine="851"/>
        <w:rPr>
          <w:b w:val="0"/>
          <w:color w:val="000000"/>
          <w:sz w:val="28"/>
          <w:szCs w:val="28"/>
        </w:rPr>
      </w:pPr>
      <w:proofErr w:type="gramStart"/>
      <w:r>
        <w:rPr>
          <w:b w:val="0"/>
          <w:color w:val="000000"/>
          <w:sz w:val="28"/>
          <w:szCs w:val="28"/>
        </w:rPr>
        <w:t xml:space="preserve">4.Директору муниципальной бюджетной организации  </w:t>
      </w:r>
      <w:r w:rsidR="004F6265">
        <w:rPr>
          <w:b w:val="0"/>
          <w:color w:val="000000"/>
          <w:sz w:val="28"/>
          <w:szCs w:val="28"/>
        </w:rPr>
        <w:t xml:space="preserve">дополнительного образования детей </w:t>
      </w:r>
      <w:r>
        <w:rPr>
          <w:b w:val="0"/>
          <w:color w:val="000000"/>
          <w:sz w:val="28"/>
          <w:szCs w:val="28"/>
        </w:rPr>
        <w:t xml:space="preserve">«Детско-юношеская спортивная школа №1» </w:t>
      </w:r>
      <w:r w:rsidR="00962D9A">
        <w:rPr>
          <w:b w:val="0"/>
          <w:color w:val="000000"/>
          <w:sz w:val="28"/>
          <w:szCs w:val="28"/>
        </w:rPr>
        <w:t>муниципального образования</w:t>
      </w:r>
      <w:r w:rsidR="004F6265">
        <w:rPr>
          <w:b w:val="0"/>
          <w:color w:val="000000"/>
          <w:sz w:val="28"/>
          <w:szCs w:val="28"/>
        </w:rPr>
        <w:t xml:space="preserve"> «Л</w:t>
      </w:r>
      <w:r w:rsidR="00962D9A">
        <w:rPr>
          <w:b w:val="0"/>
          <w:color w:val="000000"/>
          <w:sz w:val="28"/>
          <w:szCs w:val="28"/>
        </w:rPr>
        <w:t>ениногорский муниципальный район</w:t>
      </w:r>
      <w:r w:rsidR="004F6265">
        <w:rPr>
          <w:b w:val="0"/>
          <w:color w:val="000000"/>
          <w:sz w:val="28"/>
          <w:szCs w:val="28"/>
        </w:rPr>
        <w:t>» Р</w:t>
      </w:r>
      <w:r w:rsidR="0085257C">
        <w:rPr>
          <w:b w:val="0"/>
          <w:color w:val="000000"/>
          <w:sz w:val="28"/>
          <w:szCs w:val="28"/>
        </w:rPr>
        <w:t xml:space="preserve">еспублики </w:t>
      </w:r>
      <w:r w:rsidR="004F6265">
        <w:rPr>
          <w:b w:val="0"/>
          <w:color w:val="000000"/>
          <w:sz w:val="28"/>
          <w:szCs w:val="28"/>
        </w:rPr>
        <w:t>Т</w:t>
      </w:r>
      <w:r w:rsidR="0085257C">
        <w:rPr>
          <w:b w:val="0"/>
          <w:color w:val="000000"/>
          <w:sz w:val="28"/>
          <w:szCs w:val="28"/>
        </w:rPr>
        <w:t xml:space="preserve">атарстан </w:t>
      </w:r>
      <w:r w:rsidR="004F6265">
        <w:rPr>
          <w:b w:val="0"/>
          <w:color w:val="000000"/>
          <w:sz w:val="28"/>
          <w:szCs w:val="28"/>
        </w:rPr>
        <w:t xml:space="preserve"> В.И. </w:t>
      </w:r>
      <w:proofErr w:type="spellStart"/>
      <w:r w:rsidR="004F6265">
        <w:rPr>
          <w:b w:val="0"/>
          <w:color w:val="000000"/>
          <w:sz w:val="28"/>
          <w:szCs w:val="28"/>
        </w:rPr>
        <w:t>Куцевому</w:t>
      </w:r>
      <w:proofErr w:type="spellEnd"/>
      <w:r w:rsidR="004F6265">
        <w:rPr>
          <w:b w:val="0"/>
          <w:color w:val="000000"/>
          <w:sz w:val="28"/>
          <w:szCs w:val="28"/>
        </w:rPr>
        <w:t xml:space="preserve"> </w:t>
      </w:r>
      <w:r>
        <w:rPr>
          <w:b w:val="0"/>
          <w:color w:val="000000"/>
          <w:sz w:val="28"/>
          <w:szCs w:val="28"/>
        </w:rPr>
        <w:t>внести изменения в штатное расписание, передать  следующие штатные единицы: сторож</w:t>
      </w:r>
      <w:r w:rsidR="00E540F5">
        <w:rPr>
          <w:b w:val="0"/>
          <w:color w:val="000000"/>
          <w:sz w:val="28"/>
          <w:szCs w:val="28"/>
        </w:rPr>
        <w:t xml:space="preserve"> </w:t>
      </w:r>
      <w:r w:rsidR="002C7308">
        <w:rPr>
          <w:b w:val="0"/>
          <w:color w:val="000000"/>
          <w:sz w:val="28"/>
          <w:szCs w:val="28"/>
        </w:rPr>
        <w:t>–</w:t>
      </w:r>
      <w:r>
        <w:rPr>
          <w:b w:val="0"/>
          <w:color w:val="000000"/>
          <w:sz w:val="28"/>
          <w:szCs w:val="28"/>
        </w:rPr>
        <w:t xml:space="preserve"> 4</w:t>
      </w:r>
      <w:r w:rsidR="002C7308">
        <w:rPr>
          <w:b w:val="0"/>
          <w:color w:val="000000"/>
          <w:sz w:val="28"/>
          <w:szCs w:val="28"/>
        </w:rPr>
        <w:t xml:space="preserve"> </w:t>
      </w:r>
      <w:r>
        <w:rPr>
          <w:b w:val="0"/>
          <w:color w:val="000000"/>
          <w:sz w:val="28"/>
          <w:szCs w:val="28"/>
        </w:rPr>
        <w:t xml:space="preserve">ставки, </w:t>
      </w:r>
      <w:r>
        <w:rPr>
          <w:b w:val="0"/>
          <w:color w:val="000000"/>
          <w:sz w:val="28"/>
          <w:szCs w:val="28"/>
        </w:rPr>
        <w:lastRenderedPageBreak/>
        <w:t>водител</w:t>
      </w:r>
      <w:r w:rsidR="00E540F5">
        <w:rPr>
          <w:b w:val="0"/>
          <w:color w:val="000000"/>
          <w:sz w:val="28"/>
          <w:szCs w:val="28"/>
        </w:rPr>
        <w:t xml:space="preserve">ь </w:t>
      </w:r>
      <w:r w:rsidR="008D74B0">
        <w:rPr>
          <w:b w:val="0"/>
          <w:color w:val="000000"/>
          <w:sz w:val="28"/>
          <w:szCs w:val="28"/>
        </w:rPr>
        <w:t>–</w:t>
      </w:r>
      <w:r>
        <w:rPr>
          <w:b w:val="0"/>
          <w:color w:val="000000"/>
          <w:sz w:val="28"/>
          <w:szCs w:val="28"/>
        </w:rPr>
        <w:t xml:space="preserve"> </w:t>
      </w:r>
      <w:r w:rsidR="008D74B0">
        <w:rPr>
          <w:b w:val="0"/>
          <w:color w:val="000000"/>
          <w:sz w:val="28"/>
          <w:szCs w:val="28"/>
        </w:rPr>
        <w:t>0,5</w:t>
      </w:r>
      <w:r>
        <w:rPr>
          <w:b w:val="0"/>
          <w:color w:val="000000"/>
          <w:sz w:val="28"/>
          <w:szCs w:val="28"/>
        </w:rPr>
        <w:t xml:space="preserve"> ставк</w:t>
      </w:r>
      <w:r w:rsidR="008D74B0">
        <w:rPr>
          <w:b w:val="0"/>
          <w:color w:val="000000"/>
          <w:sz w:val="28"/>
          <w:szCs w:val="28"/>
        </w:rPr>
        <w:t>и</w:t>
      </w:r>
      <w:r>
        <w:rPr>
          <w:b w:val="0"/>
          <w:color w:val="000000"/>
          <w:sz w:val="28"/>
          <w:szCs w:val="28"/>
        </w:rPr>
        <w:t>, заведующий организационно-массовым отдел</w:t>
      </w:r>
      <w:r w:rsidR="00DE42B7">
        <w:rPr>
          <w:b w:val="0"/>
          <w:color w:val="000000"/>
          <w:sz w:val="28"/>
          <w:szCs w:val="28"/>
        </w:rPr>
        <w:t>о</w:t>
      </w:r>
      <w:r>
        <w:rPr>
          <w:b w:val="0"/>
          <w:color w:val="000000"/>
          <w:sz w:val="28"/>
          <w:szCs w:val="28"/>
        </w:rPr>
        <w:t xml:space="preserve">м </w:t>
      </w:r>
      <w:r w:rsidR="002C7308">
        <w:rPr>
          <w:b w:val="0"/>
          <w:color w:val="000000"/>
          <w:sz w:val="28"/>
          <w:szCs w:val="28"/>
        </w:rPr>
        <w:t>–</w:t>
      </w:r>
      <w:r w:rsidR="00E540F5">
        <w:rPr>
          <w:b w:val="0"/>
          <w:color w:val="000000"/>
          <w:sz w:val="28"/>
          <w:szCs w:val="28"/>
        </w:rPr>
        <w:t xml:space="preserve"> </w:t>
      </w:r>
      <w:r>
        <w:rPr>
          <w:b w:val="0"/>
          <w:color w:val="000000"/>
          <w:sz w:val="28"/>
          <w:szCs w:val="28"/>
        </w:rPr>
        <w:t>1</w:t>
      </w:r>
      <w:r w:rsidR="002C7308">
        <w:rPr>
          <w:b w:val="0"/>
          <w:color w:val="000000"/>
          <w:sz w:val="28"/>
          <w:szCs w:val="28"/>
        </w:rPr>
        <w:t xml:space="preserve"> </w:t>
      </w:r>
      <w:r>
        <w:rPr>
          <w:b w:val="0"/>
          <w:color w:val="000000"/>
          <w:sz w:val="28"/>
          <w:szCs w:val="28"/>
        </w:rPr>
        <w:t xml:space="preserve">ставка во вновь создаваемое </w:t>
      </w:r>
      <w:r w:rsidR="004F6265">
        <w:rPr>
          <w:b w:val="0"/>
          <w:color w:val="000000"/>
          <w:sz w:val="28"/>
          <w:szCs w:val="28"/>
        </w:rPr>
        <w:t xml:space="preserve">муниципальное бюджетное учреждение </w:t>
      </w:r>
      <w:r>
        <w:rPr>
          <w:b w:val="0"/>
          <w:color w:val="000000"/>
          <w:sz w:val="28"/>
          <w:szCs w:val="28"/>
        </w:rPr>
        <w:t>«Д</w:t>
      </w:r>
      <w:r w:rsidR="004F6265">
        <w:rPr>
          <w:b w:val="0"/>
          <w:color w:val="000000"/>
          <w:sz w:val="28"/>
          <w:szCs w:val="28"/>
        </w:rPr>
        <w:t xml:space="preserve">етский оздоровительный лагерь </w:t>
      </w:r>
      <w:r>
        <w:rPr>
          <w:b w:val="0"/>
          <w:color w:val="000000"/>
          <w:sz w:val="28"/>
          <w:szCs w:val="28"/>
        </w:rPr>
        <w:t>«Олимпия»</w:t>
      </w:r>
      <w:r w:rsidR="004F6265">
        <w:rPr>
          <w:b w:val="0"/>
          <w:color w:val="000000"/>
          <w:sz w:val="28"/>
          <w:szCs w:val="28"/>
        </w:rPr>
        <w:t xml:space="preserve"> </w:t>
      </w:r>
      <w:r w:rsidR="007625F7">
        <w:rPr>
          <w:b w:val="0"/>
          <w:color w:val="000000"/>
          <w:sz w:val="28"/>
          <w:szCs w:val="28"/>
        </w:rPr>
        <w:t>муниципального образования</w:t>
      </w:r>
      <w:r w:rsidR="004F6265">
        <w:rPr>
          <w:b w:val="0"/>
          <w:color w:val="000000"/>
          <w:sz w:val="28"/>
          <w:szCs w:val="28"/>
        </w:rPr>
        <w:t xml:space="preserve"> «</w:t>
      </w:r>
      <w:r w:rsidR="007625F7">
        <w:rPr>
          <w:b w:val="0"/>
          <w:color w:val="000000"/>
          <w:sz w:val="28"/>
          <w:szCs w:val="28"/>
        </w:rPr>
        <w:t>Лениного</w:t>
      </w:r>
      <w:r w:rsidR="00CA637A">
        <w:rPr>
          <w:b w:val="0"/>
          <w:color w:val="000000"/>
          <w:sz w:val="28"/>
          <w:szCs w:val="28"/>
        </w:rPr>
        <w:t>рского муниципального района»</w:t>
      </w:r>
      <w:r w:rsidR="004F6265">
        <w:rPr>
          <w:b w:val="0"/>
          <w:color w:val="000000"/>
          <w:sz w:val="28"/>
          <w:szCs w:val="28"/>
        </w:rPr>
        <w:t xml:space="preserve"> Р</w:t>
      </w:r>
      <w:r w:rsidR="00CA637A">
        <w:rPr>
          <w:b w:val="0"/>
          <w:color w:val="000000"/>
          <w:sz w:val="28"/>
          <w:szCs w:val="28"/>
        </w:rPr>
        <w:t>еспублики Татарстан</w:t>
      </w:r>
      <w:r>
        <w:rPr>
          <w:b w:val="0"/>
          <w:color w:val="000000"/>
          <w:sz w:val="28"/>
          <w:szCs w:val="28"/>
        </w:rPr>
        <w:t>.</w:t>
      </w:r>
      <w:proofErr w:type="gramEnd"/>
    </w:p>
    <w:p w:rsidR="008D74B0" w:rsidRDefault="008D74B0" w:rsidP="002C7308">
      <w:pPr>
        <w:pStyle w:val="20"/>
        <w:shd w:val="clear" w:color="auto" w:fill="auto"/>
        <w:spacing w:before="0" w:line="240" w:lineRule="auto"/>
        <w:ind w:firstLine="851"/>
        <w:rPr>
          <w:b w:val="0"/>
          <w:color w:val="000000"/>
          <w:sz w:val="28"/>
          <w:szCs w:val="28"/>
        </w:rPr>
      </w:pPr>
      <w:r>
        <w:rPr>
          <w:b w:val="0"/>
          <w:color w:val="000000"/>
          <w:sz w:val="28"/>
          <w:szCs w:val="28"/>
        </w:rPr>
        <w:t>Уведомить работников в соответствии с трудовым законодательством Российской Федерации.</w:t>
      </w:r>
    </w:p>
    <w:p w:rsidR="00C963F5" w:rsidRDefault="00F91AC1" w:rsidP="002C7308">
      <w:pPr>
        <w:pStyle w:val="20"/>
        <w:shd w:val="clear" w:color="auto" w:fill="auto"/>
        <w:spacing w:before="0" w:line="240" w:lineRule="auto"/>
        <w:ind w:firstLine="851"/>
        <w:rPr>
          <w:b w:val="0"/>
          <w:color w:val="000000"/>
          <w:sz w:val="28"/>
          <w:szCs w:val="28"/>
        </w:rPr>
      </w:pPr>
      <w:r>
        <w:rPr>
          <w:b w:val="0"/>
          <w:color w:val="000000"/>
          <w:sz w:val="28"/>
          <w:szCs w:val="28"/>
        </w:rPr>
        <w:t>5.</w:t>
      </w:r>
      <w:r w:rsidR="00C963F5">
        <w:rPr>
          <w:b w:val="0"/>
          <w:color w:val="000000"/>
          <w:sz w:val="28"/>
          <w:szCs w:val="28"/>
        </w:rPr>
        <w:t>Должность заведующего  организационно-массовым отделением переименовать на должность директ</w:t>
      </w:r>
      <w:r w:rsidR="004E61CC">
        <w:rPr>
          <w:b w:val="0"/>
          <w:color w:val="000000"/>
          <w:sz w:val="28"/>
          <w:szCs w:val="28"/>
        </w:rPr>
        <w:t xml:space="preserve">ора муниципального </w:t>
      </w:r>
      <w:r w:rsidR="00A6335E">
        <w:rPr>
          <w:b w:val="0"/>
          <w:color w:val="000000"/>
          <w:sz w:val="28"/>
          <w:szCs w:val="28"/>
        </w:rPr>
        <w:t xml:space="preserve">бюджетного </w:t>
      </w:r>
      <w:r w:rsidR="004E61CC">
        <w:rPr>
          <w:b w:val="0"/>
          <w:color w:val="000000"/>
          <w:sz w:val="28"/>
          <w:szCs w:val="28"/>
        </w:rPr>
        <w:t xml:space="preserve">учреждения </w:t>
      </w:r>
      <w:r w:rsidR="00C963F5">
        <w:rPr>
          <w:b w:val="0"/>
          <w:color w:val="000000"/>
          <w:sz w:val="28"/>
          <w:szCs w:val="28"/>
        </w:rPr>
        <w:t>«Д</w:t>
      </w:r>
      <w:r w:rsidR="004E61CC">
        <w:rPr>
          <w:b w:val="0"/>
          <w:color w:val="000000"/>
          <w:sz w:val="28"/>
          <w:szCs w:val="28"/>
        </w:rPr>
        <w:t>етский оздоровительный лагерь</w:t>
      </w:r>
      <w:r w:rsidR="00C963F5">
        <w:rPr>
          <w:b w:val="0"/>
          <w:color w:val="000000"/>
          <w:sz w:val="28"/>
          <w:szCs w:val="28"/>
        </w:rPr>
        <w:t xml:space="preserve"> «Олимпия»</w:t>
      </w:r>
      <w:r w:rsidR="00A35A69">
        <w:rPr>
          <w:b w:val="0"/>
          <w:color w:val="000000"/>
          <w:sz w:val="28"/>
          <w:szCs w:val="28"/>
        </w:rPr>
        <w:t xml:space="preserve"> </w:t>
      </w:r>
      <w:r w:rsidR="00FD3677">
        <w:rPr>
          <w:b w:val="0"/>
          <w:color w:val="000000"/>
          <w:sz w:val="28"/>
          <w:szCs w:val="28"/>
        </w:rPr>
        <w:t>муниципального образования</w:t>
      </w:r>
      <w:r w:rsidR="004E61CC">
        <w:rPr>
          <w:b w:val="0"/>
          <w:color w:val="000000"/>
          <w:sz w:val="28"/>
          <w:szCs w:val="28"/>
        </w:rPr>
        <w:t xml:space="preserve"> «Л</w:t>
      </w:r>
      <w:r w:rsidR="00FD3677">
        <w:rPr>
          <w:b w:val="0"/>
          <w:color w:val="000000"/>
          <w:sz w:val="28"/>
          <w:szCs w:val="28"/>
        </w:rPr>
        <w:t>ениногорский муниципальный район</w:t>
      </w:r>
      <w:r w:rsidR="004E61CC">
        <w:rPr>
          <w:b w:val="0"/>
          <w:color w:val="000000"/>
          <w:sz w:val="28"/>
          <w:szCs w:val="28"/>
        </w:rPr>
        <w:t>» Р</w:t>
      </w:r>
      <w:r w:rsidR="00FD3677">
        <w:rPr>
          <w:b w:val="0"/>
          <w:color w:val="000000"/>
          <w:sz w:val="28"/>
          <w:szCs w:val="28"/>
        </w:rPr>
        <w:t xml:space="preserve">еспублики </w:t>
      </w:r>
      <w:r w:rsidR="004E61CC">
        <w:rPr>
          <w:b w:val="0"/>
          <w:color w:val="000000"/>
          <w:sz w:val="28"/>
          <w:szCs w:val="28"/>
        </w:rPr>
        <w:t>Т</w:t>
      </w:r>
      <w:r w:rsidR="00FD3677">
        <w:rPr>
          <w:b w:val="0"/>
          <w:color w:val="000000"/>
          <w:sz w:val="28"/>
          <w:szCs w:val="28"/>
        </w:rPr>
        <w:t>атарстан</w:t>
      </w:r>
      <w:r w:rsidR="00C963F5">
        <w:rPr>
          <w:b w:val="0"/>
          <w:color w:val="000000"/>
          <w:sz w:val="28"/>
          <w:szCs w:val="28"/>
        </w:rPr>
        <w:t>.</w:t>
      </w:r>
    </w:p>
    <w:p w:rsidR="00187972" w:rsidRDefault="008D74B0" w:rsidP="002C7308">
      <w:pPr>
        <w:pStyle w:val="20"/>
        <w:shd w:val="clear" w:color="auto" w:fill="auto"/>
        <w:spacing w:before="0" w:line="240" w:lineRule="auto"/>
        <w:ind w:firstLine="851"/>
        <w:rPr>
          <w:b w:val="0"/>
          <w:color w:val="000000"/>
          <w:sz w:val="28"/>
          <w:szCs w:val="28"/>
        </w:rPr>
      </w:pPr>
      <w:r>
        <w:rPr>
          <w:b w:val="0"/>
          <w:color w:val="000000"/>
          <w:sz w:val="28"/>
          <w:szCs w:val="28"/>
        </w:rPr>
        <w:t>6</w:t>
      </w:r>
      <w:r w:rsidR="00826918">
        <w:rPr>
          <w:b w:val="0"/>
          <w:color w:val="000000"/>
          <w:sz w:val="28"/>
          <w:szCs w:val="28"/>
        </w:rPr>
        <w:t xml:space="preserve">.Назначить </w:t>
      </w:r>
      <w:r w:rsidR="00B42223">
        <w:rPr>
          <w:b w:val="0"/>
          <w:color w:val="000000"/>
          <w:sz w:val="28"/>
          <w:szCs w:val="28"/>
        </w:rPr>
        <w:t>Тараканова Сергея Николаевича</w:t>
      </w:r>
      <w:r w:rsidR="00826918">
        <w:rPr>
          <w:b w:val="0"/>
          <w:color w:val="000000"/>
          <w:sz w:val="28"/>
          <w:szCs w:val="28"/>
        </w:rPr>
        <w:t xml:space="preserve"> директором муниципального бюджетного учреждения «Детский оздоровительный лагерь «Олимпия» муниципального образования «Лениногорский муниципальный район» Республики Татарстан.</w:t>
      </w:r>
      <w:r w:rsidR="00187972" w:rsidRPr="00187972">
        <w:rPr>
          <w:b w:val="0"/>
          <w:color w:val="000000"/>
          <w:sz w:val="28"/>
          <w:szCs w:val="28"/>
        </w:rPr>
        <w:t xml:space="preserve"> </w:t>
      </w:r>
    </w:p>
    <w:p w:rsidR="00826918" w:rsidRDefault="008D74B0" w:rsidP="002C7308">
      <w:pPr>
        <w:pStyle w:val="20"/>
        <w:shd w:val="clear" w:color="auto" w:fill="auto"/>
        <w:spacing w:before="0" w:line="240" w:lineRule="auto"/>
        <w:ind w:firstLine="851"/>
        <w:rPr>
          <w:b w:val="0"/>
          <w:color w:val="000000"/>
          <w:sz w:val="28"/>
          <w:szCs w:val="28"/>
        </w:rPr>
      </w:pPr>
      <w:r>
        <w:rPr>
          <w:b w:val="0"/>
          <w:color w:val="000000"/>
          <w:sz w:val="28"/>
          <w:szCs w:val="28"/>
        </w:rPr>
        <w:t>7</w:t>
      </w:r>
      <w:r w:rsidR="00187972">
        <w:rPr>
          <w:b w:val="0"/>
          <w:color w:val="000000"/>
          <w:sz w:val="28"/>
          <w:szCs w:val="28"/>
        </w:rPr>
        <w:t xml:space="preserve">.Председателю </w:t>
      </w:r>
      <w:r w:rsidR="002C7308">
        <w:rPr>
          <w:b w:val="0"/>
          <w:color w:val="000000"/>
          <w:sz w:val="28"/>
          <w:szCs w:val="28"/>
        </w:rPr>
        <w:t>МКУ Палата</w:t>
      </w:r>
      <w:r w:rsidR="00187972">
        <w:rPr>
          <w:b w:val="0"/>
          <w:color w:val="000000"/>
          <w:sz w:val="28"/>
          <w:szCs w:val="28"/>
        </w:rPr>
        <w:t xml:space="preserve"> имущественных и земельных отношений муниципального образования Ле</w:t>
      </w:r>
      <w:r w:rsidR="002C7308">
        <w:rPr>
          <w:b w:val="0"/>
          <w:color w:val="000000"/>
          <w:sz w:val="28"/>
          <w:szCs w:val="28"/>
        </w:rPr>
        <w:t>ниногорский муниципальный район</w:t>
      </w:r>
      <w:r w:rsidR="00187972">
        <w:rPr>
          <w:b w:val="0"/>
          <w:color w:val="000000"/>
          <w:sz w:val="28"/>
          <w:szCs w:val="28"/>
        </w:rPr>
        <w:t xml:space="preserve"> </w:t>
      </w:r>
      <w:r w:rsidR="00E935DE">
        <w:rPr>
          <w:b w:val="0"/>
          <w:color w:val="000000"/>
          <w:sz w:val="28"/>
          <w:szCs w:val="28"/>
        </w:rPr>
        <w:t xml:space="preserve">                   </w:t>
      </w:r>
      <w:r w:rsidR="00187972">
        <w:rPr>
          <w:b w:val="0"/>
          <w:color w:val="000000"/>
          <w:sz w:val="28"/>
          <w:szCs w:val="28"/>
        </w:rPr>
        <w:t>Н.В. Поповченко закрепить за муниципальным бюджетным учреждением «Детский оздоровительный лагерь «Олимпия» муниципального образования «Лениногорский муниципальный район» Республики Татарстан имущество на праве оперативного управления.</w:t>
      </w:r>
    </w:p>
    <w:p w:rsidR="00EB6D15" w:rsidRDefault="008D74B0" w:rsidP="002C7308">
      <w:pPr>
        <w:pStyle w:val="20"/>
        <w:shd w:val="clear" w:color="auto" w:fill="auto"/>
        <w:spacing w:before="0" w:line="240" w:lineRule="auto"/>
        <w:ind w:firstLine="851"/>
        <w:rPr>
          <w:b w:val="0"/>
          <w:color w:val="000000"/>
          <w:sz w:val="28"/>
          <w:szCs w:val="28"/>
        </w:rPr>
      </w:pPr>
      <w:r>
        <w:rPr>
          <w:b w:val="0"/>
          <w:color w:val="000000"/>
          <w:sz w:val="28"/>
          <w:szCs w:val="28"/>
        </w:rPr>
        <w:t>8</w:t>
      </w:r>
      <w:r w:rsidR="00826918">
        <w:rPr>
          <w:b w:val="0"/>
          <w:color w:val="000000"/>
          <w:sz w:val="28"/>
          <w:szCs w:val="28"/>
        </w:rPr>
        <w:t>.Директору муниципального бюджетного учреждения «Детский оздоровительный лагерь «Олимпия» муниципального образования «Лениногорский муниципальный район» Республики Татарстан</w:t>
      </w:r>
      <w:r w:rsidR="00B42223">
        <w:rPr>
          <w:b w:val="0"/>
          <w:color w:val="000000"/>
          <w:sz w:val="28"/>
          <w:szCs w:val="28"/>
        </w:rPr>
        <w:t xml:space="preserve">                        </w:t>
      </w:r>
      <w:r w:rsidR="00826918">
        <w:rPr>
          <w:b w:val="0"/>
          <w:color w:val="000000"/>
          <w:sz w:val="28"/>
          <w:szCs w:val="28"/>
        </w:rPr>
        <w:t xml:space="preserve"> </w:t>
      </w:r>
      <w:r w:rsidR="00B42223">
        <w:rPr>
          <w:b w:val="0"/>
          <w:color w:val="000000"/>
          <w:sz w:val="28"/>
          <w:szCs w:val="28"/>
        </w:rPr>
        <w:t xml:space="preserve">С.Н. Тараканову </w:t>
      </w:r>
      <w:r w:rsidR="00826918">
        <w:rPr>
          <w:b w:val="0"/>
          <w:color w:val="000000"/>
          <w:sz w:val="28"/>
          <w:szCs w:val="28"/>
        </w:rPr>
        <w:t>зарегистрировать Устав муниципального бюджетного учреждения «Детский оздоровительный лагерь «Олимпия» муниципального образования «Лениногорский муниципальный район» Республики Татарстан в налоговых органах.</w:t>
      </w:r>
    </w:p>
    <w:p w:rsidR="002A2E0F" w:rsidRPr="00D647CE" w:rsidRDefault="008D74B0" w:rsidP="002C7308">
      <w:pPr>
        <w:pStyle w:val="20"/>
        <w:shd w:val="clear" w:color="auto" w:fill="auto"/>
        <w:spacing w:before="0" w:line="240" w:lineRule="auto"/>
        <w:ind w:firstLine="851"/>
        <w:rPr>
          <w:b w:val="0"/>
          <w:color w:val="000000"/>
          <w:sz w:val="28"/>
          <w:szCs w:val="28"/>
        </w:rPr>
      </w:pPr>
      <w:r>
        <w:rPr>
          <w:b w:val="0"/>
          <w:color w:val="000000"/>
          <w:sz w:val="28"/>
          <w:szCs w:val="28"/>
        </w:rPr>
        <w:t>9</w:t>
      </w:r>
      <w:r w:rsidR="002A2E0F">
        <w:rPr>
          <w:b w:val="0"/>
          <w:color w:val="000000"/>
          <w:sz w:val="28"/>
          <w:szCs w:val="28"/>
        </w:rPr>
        <w:t>.Настоящее постановление разместить на официальном сайте муниципального образования «Лениногорский муниципальный район» и официальном портале правовой информации Республики Татарстан (</w:t>
      </w:r>
      <w:r w:rsidR="002A2E0F">
        <w:rPr>
          <w:b w:val="0"/>
          <w:color w:val="000000"/>
          <w:sz w:val="28"/>
          <w:szCs w:val="28"/>
          <w:lang w:val="en-US"/>
        </w:rPr>
        <w:t>pravo</w:t>
      </w:r>
      <w:r w:rsidR="002A2E0F" w:rsidRPr="002A2E0F">
        <w:rPr>
          <w:b w:val="0"/>
          <w:color w:val="000000"/>
          <w:sz w:val="28"/>
          <w:szCs w:val="28"/>
        </w:rPr>
        <w:t>.</w:t>
      </w:r>
      <w:r w:rsidR="002A2E0F">
        <w:rPr>
          <w:b w:val="0"/>
          <w:color w:val="000000"/>
          <w:sz w:val="28"/>
          <w:szCs w:val="28"/>
          <w:lang w:val="en-US"/>
        </w:rPr>
        <w:t>tatarstan</w:t>
      </w:r>
      <w:r w:rsidR="002A2E0F" w:rsidRPr="002A2E0F">
        <w:rPr>
          <w:b w:val="0"/>
          <w:color w:val="000000"/>
          <w:sz w:val="28"/>
          <w:szCs w:val="28"/>
        </w:rPr>
        <w:t>.</w:t>
      </w:r>
      <w:r w:rsidR="002A2E0F">
        <w:rPr>
          <w:b w:val="0"/>
          <w:color w:val="000000"/>
          <w:sz w:val="28"/>
          <w:szCs w:val="28"/>
          <w:lang w:val="en-US"/>
        </w:rPr>
        <w:t>ru</w:t>
      </w:r>
      <w:r w:rsidR="002A2E0F" w:rsidRPr="002A2E0F">
        <w:rPr>
          <w:b w:val="0"/>
          <w:color w:val="000000"/>
          <w:sz w:val="28"/>
          <w:szCs w:val="28"/>
        </w:rPr>
        <w:t>)</w:t>
      </w:r>
      <w:r w:rsidR="00D647CE">
        <w:rPr>
          <w:b w:val="0"/>
          <w:color w:val="000000"/>
          <w:sz w:val="28"/>
          <w:szCs w:val="28"/>
        </w:rPr>
        <w:t>.</w:t>
      </w:r>
    </w:p>
    <w:p w:rsidR="00865934" w:rsidRDefault="00FC3347" w:rsidP="002C7308">
      <w:pPr>
        <w:pStyle w:val="20"/>
        <w:shd w:val="clear" w:color="auto" w:fill="auto"/>
        <w:spacing w:before="0" w:line="240" w:lineRule="auto"/>
        <w:ind w:firstLine="851"/>
        <w:rPr>
          <w:b w:val="0"/>
          <w:color w:val="000000"/>
          <w:sz w:val="28"/>
          <w:szCs w:val="28"/>
        </w:rPr>
      </w:pPr>
      <w:r>
        <w:rPr>
          <w:b w:val="0"/>
          <w:color w:val="000000"/>
          <w:sz w:val="28"/>
          <w:szCs w:val="28"/>
        </w:rPr>
        <w:t>1</w:t>
      </w:r>
      <w:r w:rsidR="008D74B0">
        <w:rPr>
          <w:b w:val="0"/>
          <w:color w:val="000000"/>
          <w:sz w:val="28"/>
          <w:szCs w:val="28"/>
        </w:rPr>
        <w:t>0</w:t>
      </w:r>
      <w:r w:rsidR="00865934">
        <w:rPr>
          <w:b w:val="0"/>
          <w:color w:val="000000"/>
          <w:sz w:val="28"/>
          <w:szCs w:val="28"/>
        </w:rPr>
        <w:t>.</w:t>
      </w:r>
      <w:r w:rsidR="00ED4072">
        <w:rPr>
          <w:b w:val="0"/>
          <w:color w:val="000000"/>
          <w:sz w:val="28"/>
          <w:szCs w:val="28"/>
        </w:rPr>
        <w:t xml:space="preserve"> </w:t>
      </w:r>
      <w:proofErr w:type="gramStart"/>
      <w:r w:rsidR="00865934" w:rsidRPr="00772436">
        <w:rPr>
          <w:b w:val="0"/>
          <w:color w:val="000000"/>
          <w:sz w:val="28"/>
          <w:szCs w:val="28"/>
        </w:rPr>
        <w:t>Контроль за</w:t>
      </w:r>
      <w:proofErr w:type="gramEnd"/>
      <w:r w:rsidR="00865934" w:rsidRPr="00772436">
        <w:rPr>
          <w:b w:val="0"/>
          <w:color w:val="000000"/>
          <w:sz w:val="28"/>
          <w:szCs w:val="28"/>
        </w:rPr>
        <w:t xml:space="preserve"> исполнением настоящего постановления возложить на </w:t>
      </w:r>
      <w:r w:rsidR="00865934">
        <w:rPr>
          <w:b w:val="0"/>
          <w:color w:val="000000"/>
          <w:sz w:val="28"/>
          <w:szCs w:val="28"/>
        </w:rPr>
        <w:t xml:space="preserve">начальника МКУ </w:t>
      </w:r>
      <w:r w:rsidR="00865934" w:rsidRPr="00772436">
        <w:rPr>
          <w:b w:val="0"/>
          <w:color w:val="000000"/>
          <w:sz w:val="28"/>
          <w:szCs w:val="28"/>
        </w:rPr>
        <w:t>«</w:t>
      </w:r>
      <w:r w:rsidR="00865934">
        <w:rPr>
          <w:b w:val="0"/>
          <w:color w:val="000000"/>
          <w:sz w:val="28"/>
          <w:szCs w:val="28"/>
        </w:rPr>
        <w:t>Управление по делам молодежи, спорту и туризму</w:t>
      </w:r>
      <w:r w:rsidR="00865934" w:rsidRPr="00772436">
        <w:rPr>
          <w:b w:val="0"/>
          <w:color w:val="000000"/>
          <w:sz w:val="28"/>
          <w:szCs w:val="28"/>
        </w:rPr>
        <w:t xml:space="preserve">» </w:t>
      </w:r>
      <w:r w:rsidR="00865934">
        <w:rPr>
          <w:b w:val="0"/>
          <w:color w:val="000000"/>
          <w:sz w:val="28"/>
          <w:szCs w:val="28"/>
        </w:rPr>
        <w:t xml:space="preserve">Исполнительного комитета </w:t>
      </w:r>
      <w:r w:rsidR="00865934" w:rsidRPr="00772436">
        <w:rPr>
          <w:b w:val="0"/>
          <w:color w:val="000000"/>
          <w:sz w:val="28"/>
          <w:szCs w:val="28"/>
        </w:rPr>
        <w:t xml:space="preserve">муниципального образования «Лениногорский муниципальный район» </w:t>
      </w:r>
      <w:r w:rsidR="00865934">
        <w:rPr>
          <w:b w:val="0"/>
          <w:color w:val="000000"/>
          <w:sz w:val="28"/>
          <w:szCs w:val="28"/>
        </w:rPr>
        <w:t>Республики Татарстан А.И. Хабирова.</w:t>
      </w:r>
    </w:p>
    <w:p w:rsidR="00865934" w:rsidRDefault="00865934" w:rsidP="00865934">
      <w:pPr>
        <w:pStyle w:val="20"/>
        <w:shd w:val="clear" w:color="auto" w:fill="auto"/>
        <w:spacing w:before="0" w:line="240" w:lineRule="auto"/>
        <w:ind w:firstLine="851"/>
        <w:rPr>
          <w:b w:val="0"/>
          <w:color w:val="000000"/>
          <w:sz w:val="28"/>
          <w:szCs w:val="28"/>
        </w:rPr>
      </w:pPr>
    </w:p>
    <w:p w:rsidR="00427DD8" w:rsidRDefault="00427DD8" w:rsidP="00865934">
      <w:pPr>
        <w:pStyle w:val="20"/>
        <w:shd w:val="clear" w:color="auto" w:fill="auto"/>
        <w:spacing w:before="0" w:line="240" w:lineRule="auto"/>
        <w:ind w:firstLine="851"/>
        <w:rPr>
          <w:b w:val="0"/>
          <w:color w:val="000000"/>
          <w:sz w:val="28"/>
          <w:szCs w:val="28"/>
        </w:rPr>
      </w:pPr>
    </w:p>
    <w:tbl>
      <w:tblPr>
        <w:tblW w:w="0" w:type="auto"/>
        <w:tblLook w:val="04A0" w:firstRow="1" w:lastRow="0" w:firstColumn="1" w:lastColumn="0" w:noHBand="0" w:noVBand="1"/>
      </w:tblPr>
      <w:tblGrid>
        <w:gridCol w:w="3300"/>
        <w:gridCol w:w="3267"/>
        <w:gridCol w:w="3287"/>
      </w:tblGrid>
      <w:tr w:rsidR="002C7308" w:rsidRPr="00C24DB6" w:rsidTr="00C24DB6">
        <w:tc>
          <w:tcPr>
            <w:tcW w:w="3331" w:type="dxa"/>
            <w:shd w:val="clear" w:color="auto" w:fill="auto"/>
          </w:tcPr>
          <w:p w:rsidR="002C7308" w:rsidRPr="00C24DB6" w:rsidRDefault="002C7308" w:rsidP="00C24DB6">
            <w:pPr>
              <w:autoSpaceDE w:val="0"/>
              <w:autoSpaceDN w:val="0"/>
              <w:adjustRightInd w:val="0"/>
              <w:jc w:val="both"/>
              <w:rPr>
                <w:rFonts w:ascii="Times New Roman" w:hAnsi="Times New Roman"/>
                <w:sz w:val="28"/>
                <w:szCs w:val="28"/>
              </w:rPr>
            </w:pPr>
            <w:r w:rsidRPr="00C24DB6">
              <w:rPr>
                <w:rFonts w:ascii="Times New Roman" w:hAnsi="Times New Roman"/>
                <w:sz w:val="28"/>
                <w:szCs w:val="28"/>
              </w:rPr>
              <w:t xml:space="preserve">Руководитель </w:t>
            </w:r>
          </w:p>
        </w:tc>
        <w:tc>
          <w:tcPr>
            <w:tcW w:w="3332" w:type="dxa"/>
            <w:shd w:val="clear" w:color="auto" w:fill="auto"/>
          </w:tcPr>
          <w:p w:rsidR="002C7308" w:rsidRPr="00C24DB6" w:rsidRDefault="002C7308" w:rsidP="00C24DB6">
            <w:pPr>
              <w:autoSpaceDE w:val="0"/>
              <w:autoSpaceDN w:val="0"/>
              <w:adjustRightInd w:val="0"/>
              <w:ind w:firstLine="720"/>
              <w:jc w:val="both"/>
              <w:rPr>
                <w:rFonts w:ascii="Times New Roman" w:hAnsi="Times New Roman"/>
                <w:sz w:val="28"/>
                <w:szCs w:val="28"/>
              </w:rPr>
            </w:pPr>
          </w:p>
        </w:tc>
        <w:tc>
          <w:tcPr>
            <w:tcW w:w="3332" w:type="dxa"/>
            <w:shd w:val="clear" w:color="auto" w:fill="auto"/>
          </w:tcPr>
          <w:p w:rsidR="002C7308" w:rsidRPr="00C24DB6" w:rsidRDefault="002C7308" w:rsidP="00C24DB6">
            <w:pPr>
              <w:autoSpaceDE w:val="0"/>
              <w:autoSpaceDN w:val="0"/>
              <w:adjustRightInd w:val="0"/>
              <w:ind w:firstLine="720"/>
              <w:jc w:val="right"/>
              <w:rPr>
                <w:rFonts w:ascii="Times New Roman" w:hAnsi="Times New Roman"/>
                <w:sz w:val="28"/>
                <w:szCs w:val="28"/>
              </w:rPr>
            </w:pPr>
            <w:r w:rsidRPr="00C24DB6">
              <w:rPr>
                <w:rFonts w:ascii="Times New Roman" w:hAnsi="Times New Roman"/>
                <w:sz w:val="28"/>
                <w:szCs w:val="28"/>
              </w:rPr>
              <w:t>Н.Р.  Залаков</w:t>
            </w:r>
          </w:p>
        </w:tc>
      </w:tr>
    </w:tbl>
    <w:p w:rsidR="00E46217" w:rsidRDefault="00E46217" w:rsidP="00865934"/>
    <w:p w:rsidR="00865934" w:rsidRPr="00865934" w:rsidRDefault="00865934" w:rsidP="00865934">
      <w:pPr>
        <w:rPr>
          <w:rFonts w:ascii="Times New Roman" w:hAnsi="Times New Roman" w:cs="Times New Roman"/>
          <w:sz w:val="22"/>
          <w:szCs w:val="22"/>
        </w:rPr>
      </w:pPr>
      <w:r w:rsidRPr="00865934">
        <w:rPr>
          <w:rFonts w:ascii="Times New Roman" w:hAnsi="Times New Roman" w:cs="Times New Roman"/>
          <w:sz w:val="22"/>
          <w:szCs w:val="22"/>
        </w:rPr>
        <w:t>А.И. Хабиров</w:t>
      </w:r>
    </w:p>
    <w:p w:rsidR="00865934" w:rsidRDefault="00865934" w:rsidP="00865934">
      <w:pPr>
        <w:rPr>
          <w:rFonts w:ascii="Times New Roman" w:hAnsi="Times New Roman" w:cs="Times New Roman"/>
          <w:sz w:val="22"/>
          <w:szCs w:val="22"/>
        </w:rPr>
      </w:pPr>
      <w:r w:rsidRPr="00865934">
        <w:rPr>
          <w:rFonts w:ascii="Times New Roman" w:hAnsi="Times New Roman" w:cs="Times New Roman"/>
          <w:sz w:val="22"/>
          <w:szCs w:val="22"/>
        </w:rPr>
        <w:t>5-49-40</w:t>
      </w:r>
    </w:p>
    <w:p w:rsidR="002C7308" w:rsidRDefault="002C7308" w:rsidP="00865934">
      <w:pPr>
        <w:rPr>
          <w:rFonts w:ascii="Times New Roman" w:hAnsi="Times New Roman" w:cs="Times New Roman"/>
          <w:sz w:val="22"/>
          <w:szCs w:val="22"/>
        </w:rPr>
      </w:pPr>
    </w:p>
    <w:p w:rsidR="002C7308" w:rsidRDefault="002C7308" w:rsidP="00865934">
      <w:pPr>
        <w:rPr>
          <w:rFonts w:ascii="Times New Roman" w:hAnsi="Times New Roman" w:cs="Times New Roman"/>
          <w:sz w:val="22"/>
          <w:szCs w:val="22"/>
        </w:rPr>
      </w:pPr>
    </w:p>
    <w:p w:rsidR="002C7308" w:rsidRDefault="002C7308" w:rsidP="00865934">
      <w:pPr>
        <w:rPr>
          <w:rFonts w:ascii="Times New Roman" w:hAnsi="Times New Roman" w:cs="Times New Roman"/>
          <w:sz w:val="22"/>
          <w:szCs w:val="22"/>
        </w:rPr>
      </w:pPr>
    </w:p>
    <w:p w:rsidR="002C7308" w:rsidRDefault="002C7308" w:rsidP="00865934">
      <w:pPr>
        <w:rPr>
          <w:rFonts w:ascii="Times New Roman" w:hAnsi="Times New Roman" w:cs="Times New Roman"/>
          <w:sz w:val="22"/>
          <w:szCs w:val="22"/>
        </w:rPr>
      </w:pPr>
    </w:p>
    <w:p w:rsidR="002C7308" w:rsidRDefault="002C7308" w:rsidP="00865934">
      <w:pPr>
        <w:rPr>
          <w:rFonts w:ascii="Times New Roman" w:hAnsi="Times New Roman" w:cs="Times New Roman"/>
          <w:sz w:val="22"/>
          <w:szCs w:val="22"/>
        </w:rPr>
        <w:sectPr w:rsidR="002C7308" w:rsidSect="002C7308">
          <w:headerReference w:type="default" r:id="rId7"/>
          <w:headerReference w:type="first" r:id="rId8"/>
          <w:pgSz w:w="11906" w:h="16838"/>
          <w:pgMar w:top="1134" w:right="1134" w:bottom="1134" w:left="1134" w:header="708" w:footer="708" w:gutter="0"/>
          <w:pgNumType w:start="1"/>
          <w:cols w:space="708"/>
          <w:titlePg/>
          <w:docGrid w:linePitch="360"/>
        </w:sectPr>
      </w:pPr>
    </w:p>
    <w:p w:rsidR="002C7308" w:rsidRDefault="002C7308" w:rsidP="00865934">
      <w:pPr>
        <w:rPr>
          <w:rFonts w:ascii="Times New Roman" w:hAnsi="Times New Roman" w:cs="Times New Roman"/>
          <w:sz w:val="22"/>
          <w:szCs w:val="22"/>
        </w:rPr>
      </w:pPr>
    </w:p>
    <w:p w:rsidR="002C7308" w:rsidRPr="008B4431" w:rsidRDefault="002C7308" w:rsidP="008B4431">
      <w:pPr>
        <w:ind w:left="5812"/>
        <w:jc w:val="center"/>
        <w:rPr>
          <w:rFonts w:ascii="Times New Roman" w:hAnsi="Times New Roman"/>
        </w:rPr>
      </w:pPr>
      <w:r>
        <w:rPr>
          <w:rFonts w:ascii="Times New Roman" w:hAnsi="Times New Roman"/>
        </w:rPr>
        <w:t>Утвержден</w:t>
      </w:r>
    </w:p>
    <w:p w:rsidR="002C7308" w:rsidRPr="008B4431" w:rsidRDefault="002C7308" w:rsidP="008B4431">
      <w:pPr>
        <w:ind w:left="5812"/>
        <w:jc w:val="center"/>
        <w:rPr>
          <w:rFonts w:ascii="Times New Roman" w:hAnsi="Times New Roman"/>
        </w:rPr>
      </w:pPr>
    </w:p>
    <w:p w:rsidR="002C7308" w:rsidRPr="008B4431" w:rsidRDefault="002C7308" w:rsidP="008B4431">
      <w:pPr>
        <w:ind w:left="5812"/>
        <w:jc w:val="both"/>
        <w:rPr>
          <w:rFonts w:ascii="Times New Roman" w:hAnsi="Times New Roman"/>
        </w:rPr>
      </w:pPr>
      <w:r w:rsidRPr="008B4431">
        <w:rPr>
          <w:rFonts w:ascii="Times New Roman" w:hAnsi="Times New Roman"/>
        </w:rPr>
        <w:t>постановлением Исполнительного комитета муниципального образования «Лениногорский  муниципальный район»</w:t>
      </w:r>
    </w:p>
    <w:p w:rsidR="002C7308" w:rsidRPr="008B4431" w:rsidRDefault="002C7308" w:rsidP="008B4431">
      <w:pPr>
        <w:ind w:left="5812"/>
        <w:jc w:val="both"/>
        <w:rPr>
          <w:rFonts w:ascii="Times New Roman" w:hAnsi="Times New Roman"/>
        </w:rPr>
      </w:pPr>
    </w:p>
    <w:p w:rsidR="002C7308" w:rsidRPr="008B4431" w:rsidRDefault="002C7308" w:rsidP="008B4431">
      <w:pPr>
        <w:ind w:left="5812"/>
        <w:jc w:val="both"/>
        <w:rPr>
          <w:rFonts w:ascii="Times New Roman" w:hAnsi="Times New Roman"/>
        </w:rPr>
      </w:pPr>
      <w:r w:rsidRPr="008B4431">
        <w:rPr>
          <w:rFonts w:ascii="Times New Roman" w:hAnsi="Times New Roman"/>
        </w:rPr>
        <w:t>от «</w:t>
      </w:r>
      <w:r w:rsidR="00E935DE">
        <w:rPr>
          <w:rFonts w:ascii="Times New Roman" w:hAnsi="Times New Roman"/>
        </w:rPr>
        <w:t>17</w:t>
      </w:r>
      <w:r w:rsidRPr="008B4431">
        <w:rPr>
          <w:rFonts w:ascii="Times New Roman" w:hAnsi="Times New Roman"/>
        </w:rPr>
        <w:t>»</w:t>
      </w:r>
      <w:r w:rsidR="00E935DE">
        <w:rPr>
          <w:rFonts w:ascii="Times New Roman" w:hAnsi="Times New Roman"/>
        </w:rPr>
        <w:t xml:space="preserve"> декабря</w:t>
      </w:r>
      <w:r w:rsidRPr="008B4431">
        <w:rPr>
          <w:rFonts w:ascii="Times New Roman" w:hAnsi="Times New Roman"/>
        </w:rPr>
        <w:t xml:space="preserve"> 2018г. № </w:t>
      </w:r>
      <w:r w:rsidR="00E935DE">
        <w:rPr>
          <w:rFonts w:ascii="Times New Roman" w:hAnsi="Times New Roman"/>
        </w:rPr>
        <w:t>1914</w:t>
      </w:r>
      <w:bookmarkStart w:id="0" w:name="_GoBack"/>
      <w:bookmarkEnd w:id="0"/>
    </w:p>
    <w:p w:rsidR="002C7308" w:rsidRDefault="002C7308" w:rsidP="00865934">
      <w:pPr>
        <w:rPr>
          <w:rFonts w:ascii="Times New Roman" w:hAnsi="Times New Roman" w:cs="Times New Roman"/>
          <w:sz w:val="22"/>
          <w:szCs w:val="22"/>
        </w:rPr>
      </w:pPr>
    </w:p>
    <w:p w:rsidR="002C7308" w:rsidRDefault="002C7308" w:rsidP="00865934">
      <w:pPr>
        <w:rPr>
          <w:rFonts w:ascii="Times New Roman" w:hAnsi="Times New Roman" w:cs="Times New Roman"/>
          <w:sz w:val="22"/>
          <w:szCs w:val="22"/>
        </w:rPr>
      </w:pPr>
    </w:p>
    <w:p w:rsidR="002C7308" w:rsidRDefault="002C7308" w:rsidP="00865934">
      <w:pPr>
        <w:rPr>
          <w:rFonts w:ascii="Times New Roman" w:hAnsi="Times New Roman" w:cs="Times New Roman"/>
          <w:sz w:val="22"/>
          <w:szCs w:val="22"/>
        </w:rPr>
      </w:pPr>
    </w:p>
    <w:p w:rsidR="002C7308" w:rsidRDefault="002C7308" w:rsidP="00865934">
      <w:pPr>
        <w:rPr>
          <w:rFonts w:ascii="Times New Roman" w:hAnsi="Times New Roman" w:cs="Times New Roman"/>
          <w:sz w:val="22"/>
          <w:szCs w:val="22"/>
        </w:rPr>
      </w:pPr>
    </w:p>
    <w:p w:rsidR="002C7308" w:rsidRDefault="002C7308" w:rsidP="002C7308">
      <w:pPr>
        <w:widowControl/>
        <w:shd w:val="clear" w:color="auto" w:fill="FFFFFF"/>
        <w:spacing w:before="100" w:beforeAutospacing="1" w:after="100" w:afterAutospacing="1"/>
        <w:jc w:val="center"/>
        <w:rPr>
          <w:rFonts w:ascii="Times New Roman" w:eastAsia="Times New Roman" w:hAnsi="Times New Roman" w:cs="Times New Roman"/>
          <w:b/>
          <w:color w:val="auto"/>
          <w:sz w:val="32"/>
          <w:szCs w:val="32"/>
        </w:rPr>
      </w:pPr>
    </w:p>
    <w:p w:rsidR="002C7308" w:rsidRDefault="002C7308" w:rsidP="002C7308">
      <w:pPr>
        <w:widowControl/>
        <w:shd w:val="clear" w:color="auto" w:fill="FFFFFF"/>
        <w:spacing w:before="100" w:beforeAutospacing="1" w:after="100" w:afterAutospacing="1"/>
        <w:jc w:val="center"/>
        <w:rPr>
          <w:rFonts w:ascii="Times New Roman" w:eastAsia="Times New Roman" w:hAnsi="Times New Roman" w:cs="Times New Roman"/>
          <w:b/>
          <w:color w:val="auto"/>
          <w:sz w:val="32"/>
          <w:szCs w:val="32"/>
        </w:rPr>
      </w:pPr>
    </w:p>
    <w:p w:rsidR="002C7308" w:rsidRPr="002C7308" w:rsidRDefault="002C7308" w:rsidP="002C7308">
      <w:pPr>
        <w:widowControl/>
        <w:shd w:val="clear" w:color="auto" w:fill="FFFFFF"/>
        <w:spacing w:before="100" w:beforeAutospacing="1" w:after="100" w:afterAutospacing="1"/>
        <w:jc w:val="center"/>
        <w:rPr>
          <w:rFonts w:ascii="Times New Roman" w:eastAsia="Times New Roman" w:hAnsi="Times New Roman" w:cs="Times New Roman"/>
          <w:b/>
          <w:color w:val="auto"/>
          <w:sz w:val="32"/>
          <w:szCs w:val="32"/>
        </w:rPr>
      </w:pPr>
    </w:p>
    <w:p w:rsidR="002C7308" w:rsidRPr="002C7308" w:rsidRDefault="002C7308" w:rsidP="002C7308">
      <w:pPr>
        <w:widowControl/>
        <w:shd w:val="clear" w:color="auto" w:fill="FFFFFF"/>
        <w:spacing w:line="360" w:lineRule="auto"/>
        <w:jc w:val="center"/>
        <w:rPr>
          <w:rFonts w:ascii="Times New Roman" w:eastAsia="Times New Roman" w:hAnsi="Times New Roman" w:cs="Times New Roman"/>
          <w:color w:val="auto"/>
          <w:sz w:val="44"/>
          <w:szCs w:val="44"/>
        </w:rPr>
      </w:pPr>
    </w:p>
    <w:p w:rsidR="002C7308" w:rsidRPr="002C7308" w:rsidRDefault="002C7308" w:rsidP="002C7308">
      <w:pPr>
        <w:widowControl/>
        <w:shd w:val="clear" w:color="auto" w:fill="FFFFFF"/>
        <w:jc w:val="center"/>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Устав</w:t>
      </w:r>
    </w:p>
    <w:p w:rsidR="002C7308" w:rsidRPr="002C7308" w:rsidRDefault="002C7308" w:rsidP="002C7308">
      <w:pPr>
        <w:widowControl/>
        <w:shd w:val="clear" w:color="auto" w:fill="FFFFFF"/>
        <w:jc w:val="center"/>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муниципального бюджетного учреждения</w:t>
      </w:r>
    </w:p>
    <w:p w:rsidR="002C7308" w:rsidRPr="002C7308" w:rsidRDefault="002C7308" w:rsidP="002C7308">
      <w:pPr>
        <w:widowControl/>
        <w:shd w:val="clear" w:color="auto" w:fill="FFFFFF"/>
        <w:jc w:val="center"/>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«Детский оздоровительный лагерь «Олимпия»</w:t>
      </w:r>
    </w:p>
    <w:p w:rsidR="002C7308" w:rsidRPr="002C7308" w:rsidRDefault="002C7308" w:rsidP="002C7308">
      <w:pPr>
        <w:widowControl/>
        <w:shd w:val="clear" w:color="auto" w:fill="FFFFFF"/>
        <w:jc w:val="center"/>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муниципального образования</w:t>
      </w:r>
    </w:p>
    <w:p w:rsidR="002C7308" w:rsidRPr="002C7308" w:rsidRDefault="002C7308" w:rsidP="002C7308">
      <w:pPr>
        <w:widowControl/>
        <w:shd w:val="clear" w:color="auto" w:fill="FFFFFF"/>
        <w:jc w:val="center"/>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 xml:space="preserve"> «Лениногорский муниципальный район»</w:t>
      </w:r>
    </w:p>
    <w:p w:rsidR="002C7308" w:rsidRPr="002C7308" w:rsidRDefault="002C7308" w:rsidP="002C7308">
      <w:pPr>
        <w:widowControl/>
        <w:shd w:val="clear" w:color="auto" w:fill="FFFFFF"/>
        <w:jc w:val="center"/>
        <w:rPr>
          <w:rFonts w:ascii="Arial" w:eastAsia="Times New Roman" w:hAnsi="Arial" w:cs="Arial"/>
          <w:color w:val="auto"/>
          <w:sz w:val="28"/>
          <w:szCs w:val="28"/>
        </w:rPr>
      </w:pPr>
      <w:r w:rsidRPr="002C7308">
        <w:rPr>
          <w:rFonts w:ascii="Times New Roman" w:eastAsia="Times New Roman" w:hAnsi="Times New Roman" w:cs="Times New Roman"/>
          <w:color w:val="auto"/>
          <w:sz w:val="28"/>
          <w:szCs w:val="28"/>
        </w:rPr>
        <w:t>Республики Татарстан</w:t>
      </w:r>
    </w:p>
    <w:p w:rsidR="002C7308" w:rsidRPr="002C7308" w:rsidRDefault="002C7308" w:rsidP="002C7308">
      <w:pPr>
        <w:widowControl/>
        <w:shd w:val="clear" w:color="auto" w:fill="FFFFFF"/>
        <w:spacing w:line="360" w:lineRule="auto"/>
        <w:jc w:val="both"/>
        <w:rPr>
          <w:rFonts w:ascii="Arial" w:eastAsia="Times New Roman" w:hAnsi="Arial" w:cs="Arial"/>
          <w:color w:val="auto"/>
          <w:sz w:val="28"/>
          <w:szCs w:val="28"/>
        </w:rPr>
      </w:pPr>
    </w:p>
    <w:p w:rsidR="002C7308" w:rsidRPr="002C7308" w:rsidRDefault="002C7308" w:rsidP="002C7308">
      <w:pPr>
        <w:widowControl/>
        <w:shd w:val="clear" w:color="auto" w:fill="FFFFFF"/>
        <w:spacing w:before="100" w:beforeAutospacing="1" w:after="100" w:afterAutospacing="1"/>
        <w:jc w:val="both"/>
        <w:rPr>
          <w:rFonts w:ascii="Arial" w:eastAsia="Times New Roman" w:hAnsi="Arial" w:cs="Arial"/>
          <w:color w:val="auto"/>
          <w:sz w:val="21"/>
          <w:szCs w:val="21"/>
        </w:rPr>
      </w:pPr>
    </w:p>
    <w:p w:rsidR="002C7308" w:rsidRPr="002C7308" w:rsidRDefault="002C7308" w:rsidP="002C7308">
      <w:pPr>
        <w:widowControl/>
        <w:shd w:val="clear" w:color="auto" w:fill="FFFFFF"/>
        <w:spacing w:before="100" w:beforeAutospacing="1" w:after="100" w:afterAutospacing="1"/>
        <w:jc w:val="both"/>
        <w:rPr>
          <w:rFonts w:ascii="Arial" w:eastAsia="Times New Roman" w:hAnsi="Arial" w:cs="Arial"/>
          <w:color w:val="auto"/>
          <w:sz w:val="21"/>
          <w:szCs w:val="21"/>
        </w:rPr>
      </w:pPr>
    </w:p>
    <w:p w:rsidR="002C7308" w:rsidRPr="002C7308" w:rsidRDefault="002C7308" w:rsidP="002C7308">
      <w:pPr>
        <w:widowControl/>
        <w:shd w:val="clear" w:color="auto" w:fill="FFFFFF"/>
        <w:spacing w:before="100" w:beforeAutospacing="1" w:after="100" w:afterAutospacing="1"/>
        <w:jc w:val="both"/>
        <w:rPr>
          <w:rFonts w:ascii="Arial" w:eastAsia="Times New Roman" w:hAnsi="Arial" w:cs="Arial"/>
          <w:color w:val="auto"/>
          <w:sz w:val="21"/>
          <w:szCs w:val="21"/>
        </w:rPr>
      </w:pPr>
    </w:p>
    <w:p w:rsidR="002C7308" w:rsidRPr="002C7308" w:rsidRDefault="002C7308" w:rsidP="002C7308">
      <w:pPr>
        <w:widowControl/>
        <w:shd w:val="clear" w:color="auto" w:fill="FFFFFF"/>
        <w:spacing w:before="100" w:beforeAutospacing="1" w:after="100" w:afterAutospacing="1"/>
        <w:jc w:val="both"/>
        <w:rPr>
          <w:rFonts w:ascii="Arial" w:eastAsia="Times New Roman" w:hAnsi="Arial" w:cs="Arial"/>
          <w:color w:val="auto"/>
          <w:sz w:val="21"/>
          <w:szCs w:val="21"/>
        </w:rPr>
      </w:pPr>
    </w:p>
    <w:p w:rsidR="002C7308" w:rsidRPr="002C7308" w:rsidRDefault="002C7308" w:rsidP="002C7308">
      <w:pPr>
        <w:widowControl/>
        <w:shd w:val="clear" w:color="auto" w:fill="FFFFFF"/>
        <w:spacing w:before="100" w:beforeAutospacing="1" w:after="100" w:afterAutospacing="1"/>
        <w:jc w:val="both"/>
        <w:rPr>
          <w:rFonts w:ascii="Arial" w:eastAsia="Times New Roman" w:hAnsi="Arial" w:cs="Arial"/>
          <w:color w:val="auto"/>
          <w:sz w:val="21"/>
          <w:szCs w:val="21"/>
        </w:rPr>
      </w:pPr>
    </w:p>
    <w:p w:rsidR="002C7308" w:rsidRPr="002C7308" w:rsidRDefault="002C7308" w:rsidP="002C7308">
      <w:pPr>
        <w:widowControl/>
        <w:shd w:val="clear" w:color="auto" w:fill="FFFFFF"/>
        <w:spacing w:before="100" w:beforeAutospacing="1" w:after="100" w:afterAutospacing="1"/>
        <w:jc w:val="both"/>
        <w:rPr>
          <w:rFonts w:ascii="Arial" w:eastAsia="Times New Roman" w:hAnsi="Arial" w:cs="Arial"/>
          <w:color w:val="auto"/>
          <w:sz w:val="21"/>
          <w:szCs w:val="21"/>
        </w:rPr>
      </w:pPr>
    </w:p>
    <w:p w:rsidR="002C7308" w:rsidRPr="002C7308" w:rsidRDefault="002C7308" w:rsidP="002C7308">
      <w:pPr>
        <w:widowControl/>
        <w:shd w:val="clear" w:color="auto" w:fill="FFFFFF"/>
        <w:spacing w:before="100" w:beforeAutospacing="1" w:after="100" w:afterAutospacing="1"/>
        <w:rPr>
          <w:rFonts w:ascii="Arial" w:eastAsia="Times New Roman" w:hAnsi="Arial" w:cs="Arial"/>
          <w:color w:val="auto"/>
          <w:sz w:val="21"/>
          <w:szCs w:val="21"/>
        </w:rPr>
      </w:pPr>
    </w:p>
    <w:p w:rsidR="002C7308" w:rsidRPr="002C7308" w:rsidRDefault="002C7308" w:rsidP="002C7308">
      <w:pPr>
        <w:widowControl/>
        <w:shd w:val="clear" w:color="auto" w:fill="FFFFFF"/>
        <w:spacing w:before="100" w:beforeAutospacing="1" w:after="100" w:afterAutospacing="1"/>
        <w:rPr>
          <w:rFonts w:ascii="Arial" w:eastAsia="Times New Roman" w:hAnsi="Arial" w:cs="Arial"/>
          <w:color w:val="auto"/>
          <w:sz w:val="21"/>
          <w:szCs w:val="21"/>
        </w:rPr>
      </w:pPr>
    </w:p>
    <w:p w:rsidR="002C7308" w:rsidRPr="002C7308" w:rsidRDefault="002C7308" w:rsidP="002C7308">
      <w:pPr>
        <w:widowControl/>
        <w:shd w:val="clear" w:color="auto" w:fill="FFFFFF"/>
        <w:spacing w:before="100" w:beforeAutospacing="1" w:after="100" w:afterAutospacing="1"/>
        <w:jc w:val="center"/>
        <w:rPr>
          <w:rFonts w:ascii="Times New Roman" w:eastAsia="Times New Roman" w:hAnsi="Times New Roman" w:cs="Times New Roman"/>
          <w:color w:val="auto"/>
          <w:sz w:val="26"/>
          <w:szCs w:val="26"/>
        </w:rPr>
      </w:pPr>
    </w:p>
    <w:p w:rsidR="002C7308" w:rsidRPr="002C7308" w:rsidRDefault="002C7308" w:rsidP="002C7308">
      <w:pPr>
        <w:widowControl/>
        <w:shd w:val="clear" w:color="auto" w:fill="FFFFFF"/>
        <w:spacing w:before="100" w:beforeAutospacing="1" w:after="100" w:afterAutospacing="1"/>
        <w:jc w:val="center"/>
        <w:rPr>
          <w:rFonts w:ascii="Times New Roman" w:eastAsia="Times New Roman" w:hAnsi="Times New Roman" w:cs="Times New Roman"/>
          <w:color w:val="auto"/>
          <w:sz w:val="26"/>
          <w:szCs w:val="26"/>
        </w:rPr>
      </w:pPr>
      <w:r w:rsidRPr="002C7308">
        <w:rPr>
          <w:rFonts w:ascii="Times New Roman" w:eastAsia="Times New Roman" w:hAnsi="Times New Roman" w:cs="Times New Roman"/>
          <w:color w:val="auto"/>
          <w:sz w:val="26"/>
          <w:szCs w:val="26"/>
        </w:rPr>
        <w:t>г. Лениногорск, 2018 год</w:t>
      </w:r>
    </w:p>
    <w:p w:rsidR="002C7308" w:rsidRPr="002C7308" w:rsidRDefault="002C7308" w:rsidP="002C7308">
      <w:pPr>
        <w:widowControl/>
        <w:shd w:val="clear" w:color="auto" w:fill="FFFFFF"/>
        <w:spacing w:before="100" w:beforeAutospacing="1" w:after="100" w:afterAutospacing="1"/>
        <w:ind w:left="-142"/>
        <w:jc w:val="center"/>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lastRenderedPageBreak/>
        <w:t>1. Общие положения</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1.1. Муниципальное бюджетное учреждение «Детский оздоровительный лагерь «Олимпия» муниципального образования  «Лениногорский муниципальный район» Республики Татарстан (далее - Учреждение) создано для организации отдыха и оздоровления детей и молодежи муниципального образования «Лениногорский муниципальный район» Республики Татарстан, обеспечения их занятости в период каникул.</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1.2. Официальное наименование Учреждения:</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Полное наименование Учреждения: Муниципальное бюджетное учреждение «Детский оздоровительный лагерь «Олимпия» муниципального образования «Лениногорский муниципальный район» Республики Татарстан.</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Сокращенное наименование Учреждения: МБУ «ДОЛ «Олимпия»  МО «ЛМР» РТ.</w:t>
      </w:r>
      <w:r w:rsidRPr="002C7308">
        <w:rPr>
          <w:rFonts w:ascii="Times New Roman" w:eastAsia="Times New Roman" w:hAnsi="Times New Roman" w:cs="Times New Roman"/>
          <w:color w:val="auto"/>
          <w:sz w:val="28"/>
          <w:szCs w:val="28"/>
        </w:rPr>
        <w:tab/>
        <w:t xml:space="preserve"> </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 xml:space="preserve">1.3. Юридический адрес Учреждения: 423229, Республика Татарстан, </w:t>
      </w:r>
      <w:proofErr w:type="spellStart"/>
      <w:r w:rsidRPr="002C7308">
        <w:rPr>
          <w:rFonts w:ascii="Times New Roman" w:eastAsia="Times New Roman" w:hAnsi="Times New Roman" w:cs="Times New Roman"/>
          <w:color w:val="auto"/>
          <w:sz w:val="28"/>
          <w:szCs w:val="28"/>
        </w:rPr>
        <w:t>Бугульминский</w:t>
      </w:r>
      <w:proofErr w:type="spellEnd"/>
      <w:r w:rsidRPr="002C7308">
        <w:rPr>
          <w:rFonts w:ascii="Times New Roman" w:eastAsia="Times New Roman" w:hAnsi="Times New Roman" w:cs="Times New Roman"/>
          <w:color w:val="auto"/>
          <w:sz w:val="28"/>
          <w:szCs w:val="28"/>
        </w:rPr>
        <w:t xml:space="preserve"> район, побережье водохранилища Карабаш.</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 xml:space="preserve">1.4. </w:t>
      </w:r>
      <w:proofErr w:type="gramStart"/>
      <w:r w:rsidRPr="002C7308">
        <w:rPr>
          <w:rFonts w:ascii="Times New Roman" w:eastAsia="Times New Roman" w:hAnsi="Times New Roman" w:cs="Times New Roman"/>
          <w:color w:val="auto"/>
          <w:sz w:val="28"/>
          <w:szCs w:val="28"/>
        </w:rPr>
        <w:t xml:space="preserve">Учреждение является некоммерческой организацией, созданной для выполнения работ, оказания  услуг в  целях  обеспечения реализации предусмотренных   законодательством     Российской     Федерации полномочий Исполнительного комитета муниципального образования «Лениногорский муниципальный район» Республики Татарстан  в сфере  молодежной политики (организация отдыха детей и молодежи). </w:t>
      </w:r>
      <w:proofErr w:type="gramEnd"/>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1.5. Учреждение является юридическим лицом, находящимся в ведомственном подчинении муниципального казенного учреждения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1.6. Функции и полномочия   учредителя Учреждения   осуществляет Исполнительный комитет муниципального образования «Лениногорский муниципальный район» Республики Татарстан  (далее - Учредитель).</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Учреждение приобретает права юридического лица с момента его государственной регистрации, имеет обособленное имущество, печать, штампы и бланки со своим наименованием.</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1.7. Учреждение осуществляет бухгалтерский учет и финансово-хозяйственную деятельность совместно с бухгалтерией МКУ «Управление по делам молодежи, спорта и туризму Исполнительного комитета муниципального образования «Лениногорский муниципальный район» Республики Татарстан.</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1.8. Учреждение для достижения своих целей вправе от своего имени совершать сделки, приобретать и осуществлять имущественные права, быть истцом и ответчиком в суде.</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 xml:space="preserve">1.9. </w:t>
      </w:r>
      <w:proofErr w:type="gramStart"/>
      <w:r w:rsidRPr="002C7308">
        <w:rPr>
          <w:rFonts w:ascii="Times New Roman" w:eastAsia="Times New Roman" w:hAnsi="Times New Roman" w:cs="Times New Roman"/>
          <w:color w:val="auto"/>
          <w:sz w:val="28"/>
          <w:szCs w:val="28"/>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w:t>
      </w:r>
      <w:r w:rsidRPr="002C7308">
        <w:rPr>
          <w:rFonts w:ascii="Times New Roman" w:eastAsia="Times New Roman" w:hAnsi="Times New Roman" w:cs="Times New Roman"/>
          <w:color w:val="auto"/>
          <w:sz w:val="28"/>
          <w:szCs w:val="28"/>
        </w:rPr>
        <w:lastRenderedPageBreak/>
        <w:t>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w:t>
      </w:r>
      <w:proofErr w:type="gramEnd"/>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1.10. Учредитель не несет ответственности по обязательствам Учреждения. Учреждение не отвечает по обязательствам Учредителя.</w:t>
      </w:r>
    </w:p>
    <w:p w:rsidR="002C7308" w:rsidRPr="002C7308" w:rsidRDefault="002C7308" w:rsidP="002C7308">
      <w:pPr>
        <w:widowControl/>
        <w:shd w:val="clear" w:color="auto" w:fill="FFFFFF"/>
        <w:ind w:firstLine="851"/>
        <w:jc w:val="both"/>
        <w:rPr>
          <w:rFonts w:ascii="Times New Roman" w:eastAsia="Times New Roman" w:hAnsi="Times New Roman" w:cs="Times New Roman"/>
          <w:b/>
          <w:color w:val="auto"/>
          <w:sz w:val="28"/>
          <w:szCs w:val="28"/>
        </w:rPr>
      </w:pPr>
      <w:r w:rsidRPr="002C7308">
        <w:rPr>
          <w:rFonts w:ascii="Times New Roman" w:eastAsia="Times New Roman" w:hAnsi="Times New Roman" w:cs="Times New Roman"/>
          <w:color w:val="auto"/>
          <w:sz w:val="28"/>
          <w:szCs w:val="28"/>
        </w:rPr>
        <w:t xml:space="preserve">1.11. </w:t>
      </w:r>
      <w:proofErr w:type="gramStart"/>
      <w:r w:rsidRPr="002C7308">
        <w:rPr>
          <w:rFonts w:ascii="Times New Roman" w:eastAsia="Times New Roman" w:hAnsi="Times New Roman" w:cs="Times New Roman"/>
          <w:color w:val="auto"/>
          <w:sz w:val="28"/>
          <w:szCs w:val="28"/>
        </w:rPr>
        <w:t xml:space="preserve">Учреждение в своей деятельности руководствуется </w:t>
      </w:r>
      <w:hyperlink r:id="rId9" w:history="1">
        <w:r w:rsidRPr="002C7308">
          <w:rPr>
            <w:rFonts w:ascii="Times New Roman" w:eastAsia="Times New Roman" w:hAnsi="Times New Roman" w:cs="Times New Roman"/>
            <w:color w:val="auto"/>
            <w:sz w:val="28"/>
            <w:szCs w:val="28"/>
          </w:rPr>
          <w:t>Конституцией</w:t>
        </w:r>
      </w:hyperlink>
      <w:r w:rsidRPr="002C7308">
        <w:rPr>
          <w:rFonts w:ascii="Times New Roman" w:eastAsia="Times New Roman" w:hAnsi="Times New Roman" w:cs="Times New Roman"/>
          <w:color w:val="auto"/>
          <w:sz w:val="28"/>
          <w:szCs w:val="28"/>
        </w:rPr>
        <w:t xml:space="preserve"> Российской Федерации и </w:t>
      </w:r>
      <w:hyperlink r:id="rId10" w:history="1">
        <w:r w:rsidRPr="002C7308">
          <w:rPr>
            <w:rFonts w:ascii="Times New Roman" w:eastAsia="Times New Roman" w:hAnsi="Times New Roman" w:cs="Times New Roman"/>
            <w:color w:val="auto"/>
            <w:sz w:val="28"/>
            <w:szCs w:val="28"/>
          </w:rPr>
          <w:t>Конституцией</w:t>
        </w:r>
      </w:hyperlink>
      <w:r w:rsidRPr="002C7308">
        <w:rPr>
          <w:rFonts w:ascii="Times New Roman" w:eastAsia="Times New Roman" w:hAnsi="Times New Roman" w:cs="Times New Roman"/>
          <w:color w:val="auto"/>
          <w:sz w:val="28"/>
          <w:szCs w:val="28"/>
        </w:rPr>
        <w:t xml:space="preserve"> Республики Татарстан, законами Российской Федерации и Республики Татарстан, указами и распоряжениями Президента Российской Федерации и Президента Республики Татарстан, постановлениями и распоряжениями Правительства Российской Федерации и Правительства Республики Татарстан, решениями Совета муниципального образования «Лениногорский муниципальный район» Республики Татарстан, Постановлениями и Распоряжениями главы муниципального образования «Лениногорский муниципальный район» Республики Татарстан,   иными нормативными</w:t>
      </w:r>
      <w:proofErr w:type="gramEnd"/>
      <w:r w:rsidRPr="002C7308">
        <w:rPr>
          <w:rFonts w:ascii="Times New Roman" w:eastAsia="Times New Roman" w:hAnsi="Times New Roman" w:cs="Times New Roman"/>
          <w:color w:val="auto"/>
          <w:sz w:val="28"/>
          <w:szCs w:val="28"/>
        </w:rPr>
        <w:t xml:space="preserve"> правовыми актами, а также настоящим Уставом.</w:t>
      </w:r>
    </w:p>
    <w:p w:rsidR="002C7308" w:rsidRPr="002C7308" w:rsidRDefault="002C7308" w:rsidP="002C7308">
      <w:pPr>
        <w:widowControl/>
        <w:shd w:val="clear" w:color="auto" w:fill="FFFFFF"/>
        <w:ind w:firstLine="851"/>
        <w:jc w:val="center"/>
        <w:rPr>
          <w:rFonts w:ascii="Times New Roman" w:eastAsia="Times New Roman" w:hAnsi="Times New Roman" w:cs="Times New Roman"/>
          <w:b/>
          <w:color w:val="auto"/>
          <w:sz w:val="28"/>
          <w:szCs w:val="28"/>
        </w:rPr>
      </w:pPr>
    </w:p>
    <w:p w:rsidR="002C7308" w:rsidRPr="002C7308" w:rsidRDefault="002C7308" w:rsidP="002C7308">
      <w:pPr>
        <w:widowControl/>
        <w:shd w:val="clear" w:color="auto" w:fill="FFFFFF"/>
        <w:ind w:left="-142" w:firstLine="568"/>
        <w:jc w:val="center"/>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2. Цели, предмет и виды деятельности Учреждения</w:t>
      </w:r>
    </w:p>
    <w:p w:rsidR="002C7308" w:rsidRPr="002C7308" w:rsidRDefault="002C7308" w:rsidP="002C7308">
      <w:pPr>
        <w:widowControl/>
        <w:shd w:val="clear" w:color="auto" w:fill="FFFFFF"/>
        <w:ind w:left="-142" w:firstLine="568"/>
        <w:jc w:val="center"/>
        <w:rPr>
          <w:rFonts w:ascii="Times New Roman" w:eastAsia="Times New Roman" w:hAnsi="Times New Roman" w:cs="Times New Roman"/>
          <w:b/>
          <w:color w:val="auto"/>
          <w:sz w:val="28"/>
          <w:szCs w:val="28"/>
        </w:rPr>
      </w:pP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2.1.Учреждение осуществляет свою деятельность в соответствии с предметом и целями деятельности, определенными законодательством и настоящим Уставом.</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 xml:space="preserve"> 2.2.Учреждение осуществляет свою деятельность дифференцированно, на основе учета запросов и потребностей населения, национальных, профессиональных, возрастных и общеобразовательных особенностей. Активно использует все имеющиеся в арсенале  средства, формы и методы воспитательной  работы, развивает разнообразные виды досуговой деятельности, совершенствует  спектр услуг населению.   </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 xml:space="preserve">2.3. Учреждение создано в целях разработки  внедрения и реализации оздоровительно-образовательных программ на основе учета запросов детей и подростков, потребностей семьи, образовательных организаций, детских и юношеских общественных объединений . </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 xml:space="preserve">2.4. Для   выполнения   поставленных целей Учреждение осуществляет следующие виды деятельности: </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организация отдыха детей и молодежи;</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комплекс мероприятий, направленных на охрану и укрепление здоровья детей, их медицинское и санитарно-гигиеническое обслуживание.</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 xml:space="preserve">формирование здорового образа жизни; </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обеспечение соблюдения режима питания и жизнедеятельности детей при выполнении санитарно-эпидемиологических требований;</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 xml:space="preserve"> воспитательная деятельность - комплекс мероприятий, направленных на нравственно-духовное, эстетическое развитие детей, создание необходимых и благоприятных условий для разностороннего развития личности,  детей в возрасте преимущественно от 8 до 17 лет;</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lastRenderedPageBreak/>
        <w:t xml:space="preserve">реализацию в период каникул дополнительных  программ и услуг, обеспечивающих самоопределение и творческую самореализацию детей и подростков в процессе их отдыха и оздоровления, в том числе в кружковой работе. Удовлетворение духовных потребностей и стимулирование интереса личности обучающихся к познанию и творчеству, их адаптации к жизни в обществе; </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обеспечение рационального использования естественно - климатических, материально-технических, медико-педагогических возможностей Учреждения для оздоровления детей и подростков;</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 xml:space="preserve"> создание воспитательного пространства, способствующего развитию общей культуры  и навыков их эффективного взаимодействия с окружающими. </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 xml:space="preserve">создание условий для самореализации творческих возможностей детей и подростков максимально полного их самораскрытия и самосовершенствования в различных видах деятельности; </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организация культурного досуга, способствующего эмоциональному подъему, укреплению физического и психологического здоровья личности детей и подростков;</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 xml:space="preserve">формирование общей культуры личности в интересах общества и государства; воспитание гражданственности и любви к Родине; организация содержательного досуга детей. </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2.5.      Для реализации своих основных задач Учреждение  имеет право:</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самостоятельно разрабатывать, принимать, реализовывать программы оздоровления детей;</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использовать различные формы деятельности по организации отдыха и оздоровлению детей.</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 xml:space="preserve">привлекать для осуществления своей уставной деятельности дополнительные источники финансовых и материальных средств. </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принимать пожертвования от частных и юридических лиц.</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устанавливать прямые связи с предприятиями, учреждениями и организациями.</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 xml:space="preserve"> заниматься иной, не запрещенной действующим законодательством Российской Федерации, деятельностью.</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2.6. 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 xml:space="preserve">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r:id="rId11" w:history="1">
        <w:r w:rsidRPr="002C7308">
          <w:rPr>
            <w:rFonts w:ascii="Times New Roman" w:eastAsia="Times New Roman" w:hAnsi="Times New Roman" w:cs="Times New Roman"/>
            <w:color w:val="auto"/>
            <w:sz w:val="28"/>
            <w:szCs w:val="28"/>
          </w:rPr>
          <w:t>пункте 1.4</w:t>
        </w:r>
      </w:hyperlink>
      <w:r w:rsidRPr="002C7308">
        <w:rPr>
          <w:rFonts w:ascii="Times New Roman" w:eastAsia="Times New Roman" w:hAnsi="Times New Roman" w:cs="Times New Roman"/>
          <w:color w:val="auto"/>
          <w:sz w:val="28"/>
          <w:szCs w:val="28"/>
        </w:rPr>
        <w:t>. настоящего Устава.</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Учреждение не вправе отказаться от выполнения муниципального задания.</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lastRenderedPageBreak/>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proofErr w:type="gramStart"/>
      <w:r w:rsidRPr="002C7308">
        <w:rPr>
          <w:rFonts w:ascii="Times New Roman" w:eastAsia="Times New Roman" w:hAnsi="Times New Roman" w:cs="Times New Roman"/>
          <w:color w:val="auto"/>
          <w:sz w:val="28"/>
          <w:szCs w:val="28"/>
        </w:rPr>
        <w:t xml:space="preserve">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в сферах, указанных в </w:t>
      </w:r>
      <w:hyperlink r:id="rId12" w:history="1">
        <w:r w:rsidRPr="002C7308">
          <w:rPr>
            <w:rFonts w:ascii="Times New Roman" w:eastAsia="Times New Roman" w:hAnsi="Times New Roman" w:cs="Times New Roman"/>
            <w:color w:val="auto"/>
            <w:sz w:val="28"/>
            <w:szCs w:val="28"/>
          </w:rPr>
          <w:t>пункте 1.4</w:t>
        </w:r>
      </w:hyperlink>
      <w:r w:rsidRPr="002C7308">
        <w:rPr>
          <w:rFonts w:ascii="Times New Roman" w:eastAsia="Times New Roman" w:hAnsi="Times New Roman" w:cs="Times New Roman"/>
          <w:color w:val="auto"/>
          <w:sz w:val="28"/>
          <w:szCs w:val="28"/>
        </w:rPr>
        <w:t xml:space="preserve"> настоящего Устава, для граждан и юридических лиц за плату и на одинаковых при оказании одних и тех же услуг условиях.</w:t>
      </w:r>
      <w:proofErr w:type="gramEnd"/>
      <w:r w:rsidRPr="002C7308">
        <w:rPr>
          <w:rFonts w:ascii="Times New Roman" w:eastAsia="Times New Roman" w:hAnsi="Times New Roman" w:cs="Times New Roman"/>
          <w:color w:val="auto"/>
          <w:sz w:val="28"/>
          <w:szCs w:val="28"/>
        </w:rPr>
        <w:t xml:space="preserve"> Порядок определения указанной платы устанавливается Учредителем, если иное не предусмотрено федеральным законом.</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2.7. Отдельные виды деятельности могут осуществляться Учреждением только на основании специальных разрешений (лицензий).</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Перечень этих видов деятельности определяется федеральным законодательством.</w:t>
      </w:r>
    </w:p>
    <w:p w:rsidR="002C7308" w:rsidRPr="002C7308" w:rsidRDefault="002C7308" w:rsidP="002C7308">
      <w:pPr>
        <w:widowControl/>
        <w:shd w:val="clear" w:color="auto" w:fill="FFFFFF"/>
        <w:ind w:firstLine="540"/>
        <w:jc w:val="both"/>
        <w:rPr>
          <w:rFonts w:ascii="Times New Roman" w:eastAsia="Times New Roman" w:hAnsi="Times New Roman" w:cs="Times New Roman"/>
          <w:color w:val="auto"/>
          <w:sz w:val="28"/>
          <w:szCs w:val="28"/>
        </w:rPr>
      </w:pPr>
    </w:p>
    <w:p w:rsidR="002C7308" w:rsidRPr="002C7308" w:rsidRDefault="002C7308" w:rsidP="002C7308">
      <w:pPr>
        <w:widowControl/>
        <w:shd w:val="clear" w:color="auto" w:fill="FFFFFF"/>
        <w:ind w:left="-284" w:firstLine="568"/>
        <w:jc w:val="center"/>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3. Имущество и финансовое обеспечение Учреждения</w:t>
      </w:r>
    </w:p>
    <w:p w:rsidR="002C7308" w:rsidRPr="002C7308" w:rsidRDefault="002C7308" w:rsidP="002C7308">
      <w:pPr>
        <w:widowControl/>
        <w:shd w:val="clear" w:color="auto" w:fill="FFFFFF"/>
        <w:ind w:left="-284" w:firstLine="568"/>
        <w:jc w:val="center"/>
        <w:rPr>
          <w:rFonts w:ascii="Times New Roman" w:eastAsia="Times New Roman" w:hAnsi="Times New Roman" w:cs="Times New Roman"/>
          <w:b/>
          <w:color w:val="auto"/>
          <w:sz w:val="28"/>
          <w:szCs w:val="28"/>
        </w:rPr>
      </w:pP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3.1.Имущество Учреждения является муниципальной собственностью муниципального образования «Лениногорский муниципальный район» Республики Татарстан и закрепляется за ним на праве оперативного управления.</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3.2. Учреждение вправе владеть и пользоваться переданным на праве оперативного управления муниципальным имуществом в порядке, установленном законодательством и настоящим Уставом.</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3.3.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Учреждение не вправе совершать сделки, возможными последствиями которых являются отчуждение или обременение имущества, закрепленного за муниципальным учреждением, или имущества, приобретенного за счет средств, выделенных этому учреждению из федерального бюджета, бюджета муниципального района, бюджета государственного внебюджетного фонда, если иное не установлено законодательством.</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3.4.Сделки Учреждения, в совершении которых имеется заинтересованность, осуществляются с предварительного уведомления и одобрения указанных сделок Учредителем.</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 xml:space="preserve">3.5.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w:t>
      </w:r>
      <w:r w:rsidRPr="002C7308">
        <w:rPr>
          <w:rFonts w:ascii="Times New Roman" w:eastAsia="Times New Roman" w:hAnsi="Times New Roman" w:cs="Times New Roman"/>
          <w:color w:val="auto"/>
          <w:sz w:val="28"/>
          <w:szCs w:val="28"/>
        </w:rPr>
        <w:lastRenderedPageBreak/>
        <w:t>имуществом. Остальным имуществом, находящимся у него на праве оперативного управления, Учреждение вправе распоряжаться самостоятельно, если иное не предусмотрено федеральным законом.</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3.6. Передача Учреждением некоммерческим организациям в качестве их учредителя или участника денежных средств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осуществляется с согласия Учредителя.</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3.7. Источниками формирования имущества и финансовых ресурсов Учреждения являются:</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имущество, переданное собственником или уполномоченным органом в установленном порядке;</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имущество, приобретенное за счет финансовых средств Учреждения, в том числе за счет доходов, получаемых от приносящей доход деятельности;</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средства бюджета муниципального образования «Лениногорский муниципальный район» Республики Татарстан</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добровольные имущественные взносы и пожертвования;</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доходы от приносящей доход деятельности;</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доходы учреждения от оказания платных услуг;</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доходы от разрешенной предпринимательской деятельности;</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добровольные пожертвования граждан и юридических лиц;</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благотворительные средства от организации, физических лиц;</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спонсорская помощь от организаций, учреждений, физических лиц;</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средства иных источников, не запрещенных законом.</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3.8. Доходы, полученные Учреждением от разрешенной настоящим Уставом приносящей доход деятельности, и приобретенное за счет этих доходов имущество поступают в самостоятельное распоряжение Учреждения и учитываются на отдельном балансе.</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3.9. При осуществлении права оперативного управления имуществом Учреждение обязано:</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зарегистрировать в установленном порядке право оперативного управления закрепленным за ним недвижимым имуществом;</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эффективно использовать имущество;</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обеспечивать сохранность и использование имущества строго по целевому назначению;</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не допускать ухудшения технического состояния имущества (это требование не распространяется на ухудшения, связанные с нормативным износом данного имущества в процессе эксплуатации);</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осуществлять капитальный и текущий ремонт имущества, при этом не подлежат возмещению любые произведенные расходы по улучшению имущества.</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 xml:space="preserve">3.10.Имущество Учреждения, закрепленное на праве оперативного управления, может быть изъято у него полностью или частично собственником </w:t>
      </w:r>
      <w:r w:rsidRPr="002C7308">
        <w:rPr>
          <w:rFonts w:ascii="Times New Roman" w:eastAsia="Times New Roman" w:hAnsi="Times New Roman" w:cs="Times New Roman"/>
          <w:color w:val="auto"/>
          <w:sz w:val="28"/>
          <w:szCs w:val="28"/>
        </w:rPr>
        <w:lastRenderedPageBreak/>
        <w:t>имущества или уполномоченным им органом в случаях, предусмотренных законодательством.</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3.11.</w:t>
      </w:r>
      <w:proofErr w:type="gramStart"/>
      <w:r w:rsidRPr="002C7308">
        <w:rPr>
          <w:rFonts w:ascii="Times New Roman" w:eastAsia="Times New Roman" w:hAnsi="Times New Roman" w:cs="Times New Roman"/>
          <w:color w:val="auto"/>
          <w:sz w:val="28"/>
          <w:szCs w:val="28"/>
        </w:rPr>
        <w:t>Контроль за</w:t>
      </w:r>
      <w:proofErr w:type="gramEnd"/>
      <w:r w:rsidRPr="002C7308">
        <w:rPr>
          <w:rFonts w:ascii="Times New Roman" w:eastAsia="Times New Roman" w:hAnsi="Times New Roman" w:cs="Times New Roman"/>
          <w:color w:val="auto"/>
          <w:sz w:val="28"/>
          <w:szCs w:val="28"/>
        </w:rPr>
        <w:t xml:space="preserve"> использованием по назначению и сохранностью имущества, закрепленного за Учреждением на праве оперативного управления, осуществляет Учредитель в установленном законодательством порядке.</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3.12.Финансовое обеспечение выполнения муниципального задания Учреждением осуществляется в виде субсидий из бюджета муниципального образования «Лениногорский муниципальный район».</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proofErr w:type="gramStart"/>
      <w:r w:rsidRPr="002C7308">
        <w:rPr>
          <w:rFonts w:ascii="Times New Roman" w:eastAsia="Times New Roman" w:hAnsi="Times New Roman" w:cs="Times New Roman"/>
          <w:color w:val="auto"/>
          <w:sz w:val="28"/>
          <w:szCs w:val="28"/>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В случае сдачи в аренду с согласия Учредителя недвижимого имущества или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2C7308" w:rsidRPr="002C7308" w:rsidRDefault="002C7308" w:rsidP="002C7308">
      <w:pPr>
        <w:widowControl/>
        <w:shd w:val="clear" w:color="auto" w:fill="FFFFFF"/>
        <w:ind w:firstLine="851"/>
        <w:jc w:val="center"/>
        <w:rPr>
          <w:rFonts w:ascii="Times New Roman" w:eastAsia="Times New Roman" w:hAnsi="Times New Roman" w:cs="Times New Roman"/>
          <w:color w:val="auto"/>
          <w:sz w:val="28"/>
          <w:szCs w:val="28"/>
        </w:rPr>
      </w:pPr>
    </w:p>
    <w:p w:rsidR="002C7308" w:rsidRPr="002C7308" w:rsidRDefault="002C7308" w:rsidP="002C7308">
      <w:pPr>
        <w:widowControl/>
        <w:shd w:val="clear" w:color="auto" w:fill="FFFFFF"/>
        <w:ind w:left="-284" w:firstLine="568"/>
        <w:jc w:val="center"/>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4. Организация деятельности Учреждения</w:t>
      </w:r>
    </w:p>
    <w:p w:rsidR="002C7308" w:rsidRPr="002C7308" w:rsidRDefault="002C7308" w:rsidP="002C7308">
      <w:pPr>
        <w:widowControl/>
        <w:shd w:val="clear" w:color="auto" w:fill="FFFFFF"/>
        <w:ind w:left="-284" w:firstLine="568"/>
        <w:jc w:val="center"/>
        <w:rPr>
          <w:rFonts w:ascii="Times New Roman" w:eastAsia="Times New Roman" w:hAnsi="Times New Roman" w:cs="Times New Roman"/>
          <w:b/>
          <w:color w:val="auto"/>
          <w:sz w:val="28"/>
          <w:szCs w:val="28"/>
        </w:rPr>
      </w:pP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4.1. Учреждение самостоятельно осуществляет определенную настоящим Уставом деятельность в соответствии с законодательством.</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4.2. Для осуществления установленной настоящим Уставом деятельности Учреждение имеет право:</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 xml:space="preserve">заключать договоры с юридическими и физическими лицами на предоставление работ и услуг в соответствии с видами деятельности Учреждения, указанными в </w:t>
      </w:r>
      <w:hyperlink r:id="rId13" w:history="1">
        <w:r w:rsidRPr="002C7308">
          <w:rPr>
            <w:rFonts w:ascii="Times New Roman" w:eastAsia="Times New Roman" w:hAnsi="Times New Roman" w:cs="Times New Roman"/>
            <w:color w:val="auto"/>
            <w:sz w:val="28"/>
            <w:szCs w:val="28"/>
          </w:rPr>
          <w:t>разделе 2</w:t>
        </w:r>
      </w:hyperlink>
      <w:r w:rsidRPr="002C7308">
        <w:rPr>
          <w:rFonts w:ascii="Times New Roman" w:eastAsia="Times New Roman" w:hAnsi="Times New Roman" w:cs="Times New Roman"/>
          <w:color w:val="auto"/>
          <w:sz w:val="28"/>
          <w:szCs w:val="28"/>
        </w:rPr>
        <w:t xml:space="preserve"> настоящего Устава;</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привлекать для осуществления своей деятельности на экономически выгодной договорной основе другие организации и физические лица;</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приобретать или арендовать основные и оборотные средства за счет имеющихся у него финансовых ресурсов;</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осуществлять внешнеэкономическую и иную деятельность в установленном законодательством порядке;</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4.3. Учреждение обязано:</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осуществлять свою деятельность в соответствии с утвержденным в установленном законодательством порядке планом финансово-хозяйственной деятельности Учреждения;</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proofErr w:type="gramStart"/>
      <w:r w:rsidRPr="002C7308">
        <w:rPr>
          <w:rFonts w:ascii="Times New Roman" w:eastAsia="Times New Roman" w:hAnsi="Times New Roman" w:cs="Times New Roman"/>
          <w:color w:val="auto"/>
          <w:sz w:val="28"/>
          <w:szCs w:val="28"/>
        </w:rPr>
        <w:t xml:space="preserve">представлять Учредителю расчет предполагаемых расходов на содержание недвижимого имущества и особо ценного движимого имущества, закрепленных за Учреждением Учредителем или приобретенных за счет средств, выделенных ему Учредителем на приобретение такого имущества, </w:t>
      </w:r>
      <w:r w:rsidRPr="002C7308">
        <w:rPr>
          <w:rFonts w:ascii="Times New Roman" w:eastAsia="Times New Roman" w:hAnsi="Times New Roman" w:cs="Times New Roman"/>
          <w:color w:val="auto"/>
          <w:sz w:val="28"/>
          <w:szCs w:val="28"/>
        </w:rPr>
        <w:lastRenderedPageBreak/>
        <w:t>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финансового обеспечения развития Учреждения в рамках программ, утверждаемых в установленном</w:t>
      </w:r>
      <w:proofErr w:type="gramEnd"/>
      <w:r w:rsidRPr="002C7308">
        <w:rPr>
          <w:rFonts w:ascii="Times New Roman" w:eastAsia="Times New Roman" w:hAnsi="Times New Roman" w:cs="Times New Roman"/>
          <w:color w:val="auto"/>
          <w:sz w:val="28"/>
          <w:szCs w:val="28"/>
        </w:rPr>
        <w:t xml:space="preserve"> </w:t>
      </w:r>
      <w:proofErr w:type="gramStart"/>
      <w:r w:rsidRPr="002C7308">
        <w:rPr>
          <w:rFonts w:ascii="Times New Roman" w:eastAsia="Times New Roman" w:hAnsi="Times New Roman" w:cs="Times New Roman"/>
          <w:color w:val="auto"/>
          <w:sz w:val="28"/>
          <w:szCs w:val="28"/>
        </w:rPr>
        <w:t>порядке</w:t>
      </w:r>
      <w:proofErr w:type="gramEnd"/>
      <w:r w:rsidRPr="002C7308">
        <w:rPr>
          <w:rFonts w:ascii="Times New Roman" w:eastAsia="Times New Roman" w:hAnsi="Times New Roman" w:cs="Times New Roman"/>
          <w:color w:val="auto"/>
          <w:sz w:val="28"/>
          <w:szCs w:val="28"/>
        </w:rPr>
        <w:t>;</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нести ответственность согласно законодательству за нарушение договорных, расчетных обязательств;</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 (работ, услуг);</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создавать для своих работников безопасные условия труда и нести ответственность в установленном законодательством порядке за вред, причиненный работнику увечьем, профзаболеванием, либо иное повреждение здоровья, связанное с исполнением работником трудовых обязанностей;</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осуществлять мероприятия по мобилизационной подготовке в установленном законодательством порядке;</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нести ответственность за сохранность и использование в установленном порядке документов (управленческих, финансово-хозяйственных, по личному составу и др.);</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обеспечивать передачу на государственное хранение в архивные фонды документов, имеющих научно-историческое значение, в соответствии с перечнем документов, согласованным в установленном законодательством порядке;</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proofErr w:type="gramStart"/>
      <w:r w:rsidRPr="002C7308">
        <w:rPr>
          <w:rFonts w:ascii="Times New Roman" w:eastAsia="Times New Roman" w:hAnsi="Times New Roman" w:cs="Times New Roman"/>
          <w:color w:val="auto"/>
          <w:sz w:val="28"/>
          <w:szCs w:val="28"/>
        </w:rPr>
        <w:t>отчитываться о результатах</w:t>
      </w:r>
      <w:proofErr w:type="gramEnd"/>
      <w:r w:rsidRPr="002C7308">
        <w:rPr>
          <w:rFonts w:ascii="Times New Roman" w:eastAsia="Times New Roman" w:hAnsi="Times New Roman" w:cs="Times New Roman"/>
          <w:color w:val="auto"/>
          <w:sz w:val="28"/>
          <w:szCs w:val="28"/>
        </w:rPr>
        <w:t xml:space="preserve"> деятельности Учреждения и об использовании закрепленного за ним муниципального имущества в порядке, определяемом Учредителем;</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осуществлять оперативный бухгалтерский учет результатов своей деятельности, вести статистическую и бухгалтерскую отчетность совместно с бухгалтерией МКУ «Управление по делам молодежи, спорту и туризму» ИК МО «ЛМР» РТ, в порядке и сроки, установленные законодательством.</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За искажение отчетности должностные лица Учреждения несут установленную законодательством дисциплинарную, административную и уголовную ответственность.</w:t>
      </w:r>
    </w:p>
    <w:p w:rsid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4.4.</w:t>
      </w:r>
      <w:proofErr w:type="gramStart"/>
      <w:r w:rsidRPr="002C7308">
        <w:rPr>
          <w:rFonts w:ascii="Times New Roman" w:eastAsia="Times New Roman" w:hAnsi="Times New Roman" w:cs="Times New Roman"/>
          <w:color w:val="auto"/>
          <w:sz w:val="28"/>
          <w:szCs w:val="28"/>
        </w:rPr>
        <w:t>Контроль за</w:t>
      </w:r>
      <w:proofErr w:type="gramEnd"/>
      <w:r w:rsidRPr="002C7308">
        <w:rPr>
          <w:rFonts w:ascii="Times New Roman" w:eastAsia="Times New Roman" w:hAnsi="Times New Roman" w:cs="Times New Roman"/>
          <w:color w:val="auto"/>
          <w:sz w:val="28"/>
          <w:szCs w:val="28"/>
        </w:rPr>
        <w:t xml:space="preserve"> деятельностью Учреждения осуществляется Учредителем и органами исполнительной власти в пределах их компетенции в установленном законодательством порядке.</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p>
    <w:p w:rsidR="002C7308" w:rsidRPr="002C7308" w:rsidRDefault="002C7308" w:rsidP="002C7308">
      <w:pPr>
        <w:widowControl/>
        <w:shd w:val="clear" w:color="auto" w:fill="FFFFFF"/>
        <w:ind w:left="-284" w:firstLine="568"/>
        <w:jc w:val="center"/>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5. Управление Учреждением</w:t>
      </w:r>
    </w:p>
    <w:p w:rsidR="002C7308" w:rsidRPr="002C7308" w:rsidRDefault="002C7308" w:rsidP="002C7308">
      <w:pPr>
        <w:widowControl/>
        <w:shd w:val="clear" w:color="auto" w:fill="FFFFFF"/>
        <w:ind w:left="-284" w:firstLine="568"/>
        <w:jc w:val="center"/>
        <w:rPr>
          <w:rFonts w:ascii="Times New Roman" w:eastAsia="Times New Roman" w:hAnsi="Times New Roman" w:cs="Times New Roman"/>
          <w:b/>
          <w:color w:val="auto"/>
          <w:sz w:val="28"/>
          <w:szCs w:val="28"/>
        </w:rPr>
      </w:pP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5.1. Управление Учреждением осуществляется в соответствии с законодательством и настоящим Уставом.</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lastRenderedPageBreak/>
        <w:t>5.2. Единоличным исполнительным органом Учреждения является его руководитель - директор, назначаемый и освобождаемый от должности Учредителем.</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В трудовом договоре, заключаемом Учредителем с руководителем Учреждения, предусматриваются:</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права и обязанности руководителя;</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показатели оценки эффективности и результативности деятельности руководителя;</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условия оплаты труда руководителя;</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срок действия трудового договора, если такой срок установлен уставом Учреждения;</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 xml:space="preserve">условие о расторжении трудового договора по инициативе работодателя в соответствии с Трудовым </w:t>
      </w:r>
      <w:hyperlink r:id="rId14" w:history="1">
        <w:r w:rsidRPr="002C7308">
          <w:rPr>
            <w:rFonts w:ascii="Times New Roman" w:eastAsia="Times New Roman" w:hAnsi="Times New Roman" w:cs="Times New Roman"/>
            <w:color w:val="auto"/>
            <w:sz w:val="28"/>
            <w:szCs w:val="28"/>
          </w:rPr>
          <w:t>кодексом</w:t>
        </w:r>
      </w:hyperlink>
      <w:r w:rsidRPr="002C7308">
        <w:rPr>
          <w:rFonts w:ascii="Times New Roman" w:eastAsia="Times New Roman" w:hAnsi="Times New Roman" w:cs="Times New Roman"/>
          <w:color w:val="auto"/>
          <w:sz w:val="28"/>
          <w:szCs w:val="28"/>
        </w:rPr>
        <w:t xml:space="preserve"> Российской Федерации при налич</w:t>
      </w:r>
      <w:proofErr w:type="gramStart"/>
      <w:r w:rsidRPr="002C7308">
        <w:rPr>
          <w:rFonts w:ascii="Times New Roman" w:eastAsia="Times New Roman" w:hAnsi="Times New Roman" w:cs="Times New Roman"/>
          <w:color w:val="auto"/>
          <w:sz w:val="28"/>
          <w:szCs w:val="28"/>
        </w:rPr>
        <w:t>ии у У</w:t>
      </w:r>
      <w:proofErr w:type="gramEnd"/>
      <w:r w:rsidRPr="002C7308">
        <w:rPr>
          <w:rFonts w:ascii="Times New Roman" w:eastAsia="Times New Roman" w:hAnsi="Times New Roman" w:cs="Times New Roman"/>
          <w:color w:val="auto"/>
          <w:sz w:val="28"/>
          <w:szCs w:val="28"/>
        </w:rPr>
        <w:t>чреждения просроченной кредиторской задолженности, превышающей предельно допустимые значения, установленные Учредителем;</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обязательные условия, предусмотренные Трудовым кодексом Российской Федерации.</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5.3.Директор Учреждения действует на основе законодательства и настоящего Устава, осуществляет текущее руководство деятельностью Учреждения и подотчетен Учредителю.</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5.4.Директор Учреждения по вопросам, отнесенным законодательством к его компетенции, действует на принципах единоначалия.</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5.5.Директор Учреждения выполняет следующие функции и обязанности по организации и обеспечению деятельности Учреждения:</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действует без доверенности от имени Учреждения, представляет его интересы в государственных органах и организациях;</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в пределах, установленных настоящим Уставом, распоряжается имуществом Учреждения, заключает договоры, выдает доверенности;</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открывает лицевые счета Учреждения;</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по согласованию с Учредителем утверждает структуру Учреждения, штатное расписание;</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в пределах своей компетенции издает приказы и дает указания, обязательные для исполнения всеми работниками Учреждения;</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назначает на должность и освобождает от должности работников, заключает с ними трудовые договоры.</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 xml:space="preserve">5.6.Руководитель Учреждения несет ответственность </w:t>
      </w:r>
      <w:proofErr w:type="gramStart"/>
      <w:r w:rsidRPr="002C7308">
        <w:rPr>
          <w:rFonts w:ascii="Times New Roman" w:eastAsia="Times New Roman" w:hAnsi="Times New Roman" w:cs="Times New Roman"/>
          <w:color w:val="auto"/>
          <w:sz w:val="28"/>
          <w:szCs w:val="28"/>
        </w:rPr>
        <w:t>за</w:t>
      </w:r>
      <w:proofErr w:type="gramEnd"/>
      <w:r w:rsidRPr="002C7308">
        <w:rPr>
          <w:rFonts w:ascii="Times New Roman" w:eastAsia="Times New Roman" w:hAnsi="Times New Roman" w:cs="Times New Roman"/>
          <w:color w:val="auto"/>
          <w:sz w:val="28"/>
          <w:szCs w:val="28"/>
        </w:rPr>
        <w:t>:</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нецелевое использование средств бюджета муниципального района и средств, полученных от приносящей доход деятельности;</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другие нарушения бюджетного законодательства Российской Федерации.</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Директор Учреждения может быть привлечен к административной, уголовной, дисциплинарной и материальной ответственности в порядке и по основаниям, которые установлены законодательством.</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lastRenderedPageBreak/>
        <w:t>5.7.Отношения работников и Учреждения, возникающие на основании трудового договора, регулируются трудовым законодательством.</w:t>
      </w:r>
    </w:p>
    <w:p w:rsidR="002C7308" w:rsidRPr="002C7308" w:rsidRDefault="002C7308" w:rsidP="002C7308">
      <w:pPr>
        <w:widowControl/>
        <w:shd w:val="clear" w:color="auto" w:fill="FFFFFF"/>
        <w:ind w:left="-284" w:firstLine="568"/>
        <w:jc w:val="both"/>
        <w:rPr>
          <w:rFonts w:ascii="Times New Roman" w:eastAsia="Times New Roman" w:hAnsi="Times New Roman" w:cs="Times New Roman"/>
          <w:color w:val="auto"/>
          <w:sz w:val="28"/>
          <w:szCs w:val="28"/>
        </w:rPr>
      </w:pPr>
    </w:p>
    <w:p w:rsidR="002C7308" w:rsidRPr="002C7308" w:rsidRDefault="002C7308" w:rsidP="002C7308">
      <w:pPr>
        <w:widowControl/>
        <w:jc w:val="center"/>
        <w:rPr>
          <w:rFonts w:ascii="Times New Roman" w:eastAsia="Times New Roman" w:hAnsi="Times New Roman" w:cs="Times New Roman"/>
          <w:sz w:val="28"/>
          <w:szCs w:val="28"/>
        </w:rPr>
      </w:pPr>
      <w:r w:rsidRPr="002C7308">
        <w:rPr>
          <w:rFonts w:ascii="Times New Roman" w:eastAsia="Times New Roman" w:hAnsi="Times New Roman" w:cs="Times New Roman"/>
          <w:sz w:val="28"/>
          <w:szCs w:val="28"/>
        </w:rPr>
        <w:t>6. Предотвращение и урегулирование конфликта интересов</w:t>
      </w:r>
    </w:p>
    <w:p w:rsidR="002C7308" w:rsidRPr="002C7308" w:rsidRDefault="002C7308" w:rsidP="002C7308">
      <w:pPr>
        <w:widowControl/>
        <w:jc w:val="center"/>
        <w:rPr>
          <w:rFonts w:ascii="Times New Roman" w:eastAsia="Times New Roman" w:hAnsi="Times New Roman" w:cs="Times New Roman"/>
          <w:sz w:val="28"/>
          <w:szCs w:val="28"/>
        </w:rPr>
      </w:pPr>
    </w:p>
    <w:p w:rsidR="002C7308" w:rsidRPr="002C7308" w:rsidRDefault="002C7308" w:rsidP="002C7308">
      <w:pPr>
        <w:widowControl/>
        <w:autoSpaceDE w:val="0"/>
        <w:autoSpaceDN w:val="0"/>
        <w:adjustRightInd w:val="0"/>
        <w:ind w:firstLine="851"/>
        <w:jc w:val="both"/>
        <w:rPr>
          <w:rFonts w:ascii="Times New Roman" w:eastAsia="Times New Roman" w:hAnsi="Times New Roman" w:cs="Times New Roman"/>
          <w:sz w:val="28"/>
          <w:szCs w:val="28"/>
        </w:rPr>
      </w:pPr>
      <w:r w:rsidRPr="002C7308">
        <w:rPr>
          <w:rFonts w:ascii="Times New Roman" w:eastAsia="Times New Roman" w:hAnsi="Times New Roman" w:cs="Times New Roman"/>
          <w:sz w:val="28"/>
          <w:szCs w:val="28"/>
        </w:rPr>
        <w:t>6.1. Основной задачей деятельности</w:t>
      </w:r>
      <w:r w:rsidRPr="002C7308">
        <w:rPr>
          <w:rFonts w:ascii="Times New Roman" w:eastAsia="Times New Roman" w:hAnsi="Times New Roman" w:cs="Times New Roman"/>
          <w:color w:val="auto"/>
          <w:sz w:val="28"/>
          <w:szCs w:val="28"/>
        </w:rPr>
        <w:t xml:space="preserve"> </w:t>
      </w:r>
      <w:r w:rsidRPr="002C7308">
        <w:rPr>
          <w:rFonts w:ascii="Times New Roman" w:eastAsia="Times New Roman" w:hAnsi="Times New Roman" w:cs="Times New Roman"/>
          <w:color w:val="auto"/>
          <w:spacing w:val="-3"/>
          <w:sz w:val="28"/>
          <w:szCs w:val="28"/>
        </w:rPr>
        <w:t>Учреждения</w:t>
      </w:r>
      <w:r w:rsidRPr="002C7308">
        <w:rPr>
          <w:rFonts w:ascii="Times New Roman" w:eastAsia="Times New Roman" w:hAnsi="Times New Roman" w:cs="Times New Roman"/>
          <w:sz w:val="28"/>
          <w:szCs w:val="28"/>
        </w:rPr>
        <w:t xml:space="preserve"> по предотвращению и урегулированию конфликта интересов является ограничение влияния частных интересов, личной заинтересованности работников Учреждения на реализуемые ими трудовые функции, принимаемые деловые решения.</w:t>
      </w:r>
    </w:p>
    <w:p w:rsidR="002C7308" w:rsidRPr="002C7308" w:rsidRDefault="002C7308" w:rsidP="002C7308">
      <w:pPr>
        <w:widowControl/>
        <w:autoSpaceDE w:val="0"/>
        <w:autoSpaceDN w:val="0"/>
        <w:adjustRightInd w:val="0"/>
        <w:ind w:firstLine="851"/>
        <w:jc w:val="both"/>
        <w:rPr>
          <w:rFonts w:ascii="Times New Roman" w:eastAsia="Times New Roman" w:hAnsi="Times New Roman" w:cs="Times New Roman"/>
          <w:sz w:val="28"/>
          <w:szCs w:val="28"/>
        </w:rPr>
      </w:pPr>
      <w:r w:rsidRPr="002C7308">
        <w:rPr>
          <w:rFonts w:ascii="Times New Roman" w:eastAsia="Times New Roman" w:hAnsi="Times New Roman" w:cs="Times New Roman"/>
          <w:sz w:val="28"/>
          <w:szCs w:val="28"/>
        </w:rPr>
        <w:t xml:space="preserve">Под личной заинтересованностью работника Учреждения понимается материальная или иная заинтересованность, которая влияет или может повлиять на исполнение им должностных (трудовых) обязанностей. </w:t>
      </w:r>
    </w:p>
    <w:p w:rsidR="002C7308" w:rsidRPr="002C7308" w:rsidRDefault="002C7308" w:rsidP="002C7308">
      <w:pPr>
        <w:widowControl/>
        <w:autoSpaceDE w:val="0"/>
        <w:autoSpaceDN w:val="0"/>
        <w:adjustRightInd w:val="0"/>
        <w:ind w:firstLine="851"/>
        <w:jc w:val="both"/>
        <w:rPr>
          <w:rFonts w:ascii="Times New Roman" w:eastAsia="Times New Roman" w:hAnsi="Times New Roman" w:cs="Times New Roman"/>
          <w:sz w:val="28"/>
          <w:szCs w:val="28"/>
        </w:rPr>
      </w:pPr>
      <w:r w:rsidRPr="002C7308">
        <w:rPr>
          <w:rFonts w:ascii="Times New Roman" w:eastAsia="Times New Roman" w:hAnsi="Times New Roman" w:cs="Times New Roman"/>
          <w:sz w:val="28"/>
          <w:szCs w:val="28"/>
        </w:rPr>
        <w:t xml:space="preserve">6.2. Деятельность по предотвращению и урегулированию конфликта интересов в Учреждении осуществляется на основании следующих основных принципов: </w:t>
      </w:r>
    </w:p>
    <w:p w:rsidR="002C7308" w:rsidRPr="002C7308" w:rsidRDefault="002C7308" w:rsidP="002C7308">
      <w:pPr>
        <w:widowControl/>
        <w:autoSpaceDE w:val="0"/>
        <w:autoSpaceDN w:val="0"/>
        <w:adjustRightInd w:val="0"/>
        <w:ind w:firstLine="851"/>
        <w:jc w:val="both"/>
        <w:rPr>
          <w:rFonts w:ascii="Times New Roman" w:eastAsia="Times New Roman" w:hAnsi="Times New Roman" w:cs="Times New Roman"/>
          <w:sz w:val="28"/>
          <w:szCs w:val="28"/>
        </w:rPr>
      </w:pPr>
      <w:r w:rsidRPr="002C7308">
        <w:rPr>
          <w:rFonts w:ascii="Times New Roman" w:eastAsia="Times New Roman" w:hAnsi="Times New Roman" w:cs="Times New Roman"/>
          <w:sz w:val="28"/>
          <w:szCs w:val="28"/>
        </w:rPr>
        <w:t>приоритетное применение мер по предупреждению коррупции;</w:t>
      </w:r>
    </w:p>
    <w:p w:rsidR="002C7308" w:rsidRPr="002C7308" w:rsidRDefault="002C7308" w:rsidP="002C7308">
      <w:pPr>
        <w:widowControl/>
        <w:tabs>
          <w:tab w:val="left" w:pos="993"/>
        </w:tabs>
        <w:autoSpaceDE w:val="0"/>
        <w:autoSpaceDN w:val="0"/>
        <w:adjustRightInd w:val="0"/>
        <w:ind w:firstLine="851"/>
        <w:jc w:val="both"/>
        <w:rPr>
          <w:rFonts w:ascii="Times New Roman" w:eastAsia="Times New Roman" w:hAnsi="Times New Roman" w:cs="Times New Roman"/>
          <w:sz w:val="28"/>
          <w:szCs w:val="28"/>
        </w:rPr>
      </w:pPr>
      <w:r w:rsidRPr="002C7308">
        <w:rPr>
          <w:rFonts w:ascii="Times New Roman" w:eastAsia="Times New Roman" w:hAnsi="Times New Roman" w:cs="Times New Roman"/>
          <w:sz w:val="28"/>
          <w:szCs w:val="28"/>
        </w:rPr>
        <w:t xml:space="preserve">обязательность раскрытия сведений о реальном или потенциальном конфликте интересов; </w:t>
      </w:r>
    </w:p>
    <w:p w:rsidR="002C7308" w:rsidRPr="002C7308" w:rsidRDefault="002C7308" w:rsidP="002C7308">
      <w:pPr>
        <w:widowControl/>
        <w:tabs>
          <w:tab w:val="left" w:pos="993"/>
        </w:tabs>
        <w:autoSpaceDE w:val="0"/>
        <w:autoSpaceDN w:val="0"/>
        <w:adjustRightInd w:val="0"/>
        <w:ind w:firstLine="851"/>
        <w:jc w:val="both"/>
        <w:rPr>
          <w:rFonts w:ascii="Times New Roman" w:eastAsia="Times New Roman" w:hAnsi="Times New Roman" w:cs="Times New Roman"/>
          <w:sz w:val="28"/>
          <w:szCs w:val="28"/>
        </w:rPr>
      </w:pPr>
      <w:r w:rsidRPr="002C7308">
        <w:rPr>
          <w:rFonts w:ascii="Times New Roman" w:eastAsia="Times New Roman" w:hAnsi="Times New Roman" w:cs="Times New Roman"/>
          <w:sz w:val="28"/>
          <w:szCs w:val="28"/>
        </w:rPr>
        <w:t xml:space="preserve">индивидуальное рассмотрение и оценка </w:t>
      </w:r>
      <w:proofErr w:type="spellStart"/>
      <w:r w:rsidRPr="002C7308">
        <w:rPr>
          <w:rFonts w:ascii="Times New Roman" w:eastAsia="Times New Roman" w:hAnsi="Times New Roman" w:cs="Times New Roman"/>
          <w:sz w:val="28"/>
          <w:szCs w:val="28"/>
        </w:rPr>
        <w:t>репутационных</w:t>
      </w:r>
      <w:proofErr w:type="spellEnd"/>
      <w:r w:rsidRPr="002C7308">
        <w:rPr>
          <w:rFonts w:ascii="Times New Roman" w:eastAsia="Times New Roman" w:hAnsi="Times New Roman" w:cs="Times New Roman"/>
          <w:sz w:val="28"/>
          <w:szCs w:val="28"/>
        </w:rPr>
        <w:t xml:space="preserve"> рисков для Учреждения при выявлении каждого конфликта интересов и его урегулировании; </w:t>
      </w:r>
    </w:p>
    <w:p w:rsidR="002C7308" w:rsidRPr="002C7308" w:rsidRDefault="002C7308" w:rsidP="002C7308">
      <w:pPr>
        <w:widowControl/>
        <w:tabs>
          <w:tab w:val="left" w:pos="993"/>
        </w:tabs>
        <w:autoSpaceDE w:val="0"/>
        <w:autoSpaceDN w:val="0"/>
        <w:adjustRightInd w:val="0"/>
        <w:ind w:firstLine="851"/>
        <w:jc w:val="both"/>
        <w:rPr>
          <w:rFonts w:ascii="Times New Roman" w:eastAsia="Times New Roman" w:hAnsi="Times New Roman" w:cs="Times New Roman"/>
          <w:sz w:val="28"/>
          <w:szCs w:val="28"/>
        </w:rPr>
      </w:pPr>
      <w:r w:rsidRPr="002C7308">
        <w:rPr>
          <w:rFonts w:ascii="Times New Roman" w:eastAsia="Times New Roman" w:hAnsi="Times New Roman" w:cs="Times New Roman"/>
          <w:sz w:val="28"/>
          <w:szCs w:val="28"/>
        </w:rPr>
        <w:t xml:space="preserve">конфиденциальность процесса раскрытия сведений о конфликте интересов и процесса его урегулирования; </w:t>
      </w:r>
    </w:p>
    <w:p w:rsidR="002C7308" w:rsidRPr="002C7308" w:rsidRDefault="002C7308" w:rsidP="002C7308">
      <w:pPr>
        <w:widowControl/>
        <w:tabs>
          <w:tab w:val="left" w:pos="993"/>
        </w:tabs>
        <w:autoSpaceDE w:val="0"/>
        <w:autoSpaceDN w:val="0"/>
        <w:adjustRightInd w:val="0"/>
        <w:ind w:firstLine="851"/>
        <w:jc w:val="both"/>
        <w:rPr>
          <w:rFonts w:ascii="Times New Roman" w:eastAsia="Times New Roman" w:hAnsi="Times New Roman" w:cs="Times New Roman"/>
          <w:sz w:val="28"/>
          <w:szCs w:val="28"/>
        </w:rPr>
      </w:pPr>
      <w:r w:rsidRPr="002C7308">
        <w:rPr>
          <w:rFonts w:ascii="Times New Roman" w:eastAsia="Times New Roman" w:hAnsi="Times New Roman" w:cs="Times New Roman"/>
          <w:sz w:val="28"/>
          <w:szCs w:val="28"/>
        </w:rPr>
        <w:t xml:space="preserve">соблюдение баланса интересов Учреждения и работника Учреждения при урегулировании конфликта интересов;  </w:t>
      </w:r>
    </w:p>
    <w:p w:rsidR="002C7308" w:rsidRPr="002C7308" w:rsidRDefault="002C7308" w:rsidP="002C7308">
      <w:pPr>
        <w:widowControl/>
        <w:tabs>
          <w:tab w:val="left" w:pos="993"/>
        </w:tabs>
        <w:autoSpaceDE w:val="0"/>
        <w:autoSpaceDN w:val="0"/>
        <w:adjustRightInd w:val="0"/>
        <w:ind w:firstLine="851"/>
        <w:jc w:val="both"/>
        <w:rPr>
          <w:rFonts w:ascii="Times New Roman" w:eastAsia="Times New Roman" w:hAnsi="Times New Roman" w:cs="Times New Roman"/>
          <w:sz w:val="28"/>
          <w:szCs w:val="28"/>
        </w:rPr>
      </w:pPr>
      <w:r w:rsidRPr="002C7308">
        <w:rPr>
          <w:rFonts w:ascii="Times New Roman" w:eastAsia="Times New Roman" w:hAnsi="Times New Roman" w:cs="Times New Roman"/>
          <w:sz w:val="28"/>
          <w:szCs w:val="28"/>
        </w:rPr>
        <w:t>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 учреждением.</w:t>
      </w:r>
    </w:p>
    <w:p w:rsidR="002C7308" w:rsidRPr="002C7308" w:rsidRDefault="002C7308" w:rsidP="002C7308">
      <w:pPr>
        <w:widowControl/>
        <w:tabs>
          <w:tab w:val="left" w:pos="993"/>
        </w:tabs>
        <w:autoSpaceDE w:val="0"/>
        <w:autoSpaceDN w:val="0"/>
        <w:adjustRightInd w:val="0"/>
        <w:ind w:firstLine="851"/>
        <w:jc w:val="both"/>
        <w:rPr>
          <w:rFonts w:ascii="Times New Roman" w:eastAsia="Times New Roman" w:hAnsi="Times New Roman" w:cs="Times New Roman"/>
          <w:sz w:val="28"/>
          <w:szCs w:val="28"/>
        </w:rPr>
      </w:pPr>
      <w:r w:rsidRPr="002C7308">
        <w:rPr>
          <w:rFonts w:ascii="Times New Roman" w:eastAsia="Times New Roman" w:hAnsi="Times New Roman" w:cs="Times New Roman"/>
          <w:sz w:val="28"/>
          <w:szCs w:val="28"/>
        </w:rPr>
        <w:t xml:space="preserve">6.3Работник Учреждения при выполнении своих должностных обязанностей обязан: </w:t>
      </w:r>
    </w:p>
    <w:p w:rsidR="002C7308" w:rsidRPr="002C7308" w:rsidRDefault="002C7308" w:rsidP="002C7308">
      <w:pPr>
        <w:widowControl/>
        <w:tabs>
          <w:tab w:val="left" w:pos="993"/>
        </w:tabs>
        <w:autoSpaceDE w:val="0"/>
        <w:autoSpaceDN w:val="0"/>
        <w:adjustRightInd w:val="0"/>
        <w:ind w:firstLine="851"/>
        <w:jc w:val="both"/>
        <w:rPr>
          <w:rFonts w:ascii="Times New Roman" w:eastAsia="Times New Roman" w:hAnsi="Times New Roman" w:cs="Times New Roman"/>
          <w:sz w:val="28"/>
          <w:szCs w:val="28"/>
        </w:rPr>
      </w:pPr>
      <w:r w:rsidRPr="002C7308">
        <w:rPr>
          <w:rFonts w:ascii="Times New Roman" w:eastAsia="Times New Roman" w:hAnsi="Times New Roman" w:cs="Times New Roman"/>
          <w:sz w:val="28"/>
          <w:szCs w:val="28"/>
        </w:rPr>
        <w:t xml:space="preserve">соблюдать интересы Учреждения, прежде всего в отношении целей его деятельности; </w:t>
      </w:r>
    </w:p>
    <w:p w:rsidR="002C7308" w:rsidRPr="002C7308" w:rsidRDefault="002C7308" w:rsidP="002C7308">
      <w:pPr>
        <w:widowControl/>
        <w:tabs>
          <w:tab w:val="left" w:pos="993"/>
        </w:tabs>
        <w:autoSpaceDE w:val="0"/>
        <w:autoSpaceDN w:val="0"/>
        <w:adjustRightInd w:val="0"/>
        <w:ind w:firstLine="851"/>
        <w:jc w:val="both"/>
        <w:rPr>
          <w:rFonts w:ascii="Times New Roman" w:eastAsia="Times New Roman" w:hAnsi="Times New Roman" w:cs="Times New Roman"/>
          <w:sz w:val="28"/>
          <w:szCs w:val="28"/>
        </w:rPr>
      </w:pPr>
      <w:r w:rsidRPr="002C7308">
        <w:rPr>
          <w:rFonts w:ascii="Times New Roman" w:eastAsia="Times New Roman" w:hAnsi="Times New Roman" w:cs="Times New Roman"/>
          <w:sz w:val="28"/>
          <w:szCs w:val="28"/>
        </w:rPr>
        <w:t xml:space="preserve">руководствоваться интересами Учреждения без учета своих личных интересов, интересов своих родственников и друзей; </w:t>
      </w:r>
    </w:p>
    <w:p w:rsidR="002C7308" w:rsidRPr="002C7308" w:rsidRDefault="002C7308" w:rsidP="002C7308">
      <w:pPr>
        <w:widowControl/>
        <w:tabs>
          <w:tab w:val="left" w:pos="993"/>
        </w:tabs>
        <w:autoSpaceDE w:val="0"/>
        <w:autoSpaceDN w:val="0"/>
        <w:adjustRightInd w:val="0"/>
        <w:ind w:firstLine="851"/>
        <w:jc w:val="both"/>
        <w:rPr>
          <w:rFonts w:ascii="Times New Roman" w:eastAsia="Times New Roman" w:hAnsi="Times New Roman" w:cs="Times New Roman"/>
          <w:sz w:val="28"/>
          <w:szCs w:val="28"/>
        </w:rPr>
      </w:pPr>
      <w:r w:rsidRPr="002C7308">
        <w:rPr>
          <w:rFonts w:ascii="Times New Roman" w:eastAsia="Times New Roman" w:hAnsi="Times New Roman" w:cs="Times New Roman"/>
          <w:sz w:val="28"/>
          <w:szCs w:val="28"/>
        </w:rPr>
        <w:t xml:space="preserve">избегать ситуаций и обстоятельств, которые могут привести к конфликту интересов; </w:t>
      </w:r>
    </w:p>
    <w:p w:rsidR="002C7308" w:rsidRPr="002C7308" w:rsidRDefault="002C7308" w:rsidP="002C7308">
      <w:pPr>
        <w:widowControl/>
        <w:tabs>
          <w:tab w:val="left" w:pos="993"/>
        </w:tabs>
        <w:autoSpaceDE w:val="0"/>
        <w:autoSpaceDN w:val="0"/>
        <w:adjustRightInd w:val="0"/>
        <w:ind w:firstLine="851"/>
        <w:jc w:val="both"/>
        <w:rPr>
          <w:rFonts w:ascii="Times New Roman" w:eastAsia="Times New Roman" w:hAnsi="Times New Roman" w:cs="Times New Roman"/>
          <w:sz w:val="28"/>
          <w:szCs w:val="28"/>
        </w:rPr>
      </w:pPr>
      <w:r w:rsidRPr="002C7308">
        <w:rPr>
          <w:rFonts w:ascii="Times New Roman" w:eastAsia="Times New Roman" w:hAnsi="Times New Roman" w:cs="Times New Roman"/>
          <w:sz w:val="28"/>
          <w:szCs w:val="28"/>
        </w:rPr>
        <w:t xml:space="preserve">раскрывать возникший (реальный) или потенциальный конфликт интересов; </w:t>
      </w:r>
    </w:p>
    <w:p w:rsidR="002C7308" w:rsidRPr="002C7308" w:rsidRDefault="002C7308" w:rsidP="002C7308">
      <w:pPr>
        <w:widowControl/>
        <w:tabs>
          <w:tab w:val="left" w:pos="993"/>
        </w:tabs>
        <w:autoSpaceDE w:val="0"/>
        <w:autoSpaceDN w:val="0"/>
        <w:adjustRightInd w:val="0"/>
        <w:ind w:firstLine="851"/>
        <w:jc w:val="both"/>
        <w:rPr>
          <w:rFonts w:ascii="Times New Roman" w:eastAsia="Times New Roman" w:hAnsi="Times New Roman" w:cs="Times New Roman"/>
          <w:sz w:val="28"/>
          <w:szCs w:val="28"/>
        </w:rPr>
      </w:pPr>
      <w:r w:rsidRPr="002C7308">
        <w:rPr>
          <w:rFonts w:ascii="Times New Roman" w:eastAsia="Times New Roman" w:hAnsi="Times New Roman" w:cs="Times New Roman"/>
          <w:sz w:val="28"/>
          <w:szCs w:val="28"/>
        </w:rPr>
        <w:t xml:space="preserve">содействовать урегулированию возникшего конфликта интересов. </w:t>
      </w:r>
    </w:p>
    <w:p w:rsidR="002C7308" w:rsidRPr="002C7308" w:rsidRDefault="002C7308" w:rsidP="002C7308">
      <w:pPr>
        <w:widowControl/>
        <w:autoSpaceDE w:val="0"/>
        <w:autoSpaceDN w:val="0"/>
        <w:adjustRightInd w:val="0"/>
        <w:ind w:firstLine="851"/>
        <w:jc w:val="both"/>
        <w:rPr>
          <w:rFonts w:ascii="Times New Roman" w:eastAsia="Times New Roman" w:hAnsi="Times New Roman" w:cs="Times New Roman"/>
          <w:sz w:val="28"/>
          <w:szCs w:val="28"/>
        </w:rPr>
      </w:pPr>
      <w:r w:rsidRPr="002C7308">
        <w:rPr>
          <w:rFonts w:ascii="Times New Roman" w:eastAsia="Times New Roman" w:hAnsi="Times New Roman" w:cs="Times New Roman"/>
          <w:sz w:val="28"/>
          <w:szCs w:val="28"/>
        </w:rPr>
        <w:t xml:space="preserve">6.4. Способами урегулирования конфликта интересов в Учреждении могут быть: </w:t>
      </w:r>
    </w:p>
    <w:p w:rsidR="002C7308" w:rsidRPr="002C7308" w:rsidRDefault="002C7308" w:rsidP="002C7308">
      <w:pPr>
        <w:widowControl/>
        <w:tabs>
          <w:tab w:val="left" w:pos="993"/>
        </w:tabs>
        <w:autoSpaceDE w:val="0"/>
        <w:autoSpaceDN w:val="0"/>
        <w:adjustRightInd w:val="0"/>
        <w:ind w:firstLine="851"/>
        <w:jc w:val="both"/>
        <w:rPr>
          <w:rFonts w:ascii="Times New Roman" w:eastAsia="Times New Roman" w:hAnsi="Times New Roman" w:cs="Times New Roman"/>
          <w:sz w:val="28"/>
          <w:szCs w:val="28"/>
        </w:rPr>
      </w:pPr>
      <w:r w:rsidRPr="002C7308">
        <w:rPr>
          <w:rFonts w:ascii="Times New Roman" w:eastAsia="Times New Roman" w:hAnsi="Times New Roman" w:cs="Times New Roman"/>
          <w:sz w:val="28"/>
          <w:szCs w:val="28"/>
        </w:rPr>
        <w:t xml:space="preserve">ограничение доступа работника Учреждения к конкретной информации, которая может затрагивать его личные интересы; </w:t>
      </w:r>
    </w:p>
    <w:p w:rsidR="002C7308" w:rsidRPr="002C7308" w:rsidRDefault="002C7308" w:rsidP="002C7308">
      <w:pPr>
        <w:widowControl/>
        <w:tabs>
          <w:tab w:val="left" w:pos="284"/>
        </w:tabs>
        <w:autoSpaceDE w:val="0"/>
        <w:autoSpaceDN w:val="0"/>
        <w:adjustRightInd w:val="0"/>
        <w:ind w:firstLine="851"/>
        <w:jc w:val="both"/>
        <w:rPr>
          <w:rFonts w:ascii="Times New Roman" w:eastAsia="Times New Roman" w:hAnsi="Times New Roman" w:cs="Times New Roman"/>
          <w:sz w:val="28"/>
          <w:szCs w:val="28"/>
        </w:rPr>
      </w:pPr>
      <w:r w:rsidRPr="002C7308">
        <w:rPr>
          <w:rFonts w:ascii="Times New Roman" w:eastAsia="Times New Roman" w:hAnsi="Times New Roman" w:cs="Times New Roman"/>
          <w:sz w:val="28"/>
          <w:szCs w:val="28"/>
        </w:rPr>
        <w:lastRenderedPageBreak/>
        <w:t xml:space="preserve">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 </w:t>
      </w:r>
    </w:p>
    <w:p w:rsidR="002C7308" w:rsidRPr="002C7308" w:rsidRDefault="002C7308" w:rsidP="002C7308">
      <w:pPr>
        <w:widowControl/>
        <w:tabs>
          <w:tab w:val="left" w:pos="284"/>
        </w:tabs>
        <w:autoSpaceDE w:val="0"/>
        <w:autoSpaceDN w:val="0"/>
        <w:adjustRightInd w:val="0"/>
        <w:ind w:firstLine="851"/>
        <w:jc w:val="both"/>
        <w:rPr>
          <w:rFonts w:ascii="Times New Roman" w:eastAsia="Times New Roman" w:hAnsi="Times New Roman" w:cs="Times New Roman"/>
          <w:sz w:val="28"/>
          <w:szCs w:val="28"/>
        </w:rPr>
      </w:pPr>
      <w:r w:rsidRPr="002C7308">
        <w:rPr>
          <w:rFonts w:ascii="Times New Roman" w:eastAsia="Times New Roman" w:hAnsi="Times New Roman" w:cs="Times New Roman"/>
          <w:sz w:val="28"/>
          <w:szCs w:val="28"/>
        </w:rPr>
        <w:t xml:space="preserve">пересмотр и изменение функциональных обязанностей работника Учреждения; </w:t>
      </w:r>
    </w:p>
    <w:p w:rsidR="002C7308" w:rsidRPr="002C7308" w:rsidRDefault="002C7308" w:rsidP="002C7308">
      <w:pPr>
        <w:widowControl/>
        <w:tabs>
          <w:tab w:val="left" w:pos="284"/>
        </w:tabs>
        <w:autoSpaceDE w:val="0"/>
        <w:autoSpaceDN w:val="0"/>
        <w:adjustRightInd w:val="0"/>
        <w:ind w:firstLine="851"/>
        <w:jc w:val="both"/>
        <w:rPr>
          <w:rFonts w:ascii="Times New Roman" w:eastAsia="Times New Roman" w:hAnsi="Times New Roman" w:cs="Times New Roman"/>
          <w:sz w:val="28"/>
          <w:szCs w:val="28"/>
        </w:rPr>
      </w:pPr>
      <w:r w:rsidRPr="002C7308">
        <w:rPr>
          <w:rFonts w:ascii="Times New Roman" w:eastAsia="Times New Roman" w:hAnsi="Times New Roman" w:cs="Times New Roman"/>
          <w:sz w:val="28"/>
          <w:szCs w:val="28"/>
        </w:rPr>
        <w:t xml:space="preserve">перевод работника Учреждения на должность, предусматривающую выполнение функциональных обязанностей, исключающих конфликт интересов, в соответствии с Трудовым кодексом Российской Федерации (далее – ТК РФ); </w:t>
      </w:r>
    </w:p>
    <w:p w:rsidR="002C7308" w:rsidRPr="002C7308" w:rsidRDefault="002C7308" w:rsidP="002C7308">
      <w:pPr>
        <w:widowControl/>
        <w:tabs>
          <w:tab w:val="left" w:pos="284"/>
        </w:tabs>
        <w:autoSpaceDE w:val="0"/>
        <w:autoSpaceDN w:val="0"/>
        <w:adjustRightInd w:val="0"/>
        <w:ind w:firstLine="851"/>
        <w:jc w:val="both"/>
        <w:rPr>
          <w:rFonts w:ascii="Times New Roman" w:eastAsia="Times New Roman" w:hAnsi="Times New Roman" w:cs="Times New Roman"/>
          <w:sz w:val="28"/>
          <w:szCs w:val="28"/>
        </w:rPr>
      </w:pPr>
      <w:r w:rsidRPr="002C7308">
        <w:rPr>
          <w:rFonts w:ascii="Times New Roman" w:eastAsia="Times New Roman" w:hAnsi="Times New Roman" w:cs="Times New Roman"/>
          <w:sz w:val="28"/>
          <w:szCs w:val="28"/>
        </w:rPr>
        <w:t xml:space="preserve">отказ работника Учреждения от своего личного интереса, порождающего конфликт с интересами Учреждения; </w:t>
      </w:r>
    </w:p>
    <w:p w:rsidR="002C7308" w:rsidRPr="002C7308" w:rsidRDefault="002C7308" w:rsidP="002C7308">
      <w:pPr>
        <w:widowControl/>
        <w:tabs>
          <w:tab w:val="left" w:pos="284"/>
        </w:tabs>
        <w:autoSpaceDE w:val="0"/>
        <w:autoSpaceDN w:val="0"/>
        <w:adjustRightInd w:val="0"/>
        <w:ind w:firstLine="851"/>
        <w:jc w:val="both"/>
        <w:rPr>
          <w:rFonts w:ascii="Times New Roman" w:eastAsia="Times New Roman" w:hAnsi="Times New Roman" w:cs="Times New Roman"/>
          <w:sz w:val="28"/>
          <w:szCs w:val="28"/>
        </w:rPr>
      </w:pPr>
      <w:r w:rsidRPr="002C7308">
        <w:rPr>
          <w:rFonts w:ascii="Times New Roman" w:eastAsia="Times New Roman" w:hAnsi="Times New Roman" w:cs="Times New Roman"/>
          <w:sz w:val="28"/>
          <w:szCs w:val="28"/>
        </w:rPr>
        <w:t>увольнение работника Учреждения по основаниям, установленным</w:t>
      </w:r>
      <w:r>
        <w:rPr>
          <w:rFonts w:ascii="Times New Roman" w:eastAsia="Times New Roman" w:hAnsi="Times New Roman" w:cs="Times New Roman"/>
          <w:sz w:val="28"/>
          <w:szCs w:val="28"/>
        </w:rPr>
        <w:t xml:space="preserve">              </w:t>
      </w:r>
      <w:r w:rsidRPr="002C7308">
        <w:rPr>
          <w:rFonts w:ascii="Times New Roman" w:eastAsia="Times New Roman" w:hAnsi="Times New Roman" w:cs="Times New Roman"/>
          <w:sz w:val="28"/>
          <w:szCs w:val="28"/>
        </w:rPr>
        <w:t xml:space="preserve"> ТК РФ;</w:t>
      </w:r>
    </w:p>
    <w:p w:rsidR="002C7308" w:rsidRPr="002C7308" w:rsidRDefault="002C7308" w:rsidP="002C7308">
      <w:pPr>
        <w:widowControl/>
        <w:tabs>
          <w:tab w:val="left" w:pos="284"/>
        </w:tabs>
        <w:autoSpaceDE w:val="0"/>
        <w:autoSpaceDN w:val="0"/>
        <w:adjustRightInd w:val="0"/>
        <w:ind w:firstLine="851"/>
        <w:jc w:val="both"/>
        <w:rPr>
          <w:rFonts w:ascii="Times New Roman" w:eastAsia="Times New Roman" w:hAnsi="Times New Roman" w:cs="Times New Roman"/>
          <w:sz w:val="28"/>
          <w:szCs w:val="28"/>
        </w:rPr>
      </w:pPr>
      <w:r w:rsidRPr="002C7308">
        <w:rPr>
          <w:rFonts w:ascii="Times New Roman" w:eastAsia="Times New Roman" w:hAnsi="Times New Roman" w:cs="Times New Roman"/>
          <w:sz w:val="28"/>
          <w:szCs w:val="28"/>
        </w:rPr>
        <w:t>иные способы в соответствии с Положением о конфликте интересов в Учреждении.</w:t>
      </w:r>
    </w:p>
    <w:p w:rsidR="002C7308" w:rsidRPr="002C7308" w:rsidRDefault="002C7308" w:rsidP="002C7308">
      <w:pPr>
        <w:widowControl/>
        <w:autoSpaceDE w:val="0"/>
        <w:autoSpaceDN w:val="0"/>
        <w:adjustRightInd w:val="0"/>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sz w:val="28"/>
          <w:szCs w:val="28"/>
        </w:rPr>
        <w:t xml:space="preserve">6.5. При принятии решения о выборе конкретного способа урегулирования </w:t>
      </w:r>
      <w:r w:rsidRPr="002C7308">
        <w:rPr>
          <w:rFonts w:ascii="Times New Roman" w:eastAsia="Times New Roman" w:hAnsi="Times New Roman" w:cs="Times New Roman"/>
          <w:color w:val="auto"/>
          <w:sz w:val="28"/>
          <w:szCs w:val="28"/>
        </w:rPr>
        <w:t xml:space="preserve">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 </w:t>
      </w:r>
    </w:p>
    <w:p w:rsidR="002C7308" w:rsidRPr="002C7308" w:rsidRDefault="002C7308" w:rsidP="002C7308">
      <w:pPr>
        <w:widowControl/>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6.6. Согласно части 1 статьи 13 Федерального закона от 25.12.2008 N 273-ФЗ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2C7308" w:rsidRPr="002C7308" w:rsidRDefault="002C7308" w:rsidP="002C7308">
      <w:pPr>
        <w:widowControl/>
        <w:ind w:firstLine="568"/>
        <w:jc w:val="both"/>
        <w:rPr>
          <w:rFonts w:ascii="Times New Roman" w:eastAsia="Times New Roman" w:hAnsi="Times New Roman" w:cs="Times New Roman"/>
          <w:iCs/>
          <w:sz w:val="28"/>
          <w:szCs w:val="28"/>
        </w:rPr>
      </w:pPr>
    </w:p>
    <w:p w:rsidR="002C7308" w:rsidRPr="002C7308" w:rsidRDefault="002C7308" w:rsidP="002C7308">
      <w:pPr>
        <w:widowControl/>
        <w:shd w:val="clear" w:color="auto" w:fill="FFFFFF"/>
        <w:ind w:left="-284" w:firstLine="568"/>
        <w:jc w:val="center"/>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7. Реорганизация и ликвидация Учреждения</w:t>
      </w:r>
    </w:p>
    <w:p w:rsidR="002C7308" w:rsidRPr="002C7308" w:rsidRDefault="002C7308" w:rsidP="002C7308">
      <w:pPr>
        <w:widowControl/>
        <w:shd w:val="clear" w:color="auto" w:fill="FFFFFF"/>
        <w:ind w:left="-284" w:firstLine="568"/>
        <w:jc w:val="center"/>
        <w:rPr>
          <w:rFonts w:ascii="Times New Roman" w:eastAsia="Times New Roman" w:hAnsi="Times New Roman" w:cs="Times New Roman"/>
          <w:color w:val="auto"/>
          <w:sz w:val="28"/>
          <w:szCs w:val="28"/>
        </w:rPr>
      </w:pP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7.1.Реорганизация Учреждения (слияние, присоединение, разделение, выделение, преобразование) может быть осуществлена по решению Исполнительного комитета муниципального образования «Лениногорский муниципальный район» Республики Татарстан или по решению суда в установленном законодательством порядке.</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7.2.Учреждение может быть ликвидировано по решению Учредителя или суда.</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Имущество Учреждения, оставшееся после удовлетворения требований кредиторов, а также имущество, на которое в соответствии с законодательством не может быть обращено взыскание по обязательствам ликвидируемого учреждения, передается ликвидационной комиссией Учредителю.</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 xml:space="preserve">При ликвидации Учреждения документы постоянного хранения, имеющие научно-историческое значение, документы по личному составу (приказы, личные дела, карточки учета и т.п.) передаются на хранение в архивные фонды по месту нахождения Учреждения. Передача и упорядочение </w:t>
      </w:r>
      <w:r w:rsidRPr="002C7308">
        <w:rPr>
          <w:rFonts w:ascii="Times New Roman" w:eastAsia="Times New Roman" w:hAnsi="Times New Roman" w:cs="Times New Roman"/>
          <w:color w:val="auto"/>
          <w:sz w:val="28"/>
          <w:szCs w:val="28"/>
        </w:rPr>
        <w:lastRenderedPageBreak/>
        <w:t>документов осуществляются силами Учреждения и за счет его средств, в соответствии с требованиями архивных органов.</w:t>
      </w: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proofErr w:type="gramStart"/>
      <w:r w:rsidRPr="002C7308">
        <w:rPr>
          <w:rFonts w:ascii="Times New Roman" w:eastAsia="Times New Roman" w:hAnsi="Times New Roman" w:cs="Times New Roman"/>
          <w:color w:val="auto"/>
          <w:sz w:val="28"/>
          <w:szCs w:val="28"/>
        </w:rPr>
        <w:t>Ликвидация Учреждения считается завершенной, а Учреждение прекратившим свое существование после внесения об этом записи в Единый государственный реестр юридических лиц.</w:t>
      </w:r>
      <w:proofErr w:type="gramEnd"/>
    </w:p>
    <w:p w:rsidR="002C7308" w:rsidRPr="002C7308" w:rsidRDefault="002C7308" w:rsidP="002C7308">
      <w:pPr>
        <w:widowControl/>
        <w:shd w:val="clear" w:color="auto" w:fill="FFFFFF"/>
        <w:ind w:left="-284" w:firstLine="568"/>
        <w:jc w:val="both"/>
        <w:rPr>
          <w:rFonts w:ascii="Times New Roman" w:eastAsia="Times New Roman" w:hAnsi="Times New Roman" w:cs="Times New Roman"/>
          <w:color w:val="auto"/>
          <w:sz w:val="28"/>
          <w:szCs w:val="28"/>
        </w:rPr>
      </w:pPr>
    </w:p>
    <w:p w:rsidR="002C7308" w:rsidRPr="002C7308" w:rsidRDefault="002C7308" w:rsidP="002C7308">
      <w:pPr>
        <w:widowControl/>
        <w:shd w:val="clear" w:color="auto" w:fill="FFFFFF"/>
        <w:ind w:left="-284" w:firstLine="568"/>
        <w:jc w:val="center"/>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8. Порядок внесения изменений в настоящий Устав</w:t>
      </w:r>
    </w:p>
    <w:p w:rsidR="002C7308" w:rsidRPr="002C7308" w:rsidRDefault="002C7308" w:rsidP="002C7308">
      <w:pPr>
        <w:widowControl/>
        <w:shd w:val="clear" w:color="auto" w:fill="FFFFFF"/>
        <w:ind w:left="-284" w:firstLine="568"/>
        <w:jc w:val="center"/>
        <w:rPr>
          <w:rFonts w:ascii="Times New Roman" w:eastAsia="Times New Roman" w:hAnsi="Times New Roman" w:cs="Times New Roman"/>
          <w:b/>
          <w:color w:val="auto"/>
          <w:sz w:val="28"/>
          <w:szCs w:val="28"/>
        </w:rPr>
      </w:pPr>
    </w:p>
    <w:p w:rsidR="002C7308" w:rsidRPr="002C7308" w:rsidRDefault="002C7308" w:rsidP="002C7308">
      <w:pPr>
        <w:widowControl/>
        <w:shd w:val="clear" w:color="auto" w:fill="FFFFFF"/>
        <w:ind w:firstLine="851"/>
        <w:jc w:val="both"/>
        <w:rPr>
          <w:rFonts w:ascii="Times New Roman" w:eastAsia="Times New Roman" w:hAnsi="Times New Roman" w:cs="Times New Roman"/>
          <w:color w:val="auto"/>
          <w:sz w:val="28"/>
          <w:szCs w:val="28"/>
        </w:rPr>
      </w:pPr>
      <w:r w:rsidRPr="002C7308">
        <w:rPr>
          <w:rFonts w:ascii="Times New Roman" w:eastAsia="Times New Roman" w:hAnsi="Times New Roman" w:cs="Times New Roman"/>
          <w:color w:val="auto"/>
          <w:sz w:val="28"/>
          <w:szCs w:val="28"/>
        </w:rPr>
        <w:t>Государственная регистрация изменений, вносимых в настоящий Устав, осуществляется в установленном законодательством порядке.</w:t>
      </w:r>
    </w:p>
    <w:p w:rsidR="002C7308" w:rsidRPr="002C7308" w:rsidRDefault="002C7308" w:rsidP="002C7308">
      <w:pPr>
        <w:widowControl/>
        <w:ind w:left="-284" w:firstLine="568"/>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____________________________________</w:t>
      </w:r>
    </w:p>
    <w:sectPr w:rsidR="002C7308" w:rsidRPr="002C7308" w:rsidSect="002C7308">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CC2" w:rsidRDefault="00114CC2" w:rsidP="002C7308">
      <w:r>
        <w:separator/>
      </w:r>
    </w:p>
  </w:endnote>
  <w:endnote w:type="continuationSeparator" w:id="0">
    <w:p w:rsidR="00114CC2" w:rsidRDefault="00114CC2" w:rsidP="002C7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CC2" w:rsidRDefault="00114CC2" w:rsidP="002C7308">
      <w:r>
        <w:separator/>
      </w:r>
    </w:p>
  </w:footnote>
  <w:footnote w:type="continuationSeparator" w:id="0">
    <w:p w:rsidR="00114CC2" w:rsidRDefault="00114CC2" w:rsidP="002C73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164418"/>
      <w:docPartObj>
        <w:docPartGallery w:val="Page Numbers (Top of Page)"/>
        <w:docPartUnique/>
      </w:docPartObj>
    </w:sdtPr>
    <w:sdtEndPr/>
    <w:sdtContent>
      <w:p w:rsidR="002C7308" w:rsidRDefault="002C7308">
        <w:pPr>
          <w:pStyle w:val="a4"/>
          <w:jc w:val="center"/>
        </w:pPr>
        <w:r>
          <w:fldChar w:fldCharType="begin"/>
        </w:r>
        <w:r>
          <w:instrText>PAGE   \* MERGEFORMAT</w:instrText>
        </w:r>
        <w:r>
          <w:fldChar w:fldCharType="separate"/>
        </w:r>
        <w:r w:rsidR="00E935DE">
          <w:rPr>
            <w:noProof/>
          </w:rPr>
          <w:t>2</w:t>
        </w:r>
        <w:r>
          <w:fldChar w:fldCharType="end"/>
        </w:r>
      </w:p>
    </w:sdtContent>
  </w:sdt>
  <w:p w:rsidR="002C7308" w:rsidRDefault="002C730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308" w:rsidRDefault="002C730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5934"/>
    <w:rsid w:val="000F1395"/>
    <w:rsid w:val="00114CC2"/>
    <w:rsid w:val="00134C7F"/>
    <w:rsid w:val="00163544"/>
    <w:rsid w:val="00172AA6"/>
    <w:rsid w:val="00187972"/>
    <w:rsid w:val="0020473C"/>
    <w:rsid w:val="002104D5"/>
    <w:rsid w:val="00245F5F"/>
    <w:rsid w:val="00261010"/>
    <w:rsid w:val="002A2E0F"/>
    <w:rsid w:val="002C7308"/>
    <w:rsid w:val="00374898"/>
    <w:rsid w:val="0039592F"/>
    <w:rsid w:val="0042766F"/>
    <w:rsid w:val="00427DD8"/>
    <w:rsid w:val="00444773"/>
    <w:rsid w:val="00455DD3"/>
    <w:rsid w:val="004E61CC"/>
    <w:rsid w:val="004F6265"/>
    <w:rsid w:val="005D66A1"/>
    <w:rsid w:val="00613D48"/>
    <w:rsid w:val="00640D59"/>
    <w:rsid w:val="0074668B"/>
    <w:rsid w:val="007625F7"/>
    <w:rsid w:val="00826918"/>
    <w:rsid w:val="00842DF2"/>
    <w:rsid w:val="0085257C"/>
    <w:rsid w:val="00865934"/>
    <w:rsid w:val="008B4535"/>
    <w:rsid w:val="008D74B0"/>
    <w:rsid w:val="00962D9A"/>
    <w:rsid w:val="00996843"/>
    <w:rsid w:val="009E10D7"/>
    <w:rsid w:val="00A02175"/>
    <w:rsid w:val="00A2794C"/>
    <w:rsid w:val="00A35A69"/>
    <w:rsid w:val="00A50C3B"/>
    <w:rsid w:val="00A6335E"/>
    <w:rsid w:val="00B02280"/>
    <w:rsid w:val="00B4008D"/>
    <w:rsid w:val="00B42223"/>
    <w:rsid w:val="00C32BE9"/>
    <w:rsid w:val="00C346F7"/>
    <w:rsid w:val="00C82D91"/>
    <w:rsid w:val="00C85612"/>
    <w:rsid w:val="00C963F5"/>
    <w:rsid w:val="00CA637A"/>
    <w:rsid w:val="00CE636F"/>
    <w:rsid w:val="00D647CE"/>
    <w:rsid w:val="00DE42B7"/>
    <w:rsid w:val="00DF57A2"/>
    <w:rsid w:val="00E32833"/>
    <w:rsid w:val="00E46217"/>
    <w:rsid w:val="00E540F5"/>
    <w:rsid w:val="00E935DE"/>
    <w:rsid w:val="00EB6D15"/>
    <w:rsid w:val="00ED4072"/>
    <w:rsid w:val="00F734A5"/>
    <w:rsid w:val="00F91AC1"/>
    <w:rsid w:val="00FB01D8"/>
    <w:rsid w:val="00FC3347"/>
    <w:rsid w:val="00FD3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65934"/>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865934"/>
    <w:rPr>
      <w:rFonts w:ascii="Times New Roman" w:eastAsia="Times New Roman" w:hAnsi="Times New Roman" w:cs="Times New Roman"/>
      <w:b/>
      <w:bCs/>
      <w:spacing w:val="3"/>
      <w:sz w:val="25"/>
      <w:szCs w:val="25"/>
      <w:shd w:val="clear" w:color="auto" w:fill="FFFFFF"/>
    </w:rPr>
  </w:style>
  <w:style w:type="paragraph" w:customStyle="1" w:styleId="20">
    <w:name w:val="Заголовок №2"/>
    <w:basedOn w:val="a"/>
    <w:link w:val="2"/>
    <w:rsid w:val="00865934"/>
    <w:pPr>
      <w:shd w:val="clear" w:color="auto" w:fill="FFFFFF"/>
      <w:spacing w:before="840" w:line="278" w:lineRule="exact"/>
      <w:jc w:val="both"/>
      <w:outlineLvl w:val="1"/>
    </w:pPr>
    <w:rPr>
      <w:rFonts w:ascii="Times New Roman" w:eastAsia="Times New Roman" w:hAnsi="Times New Roman" w:cs="Times New Roman"/>
      <w:b/>
      <w:bCs/>
      <w:color w:val="auto"/>
      <w:spacing w:val="3"/>
      <w:sz w:val="25"/>
      <w:szCs w:val="25"/>
      <w:lang w:eastAsia="en-US"/>
    </w:rPr>
  </w:style>
  <w:style w:type="paragraph" w:styleId="a3">
    <w:name w:val="List Paragraph"/>
    <w:basedOn w:val="a"/>
    <w:uiPriority w:val="34"/>
    <w:qFormat/>
    <w:rsid w:val="00865934"/>
    <w:pPr>
      <w:ind w:left="720"/>
      <w:contextualSpacing/>
    </w:pPr>
  </w:style>
  <w:style w:type="paragraph" w:styleId="a4">
    <w:name w:val="header"/>
    <w:basedOn w:val="a"/>
    <w:link w:val="a5"/>
    <w:uiPriority w:val="99"/>
    <w:unhideWhenUsed/>
    <w:rsid w:val="002C7308"/>
    <w:pPr>
      <w:tabs>
        <w:tab w:val="center" w:pos="4677"/>
        <w:tab w:val="right" w:pos="9355"/>
      </w:tabs>
    </w:pPr>
  </w:style>
  <w:style w:type="character" w:customStyle="1" w:styleId="a5">
    <w:name w:val="Верхний колонтитул Знак"/>
    <w:basedOn w:val="a0"/>
    <w:link w:val="a4"/>
    <w:uiPriority w:val="99"/>
    <w:rsid w:val="002C7308"/>
    <w:rPr>
      <w:rFonts w:ascii="Courier New" w:eastAsia="Courier New" w:hAnsi="Courier New" w:cs="Courier New"/>
      <w:color w:val="000000"/>
      <w:sz w:val="24"/>
      <w:szCs w:val="24"/>
      <w:lang w:eastAsia="ru-RU"/>
    </w:rPr>
  </w:style>
  <w:style w:type="paragraph" w:styleId="a6">
    <w:name w:val="footer"/>
    <w:basedOn w:val="a"/>
    <w:link w:val="a7"/>
    <w:uiPriority w:val="99"/>
    <w:unhideWhenUsed/>
    <w:rsid w:val="002C7308"/>
    <w:pPr>
      <w:tabs>
        <w:tab w:val="center" w:pos="4677"/>
        <w:tab w:val="right" w:pos="9355"/>
      </w:tabs>
    </w:pPr>
  </w:style>
  <w:style w:type="character" w:customStyle="1" w:styleId="a7">
    <w:name w:val="Нижний колонтитул Знак"/>
    <w:basedOn w:val="a0"/>
    <w:link w:val="a6"/>
    <w:uiPriority w:val="99"/>
    <w:rsid w:val="002C7308"/>
    <w:rPr>
      <w:rFonts w:ascii="Courier New" w:eastAsia="Courier New" w:hAnsi="Courier New" w:cs="Courier New"/>
      <w:color w:val="000000"/>
      <w:sz w:val="24"/>
      <w:szCs w:val="24"/>
      <w:lang w:eastAsia="ru-RU"/>
    </w:rPr>
  </w:style>
  <w:style w:type="paragraph" w:styleId="a8">
    <w:name w:val="Balloon Text"/>
    <w:basedOn w:val="a"/>
    <w:link w:val="a9"/>
    <w:uiPriority w:val="99"/>
    <w:semiHidden/>
    <w:unhideWhenUsed/>
    <w:rsid w:val="00455DD3"/>
    <w:rPr>
      <w:rFonts w:ascii="Tahoma" w:hAnsi="Tahoma" w:cs="Tahoma"/>
      <w:sz w:val="16"/>
      <w:szCs w:val="16"/>
    </w:rPr>
  </w:style>
  <w:style w:type="character" w:customStyle="1" w:styleId="a9">
    <w:name w:val="Текст выноски Знак"/>
    <w:basedOn w:val="a0"/>
    <w:link w:val="a8"/>
    <w:uiPriority w:val="99"/>
    <w:semiHidden/>
    <w:rsid w:val="00455DD3"/>
    <w:rPr>
      <w:rFonts w:ascii="Tahoma" w:eastAsia="Courier New"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consultantplus://offline/main?base=RLAW140;n=70148;fld=134;dst=100040"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main?base=RLAW140;n=70148;fld=134;dst=100026"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main?base=RLAW140;n=70148;fld=134;dst=10002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main?base=RLAW140;n=70698;fld=134" TargetMode="External"/><Relationship Id="rId4" Type="http://schemas.openxmlformats.org/officeDocument/2006/relationships/webSettings" Target="webSettings.xml"/><Relationship Id="rId9" Type="http://schemas.openxmlformats.org/officeDocument/2006/relationships/hyperlink" Target="consultantplus://offline/main?base=LAW;n=2875;fld=134" TargetMode="External"/><Relationship Id="rId14" Type="http://schemas.openxmlformats.org/officeDocument/2006/relationships/hyperlink" Target="consultantplus://offline/main?base=LAW;n=108403;fld=134;dst=1005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4313</Words>
  <Characters>24590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MashB</cp:lastModifiedBy>
  <cp:revision>3</cp:revision>
  <cp:lastPrinted>2018-11-20T12:16:00Z</cp:lastPrinted>
  <dcterms:created xsi:type="dcterms:W3CDTF">2018-11-20T12:16:00Z</dcterms:created>
  <dcterms:modified xsi:type="dcterms:W3CDTF">2018-12-17T12:50:00Z</dcterms:modified>
</cp:coreProperties>
</file>