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12" w:rsidRPr="00E921DD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13012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012" w:rsidRPr="00E921DD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012" w:rsidRPr="00E921DD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1865</w:t>
      </w:r>
    </w:p>
    <w:p w:rsidR="00213012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012" w:rsidRPr="00E921DD" w:rsidRDefault="0021301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13012" w:rsidRPr="008A1D69" w:rsidRDefault="00213012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213012" w:rsidRDefault="00213012" w:rsidP="003470D9">
      <w:pPr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213012" w:rsidRDefault="00213012" w:rsidP="003470D9">
      <w:pPr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42265" w:rsidRDefault="003470D9" w:rsidP="003470D9">
      <w:pPr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470D9">
        <w:rPr>
          <w:rFonts w:ascii="Times New Roman" w:hAnsi="Times New Roman" w:cs="Times New Roman"/>
          <w:sz w:val="28"/>
          <w:szCs w:val="28"/>
        </w:rPr>
        <w:t>внесении изменений в Порядок предоставления субсидии сельхозформированиям всех форм собственности (кроме государственных и муниципальных) на возмещение части затрат по оказанию у</w:t>
      </w:r>
      <w:r w:rsidR="00FF35D2">
        <w:rPr>
          <w:rFonts w:ascii="Times New Roman" w:hAnsi="Times New Roman" w:cs="Times New Roman"/>
          <w:sz w:val="28"/>
          <w:szCs w:val="28"/>
        </w:rPr>
        <w:t>слуг забоя крупного рогатого ско</w:t>
      </w:r>
      <w:r w:rsidRPr="003470D9">
        <w:rPr>
          <w:rFonts w:ascii="Times New Roman" w:hAnsi="Times New Roman" w:cs="Times New Roman"/>
          <w:sz w:val="28"/>
          <w:szCs w:val="28"/>
        </w:rPr>
        <w:t>та в 2018 году, утвержденный постановлением Исполнительного комитета муниципального образования «Лениногорский муниципальный район» от 28.08.201</w:t>
      </w:r>
      <w:r w:rsidR="000854DE">
        <w:rPr>
          <w:rFonts w:ascii="Times New Roman" w:hAnsi="Times New Roman" w:cs="Times New Roman"/>
          <w:sz w:val="28"/>
          <w:szCs w:val="28"/>
        </w:rPr>
        <w:t>8</w:t>
      </w:r>
      <w:r w:rsidRPr="003470D9">
        <w:rPr>
          <w:rFonts w:ascii="Times New Roman" w:hAnsi="Times New Roman" w:cs="Times New Roman"/>
          <w:sz w:val="28"/>
          <w:szCs w:val="28"/>
        </w:rPr>
        <w:t xml:space="preserve"> № 1256</w:t>
      </w:r>
      <w:proofErr w:type="gramEnd"/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D9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связи с уточнением целевого использования субсидий, внести в </w:t>
      </w:r>
      <w:r w:rsidRPr="003470D9">
        <w:rPr>
          <w:rFonts w:ascii="Times New Roman" w:hAnsi="Times New Roman" w:cs="Times New Roman"/>
          <w:sz w:val="28"/>
          <w:szCs w:val="28"/>
        </w:rPr>
        <w:t>Порядок предоставления субсидии сельхозформированиям всех форм собственности (кроме государственных и муниципальных) на возмещение части затрат по оказанию услуг забоя крупного рогатого ск</w:t>
      </w:r>
      <w:r w:rsidR="000854DE">
        <w:rPr>
          <w:rFonts w:ascii="Times New Roman" w:hAnsi="Times New Roman" w:cs="Times New Roman"/>
          <w:sz w:val="28"/>
          <w:szCs w:val="28"/>
        </w:rPr>
        <w:t>о</w:t>
      </w:r>
      <w:r w:rsidRPr="003470D9">
        <w:rPr>
          <w:rFonts w:ascii="Times New Roman" w:hAnsi="Times New Roman" w:cs="Times New Roman"/>
          <w:sz w:val="28"/>
          <w:szCs w:val="28"/>
        </w:rPr>
        <w:t>та в 2018 году, утвержденный постановлением Исполнительного комитета муниципального образования «Лениногорский муниципальный район» от 28.08.201</w:t>
      </w:r>
      <w:r w:rsidR="000854DE">
        <w:rPr>
          <w:rFonts w:ascii="Times New Roman" w:hAnsi="Times New Roman" w:cs="Times New Roman"/>
          <w:sz w:val="28"/>
          <w:szCs w:val="28"/>
        </w:rPr>
        <w:t>8</w:t>
      </w:r>
      <w:r w:rsidRPr="003470D9">
        <w:rPr>
          <w:rFonts w:ascii="Times New Roman" w:hAnsi="Times New Roman" w:cs="Times New Roman"/>
          <w:sz w:val="28"/>
          <w:szCs w:val="28"/>
        </w:rPr>
        <w:t xml:space="preserve"> № 1256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«4.Субсидия предоставляется на техническую и технологическую модернизацию убойного цеха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разместить на официальном сайте Лениногорского муниципального района.</w:t>
      </w: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70D9" w:rsidRDefault="003470D9" w:rsidP="003470D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ED669E" w:rsidRPr="00C24DB6" w:rsidTr="001D571A">
        <w:tc>
          <w:tcPr>
            <w:tcW w:w="5920" w:type="dxa"/>
            <w:shd w:val="clear" w:color="auto" w:fill="auto"/>
          </w:tcPr>
          <w:p w:rsidR="00ED669E" w:rsidRPr="00C24DB6" w:rsidRDefault="00ED669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ED669E" w:rsidRPr="00C24DB6" w:rsidRDefault="00ED669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ED669E" w:rsidRPr="00C24DB6" w:rsidRDefault="00ED669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3470D9" w:rsidRPr="003470D9" w:rsidRDefault="003470D9" w:rsidP="0034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0D9">
        <w:rPr>
          <w:rFonts w:ascii="Times New Roman" w:eastAsia="Times New Roman" w:hAnsi="Times New Roman" w:cs="Times New Roman"/>
          <w:sz w:val="24"/>
          <w:szCs w:val="24"/>
        </w:rPr>
        <w:t>И.А. Шамарданов</w:t>
      </w:r>
    </w:p>
    <w:p w:rsidR="003470D9" w:rsidRPr="003470D9" w:rsidRDefault="003470D9" w:rsidP="00213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D9">
        <w:rPr>
          <w:rFonts w:ascii="Times New Roman" w:eastAsia="Times New Roman" w:hAnsi="Times New Roman" w:cs="Times New Roman"/>
          <w:sz w:val="24"/>
          <w:szCs w:val="24"/>
        </w:rPr>
        <w:t>5-19-11</w:t>
      </w:r>
      <w:bookmarkStart w:id="0" w:name="_GoBack"/>
      <w:bookmarkEnd w:id="0"/>
    </w:p>
    <w:sectPr w:rsidR="003470D9" w:rsidRPr="003470D9" w:rsidSect="003470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D9"/>
    <w:rsid w:val="000854DE"/>
    <w:rsid w:val="00142265"/>
    <w:rsid w:val="00171C3F"/>
    <w:rsid w:val="00213012"/>
    <w:rsid w:val="003470D9"/>
    <w:rsid w:val="00ED669E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5</cp:revision>
  <dcterms:created xsi:type="dcterms:W3CDTF">2018-11-28T10:22:00Z</dcterms:created>
  <dcterms:modified xsi:type="dcterms:W3CDTF">2018-12-07T11:12:00Z</dcterms:modified>
</cp:coreProperties>
</file>