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AE" w:rsidRDefault="006F3DAE" w:rsidP="005E2FFE">
      <w:pPr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6F3DAE" w:rsidRDefault="006F3DAE" w:rsidP="005E2FFE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         №</w:t>
      </w:r>
      <w:r w:rsidR="00650B44">
        <w:rPr>
          <w:szCs w:val="28"/>
        </w:rPr>
        <w:t xml:space="preserve"> 59</w:t>
      </w:r>
    </w:p>
    <w:p w:rsidR="006F3DAE" w:rsidRDefault="00650B44" w:rsidP="005E2FFE">
      <w:pPr>
        <w:ind w:firstLine="5103"/>
        <w:rPr>
          <w:szCs w:val="28"/>
        </w:rPr>
      </w:pPr>
      <w:r>
        <w:rPr>
          <w:szCs w:val="28"/>
        </w:rPr>
        <w:t xml:space="preserve">     </w:t>
      </w:r>
      <w:r w:rsidR="006F3DAE">
        <w:rPr>
          <w:szCs w:val="28"/>
        </w:rPr>
        <w:t xml:space="preserve">от </w:t>
      </w:r>
      <w:r>
        <w:rPr>
          <w:szCs w:val="28"/>
        </w:rPr>
        <w:t xml:space="preserve">   01.03</w:t>
      </w:r>
      <w:r w:rsidR="00C06771">
        <w:rPr>
          <w:szCs w:val="28"/>
        </w:rPr>
        <w:t>.</w:t>
      </w:r>
      <w:r w:rsidR="006F3DAE">
        <w:rPr>
          <w:szCs w:val="28"/>
        </w:rPr>
        <w:t>2013</w:t>
      </w:r>
    </w:p>
    <w:p w:rsidR="006F3DAE" w:rsidRDefault="006F3DAE" w:rsidP="006F3DAE">
      <w:pPr>
        <w:shd w:val="clear" w:color="auto" w:fill="FFFFFF"/>
        <w:ind w:right="51"/>
        <w:jc w:val="both"/>
        <w:rPr>
          <w:szCs w:val="28"/>
        </w:rPr>
      </w:pPr>
    </w:p>
    <w:p w:rsidR="006F3DAE" w:rsidRDefault="006F3DAE" w:rsidP="006F3DAE">
      <w:pPr>
        <w:shd w:val="clear" w:color="auto" w:fill="FFFFFF"/>
        <w:ind w:right="51"/>
        <w:jc w:val="both"/>
        <w:rPr>
          <w:szCs w:val="28"/>
        </w:rPr>
      </w:pPr>
    </w:p>
    <w:p w:rsidR="006F3DAE" w:rsidRDefault="006F3DAE" w:rsidP="006F3DAE">
      <w:pPr>
        <w:shd w:val="clear" w:color="auto" w:fill="FFFFFF"/>
        <w:tabs>
          <w:tab w:val="left" w:pos="4678"/>
        </w:tabs>
        <w:spacing w:after="0" w:line="240" w:lineRule="auto"/>
        <w:ind w:right="5527"/>
        <w:jc w:val="both"/>
        <w:rPr>
          <w:b/>
          <w:sz w:val="26"/>
          <w:szCs w:val="26"/>
        </w:rPr>
      </w:pPr>
    </w:p>
    <w:p w:rsidR="006F3DAE" w:rsidRDefault="006F3DAE" w:rsidP="006F3DAE">
      <w:pPr>
        <w:shd w:val="clear" w:color="auto" w:fill="FFFFFF"/>
        <w:tabs>
          <w:tab w:val="left" w:pos="4678"/>
        </w:tabs>
        <w:spacing w:after="0" w:line="240" w:lineRule="auto"/>
        <w:ind w:right="5527"/>
        <w:jc w:val="both"/>
        <w:rPr>
          <w:b/>
          <w:sz w:val="26"/>
          <w:szCs w:val="26"/>
        </w:rPr>
      </w:pPr>
    </w:p>
    <w:p w:rsidR="006F3DAE" w:rsidRDefault="006F3DAE" w:rsidP="006F3DAE">
      <w:pPr>
        <w:shd w:val="clear" w:color="auto" w:fill="FFFFFF"/>
        <w:tabs>
          <w:tab w:val="left" w:pos="4678"/>
        </w:tabs>
        <w:spacing w:after="0" w:line="240" w:lineRule="auto"/>
        <w:ind w:right="5527"/>
        <w:jc w:val="both"/>
        <w:rPr>
          <w:b/>
          <w:sz w:val="26"/>
          <w:szCs w:val="26"/>
        </w:rPr>
      </w:pPr>
    </w:p>
    <w:p w:rsidR="006F3DAE" w:rsidRDefault="006F3DAE" w:rsidP="006F3DAE">
      <w:pPr>
        <w:shd w:val="clear" w:color="auto" w:fill="FFFFFF"/>
        <w:tabs>
          <w:tab w:val="left" w:pos="4678"/>
        </w:tabs>
        <w:spacing w:after="0" w:line="240" w:lineRule="auto"/>
        <w:ind w:right="5527"/>
        <w:jc w:val="both"/>
        <w:rPr>
          <w:b/>
          <w:sz w:val="26"/>
          <w:szCs w:val="26"/>
        </w:rPr>
      </w:pPr>
    </w:p>
    <w:p w:rsidR="006F3DAE" w:rsidRDefault="006F3DAE" w:rsidP="006F3DAE">
      <w:pPr>
        <w:shd w:val="clear" w:color="auto" w:fill="FFFFFF"/>
        <w:tabs>
          <w:tab w:val="left" w:pos="4678"/>
        </w:tabs>
        <w:spacing w:after="0" w:line="240" w:lineRule="auto"/>
        <w:ind w:right="5527"/>
        <w:jc w:val="both"/>
        <w:rPr>
          <w:b/>
          <w:sz w:val="26"/>
          <w:szCs w:val="26"/>
        </w:rPr>
      </w:pPr>
    </w:p>
    <w:p w:rsidR="006F3DAE" w:rsidRPr="006F3DAE" w:rsidRDefault="006F3DAE" w:rsidP="006F3DAE">
      <w:pPr>
        <w:shd w:val="clear" w:color="auto" w:fill="FFFFFF"/>
        <w:tabs>
          <w:tab w:val="left" w:pos="4678"/>
        </w:tabs>
        <w:spacing w:after="0" w:line="240" w:lineRule="auto"/>
        <w:ind w:right="3684"/>
        <w:jc w:val="both"/>
        <w:rPr>
          <w:b/>
          <w:sz w:val="24"/>
          <w:szCs w:val="24"/>
        </w:rPr>
      </w:pPr>
      <w:proofErr w:type="gramStart"/>
      <w:r w:rsidRPr="006F3DAE">
        <w:rPr>
          <w:b/>
          <w:sz w:val="24"/>
          <w:szCs w:val="24"/>
        </w:rPr>
        <w:t xml:space="preserve">Об утверждении Программы «Об устойчивом и стабильном производстве продукции сельского хозяйства </w:t>
      </w:r>
      <w:r>
        <w:rPr>
          <w:b/>
          <w:sz w:val="24"/>
          <w:szCs w:val="24"/>
        </w:rPr>
        <w:t xml:space="preserve">на 2013-2020 годы» и Положения о предоставлении </w:t>
      </w:r>
      <w:r w:rsidRPr="006F3DAE">
        <w:rPr>
          <w:b/>
          <w:sz w:val="24"/>
          <w:szCs w:val="24"/>
        </w:rPr>
        <w:t xml:space="preserve">из бюджета Лениногорского </w:t>
      </w:r>
      <w:r w:rsidR="00314E78">
        <w:rPr>
          <w:b/>
          <w:sz w:val="24"/>
          <w:szCs w:val="24"/>
        </w:rPr>
        <w:t>муниципального района субсидий</w:t>
      </w:r>
      <w:r w:rsidRPr="006F3DAE">
        <w:rPr>
          <w:b/>
          <w:sz w:val="24"/>
          <w:szCs w:val="24"/>
        </w:rPr>
        <w:t xml:space="preserve"> сельскохозяйственным товаропроизводителям района за </w:t>
      </w:r>
      <w:r w:rsidR="00314E78">
        <w:rPr>
          <w:b/>
          <w:sz w:val="24"/>
          <w:szCs w:val="24"/>
        </w:rPr>
        <w:t xml:space="preserve">произведенное и </w:t>
      </w:r>
      <w:r w:rsidRPr="006F3DAE">
        <w:rPr>
          <w:b/>
          <w:sz w:val="24"/>
          <w:szCs w:val="24"/>
        </w:rPr>
        <w:t xml:space="preserve">реализованное молоко </w:t>
      </w:r>
      <w:r w:rsidR="00314E78" w:rsidRPr="006F3DAE">
        <w:rPr>
          <w:b/>
          <w:sz w:val="24"/>
          <w:szCs w:val="24"/>
        </w:rPr>
        <w:t xml:space="preserve">в 2012 году </w:t>
      </w:r>
      <w:r w:rsidRPr="006F3DAE">
        <w:rPr>
          <w:b/>
          <w:sz w:val="24"/>
          <w:szCs w:val="24"/>
        </w:rPr>
        <w:t>на молокоперерабатывающее предприятие</w:t>
      </w:r>
      <w:proofErr w:type="gramEnd"/>
    </w:p>
    <w:p w:rsidR="006F3DAE" w:rsidRDefault="006F3DAE" w:rsidP="006F3DAE">
      <w:pPr>
        <w:shd w:val="clear" w:color="auto" w:fill="FFFFFF"/>
        <w:spacing w:after="0" w:line="240" w:lineRule="auto"/>
        <w:ind w:right="51"/>
        <w:jc w:val="both"/>
        <w:rPr>
          <w:sz w:val="24"/>
          <w:szCs w:val="24"/>
        </w:rPr>
      </w:pPr>
    </w:p>
    <w:p w:rsidR="006F3DAE" w:rsidRPr="006F3DAE" w:rsidRDefault="006F3DAE" w:rsidP="006F3DAE">
      <w:pPr>
        <w:shd w:val="clear" w:color="auto" w:fill="FFFFFF"/>
        <w:spacing w:after="0" w:line="240" w:lineRule="auto"/>
        <w:ind w:right="51"/>
        <w:jc w:val="both"/>
        <w:rPr>
          <w:sz w:val="24"/>
          <w:szCs w:val="24"/>
        </w:rPr>
      </w:pPr>
    </w:p>
    <w:p w:rsidR="006F3DAE" w:rsidRPr="006F3DAE" w:rsidRDefault="006F3DAE" w:rsidP="006F3DAE">
      <w:pPr>
        <w:shd w:val="clear" w:color="auto" w:fill="FFFFFF"/>
        <w:spacing w:after="0" w:line="240" w:lineRule="auto"/>
        <w:ind w:right="51" w:firstLine="709"/>
        <w:jc w:val="both"/>
        <w:rPr>
          <w:sz w:val="24"/>
          <w:szCs w:val="24"/>
        </w:rPr>
      </w:pPr>
      <w:r w:rsidRPr="006F3DAE">
        <w:rPr>
          <w:sz w:val="24"/>
          <w:szCs w:val="24"/>
        </w:rPr>
        <w:t>Руководствуясь статьями 69,78 Бюджетного Кодекса Российской Федерации и Федеральным законом от 06 октября 2003г. №131-ФЗ «Об общих принципах организации местного самоуправления в Российской Федерации»</w:t>
      </w:r>
      <w:r>
        <w:rPr>
          <w:sz w:val="24"/>
          <w:szCs w:val="24"/>
        </w:rPr>
        <w:t>,</w:t>
      </w:r>
      <w:r w:rsidRPr="006F3DAE">
        <w:rPr>
          <w:sz w:val="24"/>
          <w:szCs w:val="24"/>
        </w:rPr>
        <w:t xml:space="preserve"> ПОСТАНОВЛЯЮ:</w:t>
      </w:r>
    </w:p>
    <w:p w:rsidR="006F3DAE" w:rsidRDefault="006F3DAE" w:rsidP="006F3D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6F3DAE">
        <w:rPr>
          <w:sz w:val="24"/>
          <w:szCs w:val="24"/>
        </w:rPr>
        <w:t xml:space="preserve">Утвердить </w:t>
      </w:r>
      <w:r>
        <w:rPr>
          <w:sz w:val="24"/>
          <w:szCs w:val="24"/>
        </w:rPr>
        <w:t>прилагаемые:</w:t>
      </w:r>
    </w:p>
    <w:p w:rsidR="006F3DAE" w:rsidRPr="006F3DAE" w:rsidRDefault="006F3DAE" w:rsidP="006F3D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6F3DAE">
        <w:rPr>
          <w:sz w:val="24"/>
          <w:szCs w:val="24"/>
        </w:rPr>
        <w:t xml:space="preserve">униципальную целевую программу «Об устойчивом и стабильном </w:t>
      </w:r>
      <w:proofErr w:type="gramStart"/>
      <w:r w:rsidRPr="006F3DAE">
        <w:rPr>
          <w:sz w:val="24"/>
          <w:szCs w:val="24"/>
        </w:rPr>
        <w:t>производстве</w:t>
      </w:r>
      <w:proofErr w:type="gramEnd"/>
      <w:r w:rsidRPr="006F3DAE">
        <w:rPr>
          <w:sz w:val="24"/>
          <w:szCs w:val="24"/>
        </w:rPr>
        <w:t xml:space="preserve"> продукции сельского хозяйства на 2013-2020 годы»</w:t>
      </w:r>
      <w:r>
        <w:rPr>
          <w:sz w:val="24"/>
          <w:szCs w:val="24"/>
        </w:rPr>
        <w:t>;</w:t>
      </w:r>
    </w:p>
    <w:p w:rsidR="006F3DAE" w:rsidRPr="00314E78" w:rsidRDefault="006F3DAE" w:rsidP="006F3D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sz w:val="24"/>
          <w:szCs w:val="24"/>
        </w:rPr>
      </w:pPr>
      <w:r w:rsidRPr="006F3DAE">
        <w:rPr>
          <w:sz w:val="24"/>
          <w:szCs w:val="24"/>
        </w:rPr>
        <w:t xml:space="preserve">Положение </w:t>
      </w:r>
      <w:r w:rsidR="00314E78">
        <w:rPr>
          <w:sz w:val="24"/>
          <w:szCs w:val="24"/>
        </w:rPr>
        <w:t xml:space="preserve">о </w:t>
      </w:r>
      <w:r w:rsidR="00314E78" w:rsidRPr="00314E78">
        <w:rPr>
          <w:sz w:val="24"/>
          <w:szCs w:val="24"/>
        </w:rPr>
        <w:t>предоставлении из бюджета Лениногорского муниципального района субсидий сельскохозяйственным товаропроизводителям района за произведенное и реализованное молоко в 2012 году на молокоперерабатывающее предприятие</w:t>
      </w:r>
      <w:r w:rsidR="00314E78">
        <w:rPr>
          <w:sz w:val="24"/>
          <w:szCs w:val="24"/>
        </w:rPr>
        <w:t>;</w:t>
      </w:r>
    </w:p>
    <w:p w:rsidR="006F3DAE" w:rsidRPr="006F3DAE" w:rsidRDefault="00314E78" w:rsidP="006F3D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Форму справки-</w:t>
      </w:r>
      <w:r w:rsidR="006F3DAE" w:rsidRPr="006F3DAE">
        <w:rPr>
          <w:sz w:val="24"/>
          <w:szCs w:val="24"/>
        </w:rPr>
        <w:t xml:space="preserve">расчета </w:t>
      </w:r>
      <w:r w:rsidR="006F3DAE" w:rsidRPr="006F3DA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 причитающихся субсидиях за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произведенное и </w:t>
      </w:r>
      <w:r w:rsidR="006F3DAE" w:rsidRPr="006F3DAE">
        <w:rPr>
          <w:rFonts w:eastAsia="Times New Roman" w:cs="Times New Roman"/>
          <w:color w:val="000000"/>
          <w:sz w:val="24"/>
          <w:szCs w:val="24"/>
          <w:lang w:eastAsia="ru-RU"/>
        </w:rPr>
        <w:t>реализованное в 2012 году молоко на молокоперерабатывающее предприятие</w:t>
      </w:r>
      <w:r w:rsidR="006F3DAE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:rsidR="006F3DAE" w:rsidRPr="006F3DAE" w:rsidRDefault="006F3DAE" w:rsidP="006F3D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Форму сводной справки-</w:t>
      </w:r>
      <w:r w:rsidRPr="006F3DAE">
        <w:rPr>
          <w:rFonts w:eastAsia="Times New Roman" w:cs="Times New Roman"/>
          <w:color w:val="000000"/>
          <w:sz w:val="24"/>
          <w:szCs w:val="24"/>
          <w:lang w:eastAsia="ru-RU"/>
        </w:rPr>
        <w:t>расчет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6F3DA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 причитающихся субсидиях за </w:t>
      </w:r>
      <w:r w:rsidR="00314E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произведенное  и </w:t>
      </w:r>
      <w:r w:rsidRPr="006F3DAE">
        <w:rPr>
          <w:rFonts w:eastAsia="Times New Roman" w:cs="Times New Roman"/>
          <w:color w:val="000000"/>
          <w:sz w:val="24"/>
          <w:szCs w:val="24"/>
          <w:lang w:eastAsia="ru-RU"/>
        </w:rPr>
        <w:t>реализованное в 2012 году молоко на молокоперерабатывающее предприятие сельхозтоваропроизводителями Лениногорского муниципального района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6F3DAE" w:rsidRPr="006F3DAE" w:rsidRDefault="006F3DAE" w:rsidP="006F3D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</w:t>
      </w:r>
      <w:r w:rsidRPr="006F3DAE">
        <w:rPr>
          <w:sz w:val="24"/>
          <w:szCs w:val="24"/>
        </w:rPr>
        <w:t xml:space="preserve">исполнением настоящего постановления возложить на начальника отдела экономики </w:t>
      </w:r>
      <w:r>
        <w:rPr>
          <w:sz w:val="24"/>
          <w:szCs w:val="24"/>
        </w:rPr>
        <w:t xml:space="preserve">Исполнительного комитета муниципального образования «Лениногорский муниципальный район» </w:t>
      </w:r>
      <w:r w:rsidRPr="006F3DAE">
        <w:rPr>
          <w:sz w:val="24"/>
          <w:szCs w:val="24"/>
        </w:rPr>
        <w:t>А.Р.Мухаметзянову</w:t>
      </w:r>
      <w:r>
        <w:rPr>
          <w:sz w:val="24"/>
          <w:szCs w:val="24"/>
        </w:rPr>
        <w:t>.</w:t>
      </w:r>
      <w:r w:rsidRPr="006F3DAE">
        <w:rPr>
          <w:sz w:val="24"/>
          <w:szCs w:val="24"/>
        </w:rPr>
        <w:t xml:space="preserve"> </w:t>
      </w:r>
    </w:p>
    <w:p w:rsidR="006F3DAE" w:rsidRPr="006F3DAE" w:rsidRDefault="006F3DAE" w:rsidP="006F3DAE">
      <w:pPr>
        <w:spacing w:after="0" w:line="240" w:lineRule="auto"/>
        <w:rPr>
          <w:sz w:val="24"/>
          <w:szCs w:val="24"/>
        </w:rPr>
      </w:pPr>
    </w:p>
    <w:p w:rsidR="006F3DAE" w:rsidRDefault="006F3DAE" w:rsidP="006F3DAE">
      <w:pPr>
        <w:spacing w:after="0" w:line="240" w:lineRule="auto"/>
        <w:rPr>
          <w:sz w:val="24"/>
          <w:szCs w:val="24"/>
        </w:rPr>
      </w:pPr>
    </w:p>
    <w:p w:rsidR="006F3DAE" w:rsidRPr="006F3DAE" w:rsidRDefault="006F3DAE" w:rsidP="006F3DAE">
      <w:pPr>
        <w:spacing w:after="0" w:line="240" w:lineRule="auto"/>
        <w:rPr>
          <w:sz w:val="24"/>
          <w:szCs w:val="24"/>
        </w:rPr>
      </w:pPr>
    </w:p>
    <w:p w:rsidR="006F3DAE" w:rsidRPr="006F3DAE" w:rsidRDefault="006F3DAE" w:rsidP="006F3DAE">
      <w:pPr>
        <w:spacing w:after="0" w:line="240" w:lineRule="auto"/>
        <w:rPr>
          <w:sz w:val="24"/>
          <w:szCs w:val="24"/>
        </w:rPr>
      </w:pPr>
    </w:p>
    <w:p w:rsidR="006F3DAE" w:rsidRPr="006F3DAE" w:rsidRDefault="006F3DAE" w:rsidP="006F3DAE">
      <w:pPr>
        <w:spacing w:after="0" w:line="240" w:lineRule="auto"/>
        <w:rPr>
          <w:sz w:val="24"/>
          <w:szCs w:val="24"/>
        </w:rPr>
      </w:pPr>
      <w:r w:rsidRPr="006F3DAE">
        <w:rPr>
          <w:sz w:val="24"/>
          <w:szCs w:val="24"/>
        </w:rPr>
        <w:t xml:space="preserve">Руководитель Исполнительного комитета </w:t>
      </w:r>
    </w:p>
    <w:p w:rsidR="006F3DAE" w:rsidRPr="006F3DAE" w:rsidRDefault="006F3DAE" w:rsidP="006F3DAE">
      <w:pPr>
        <w:spacing w:after="0" w:line="240" w:lineRule="auto"/>
        <w:rPr>
          <w:sz w:val="24"/>
          <w:szCs w:val="24"/>
        </w:rPr>
      </w:pPr>
      <w:r w:rsidRPr="006F3DAE">
        <w:rPr>
          <w:sz w:val="24"/>
          <w:szCs w:val="24"/>
        </w:rPr>
        <w:t xml:space="preserve">муниципального образования </w:t>
      </w:r>
    </w:p>
    <w:p w:rsidR="006F3DAE" w:rsidRPr="006F3DAE" w:rsidRDefault="006F3DAE" w:rsidP="006F3DAE">
      <w:pPr>
        <w:spacing w:after="0" w:line="240" w:lineRule="auto"/>
        <w:rPr>
          <w:sz w:val="24"/>
          <w:szCs w:val="24"/>
        </w:rPr>
      </w:pPr>
      <w:r w:rsidRPr="006F3DAE">
        <w:rPr>
          <w:sz w:val="24"/>
          <w:szCs w:val="24"/>
        </w:rPr>
        <w:t xml:space="preserve">«Лениногорский муниципальный район»                 </w:t>
      </w:r>
      <w:r>
        <w:rPr>
          <w:sz w:val="24"/>
          <w:szCs w:val="24"/>
        </w:rPr>
        <w:t xml:space="preserve">           </w:t>
      </w:r>
      <w:r w:rsidRPr="006F3DAE">
        <w:rPr>
          <w:sz w:val="24"/>
          <w:szCs w:val="24"/>
        </w:rPr>
        <w:t xml:space="preserve">              А.А.ХИСМАТУЛЛИН</w:t>
      </w:r>
    </w:p>
    <w:p w:rsidR="00CF5DFF" w:rsidRDefault="00CF5DFF" w:rsidP="006F3DAE">
      <w:pPr>
        <w:spacing w:after="0" w:line="240" w:lineRule="auto"/>
      </w:pPr>
    </w:p>
    <w:p w:rsidR="006F3DAE" w:rsidRDefault="006F3DAE" w:rsidP="006F3DAE">
      <w:pPr>
        <w:spacing w:after="0" w:line="240" w:lineRule="auto"/>
      </w:pPr>
    </w:p>
    <w:p w:rsidR="006F3DAE" w:rsidRPr="006F3DAE" w:rsidRDefault="006F3DAE" w:rsidP="006F3DAE">
      <w:pPr>
        <w:spacing w:after="0" w:line="240" w:lineRule="auto"/>
        <w:rPr>
          <w:rFonts w:eastAsia="Times New Roman"/>
          <w:sz w:val="20"/>
          <w:szCs w:val="20"/>
        </w:rPr>
      </w:pPr>
      <w:r w:rsidRPr="006F3DAE">
        <w:rPr>
          <w:rFonts w:eastAsia="Times New Roman"/>
          <w:sz w:val="20"/>
          <w:szCs w:val="20"/>
        </w:rPr>
        <w:t>Д.Ф.Миннебаев</w:t>
      </w:r>
    </w:p>
    <w:p w:rsidR="006F3DAE" w:rsidRPr="006F3DAE" w:rsidRDefault="006F3DAE" w:rsidP="006F3DAE">
      <w:pPr>
        <w:spacing w:after="0" w:line="240" w:lineRule="auto"/>
        <w:rPr>
          <w:sz w:val="20"/>
          <w:szCs w:val="20"/>
        </w:rPr>
      </w:pPr>
      <w:r w:rsidRPr="006F3DAE">
        <w:rPr>
          <w:rFonts w:eastAsia="Times New Roman"/>
          <w:sz w:val="20"/>
          <w:szCs w:val="20"/>
        </w:rPr>
        <w:t>5-19-11</w:t>
      </w:r>
    </w:p>
    <w:sectPr w:rsidR="006F3DAE" w:rsidRPr="006F3DAE" w:rsidSect="006F3DAE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F136D"/>
    <w:multiLevelType w:val="hybridMultilevel"/>
    <w:tmpl w:val="FAE23B92"/>
    <w:lvl w:ilvl="0" w:tplc="356AAC6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DAE"/>
    <w:rsid w:val="00075C16"/>
    <w:rsid w:val="000D341A"/>
    <w:rsid w:val="001340F4"/>
    <w:rsid w:val="001420EA"/>
    <w:rsid w:val="00180979"/>
    <w:rsid w:val="0018336C"/>
    <w:rsid w:val="001B7F93"/>
    <w:rsid w:val="001C2F40"/>
    <w:rsid w:val="002C6803"/>
    <w:rsid w:val="00314E78"/>
    <w:rsid w:val="0036628C"/>
    <w:rsid w:val="003739A2"/>
    <w:rsid w:val="00400D3D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50B44"/>
    <w:rsid w:val="006A3C90"/>
    <w:rsid w:val="006E29B0"/>
    <w:rsid w:val="006F3DAE"/>
    <w:rsid w:val="006F71B6"/>
    <w:rsid w:val="007153A3"/>
    <w:rsid w:val="00751C7F"/>
    <w:rsid w:val="0075439A"/>
    <w:rsid w:val="00787BE1"/>
    <w:rsid w:val="008016F4"/>
    <w:rsid w:val="008142BE"/>
    <w:rsid w:val="008741B7"/>
    <w:rsid w:val="00947A08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06771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5089B"/>
    <w:rsid w:val="00E669F7"/>
    <w:rsid w:val="00EC5870"/>
    <w:rsid w:val="00EE6105"/>
    <w:rsid w:val="00F01B21"/>
    <w:rsid w:val="00F0516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1488</Characters>
  <Application>Microsoft Office Word</Application>
  <DocSecurity>0</DocSecurity>
  <Lines>12</Lines>
  <Paragraphs>3</Paragraphs>
  <ScaleCrop>false</ScaleCrop>
  <Company>Совет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2013-03-28T12:07:00Z</cp:lastPrinted>
  <dcterms:created xsi:type="dcterms:W3CDTF">2013-03-28T05:45:00Z</dcterms:created>
  <dcterms:modified xsi:type="dcterms:W3CDTF">2013-04-05T04:32:00Z</dcterms:modified>
</cp:coreProperties>
</file>