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AB" w:rsidRPr="000307FF" w:rsidRDefault="000A41AB" w:rsidP="005E2FFE">
      <w:pPr>
        <w:jc w:val="center"/>
        <w:rPr>
          <w:rFonts w:cs="Times New Roman"/>
          <w:sz w:val="26"/>
          <w:szCs w:val="26"/>
        </w:rPr>
      </w:pPr>
      <w:bookmarkStart w:id="0" w:name="_GoBack"/>
      <w:bookmarkEnd w:id="0"/>
      <w:r w:rsidRPr="000307FF">
        <w:rPr>
          <w:rFonts w:cs="Times New Roman"/>
          <w:sz w:val="26"/>
          <w:szCs w:val="26"/>
        </w:rPr>
        <w:t xml:space="preserve">К А </w:t>
      </w:r>
      <w:proofErr w:type="gramStart"/>
      <w:r w:rsidRPr="000307FF">
        <w:rPr>
          <w:rFonts w:cs="Times New Roman"/>
          <w:sz w:val="26"/>
          <w:szCs w:val="26"/>
        </w:rPr>
        <w:t>Р</w:t>
      </w:r>
      <w:proofErr w:type="gramEnd"/>
      <w:r w:rsidRPr="000307FF">
        <w:rPr>
          <w:rFonts w:cs="Times New Roman"/>
          <w:sz w:val="26"/>
          <w:szCs w:val="26"/>
        </w:rPr>
        <w:t xml:space="preserve"> А Р</w:t>
      </w:r>
    </w:p>
    <w:p w:rsidR="000A41AB" w:rsidRPr="000307FF" w:rsidRDefault="000A41AB" w:rsidP="005E2FFE">
      <w:pPr>
        <w:jc w:val="center"/>
        <w:rPr>
          <w:rFonts w:cs="Times New Roman"/>
          <w:sz w:val="26"/>
          <w:szCs w:val="26"/>
        </w:rPr>
      </w:pPr>
    </w:p>
    <w:p w:rsidR="000A41AB" w:rsidRPr="000307FF" w:rsidRDefault="000A41AB" w:rsidP="005E2FFE">
      <w:pPr>
        <w:jc w:val="center"/>
        <w:rPr>
          <w:rFonts w:cs="Times New Roman"/>
          <w:sz w:val="26"/>
          <w:szCs w:val="26"/>
        </w:rPr>
      </w:pPr>
      <w:r w:rsidRPr="000307FF">
        <w:rPr>
          <w:rFonts w:cs="Times New Roman"/>
          <w:sz w:val="26"/>
          <w:szCs w:val="26"/>
        </w:rPr>
        <w:t>П О С Т А Н О В Л Е Н И Е          №</w:t>
      </w:r>
      <w:r w:rsidR="003A7063" w:rsidRPr="000307FF">
        <w:rPr>
          <w:rFonts w:cs="Times New Roman"/>
          <w:sz w:val="26"/>
          <w:szCs w:val="26"/>
        </w:rPr>
        <w:t xml:space="preserve"> </w:t>
      </w:r>
      <w:r w:rsidR="00074837" w:rsidRPr="000307FF">
        <w:rPr>
          <w:rFonts w:cs="Times New Roman"/>
          <w:sz w:val="26"/>
          <w:szCs w:val="26"/>
        </w:rPr>
        <w:t>503</w:t>
      </w:r>
    </w:p>
    <w:p w:rsidR="00074837" w:rsidRPr="000307FF" w:rsidRDefault="00CA2F43" w:rsidP="00074837">
      <w:pPr>
        <w:jc w:val="right"/>
        <w:rPr>
          <w:rFonts w:cs="Times New Roman"/>
          <w:sz w:val="26"/>
          <w:szCs w:val="26"/>
        </w:rPr>
      </w:pPr>
      <w:r w:rsidRPr="000307FF">
        <w:rPr>
          <w:rFonts w:cs="Times New Roman"/>
          <w:sz w:val="26"/>
          <w:szCs w:val="26"/>
        </w:rPr>
        <w:t xml:space="preserve">                                                     </w:t>
      </w:r>
    </w:p>
    <w:p w:rsidR="000A41AB" w:rsidRPr="000307FF" w:rsidRDefault="00E27A7E" w:rsidP="00074837">
      <w:pPr>
        <w:jc w:val="right"/>
        <w:rPr>
          <w:rStyle w:val="FontStyle15"/>
          <w:b w:val="0"/>
          <w:bCs w:val="0"/>
          <w:sz w:val="26"/>
          <w:szCs w:val="26"/>
        </w:rPr>
      </w:pPr>
      <w:r>
        <w:rPr>
          <w:rFonts w:cs="Times New Roman"/>
          <w:sz w:val="26"/>
          <w:szCs w:val="26"/>
        </w:rPr>
        <w:t>о</w:t>
      </w:r>
      <w:r w:rsidR="000A41AB" w:rsidRPr="000307FF">
        <w:rPr>
          <w:rFonts w:cs="Times New Roman"/>
          <w:sz w:val="26"/>
          <w:szCs w:val="26"/>
        </w:rPr>
        <w:t>т</w:t>
      </w:r>
      <w:r w:rsidR="00074837" w:rsidRPr="000307FF">
        <w:rPr>
          <w:rFonts w:cs="Times New Roman"/>
          <w:sz w:val="26"/>
          <w:szCs w:val="26"/>
        </w:rPr>
        <w:t xml:space="preserve"> «</w:t>
      </w:r>
      <w:r w:rsidR="003A7063" w:rsidRPr="000307FF">
        <w:rPr>
          <w:rFonts w:cs="Times New Roman"/>
          <w:sz w:val="26"/>
          <w:szCs w:val="26"/>
        </w:rPr>
        <w:t>19</w:t>
      </w:r>
      <w:r w:rsidR="00074837" w:rsidRPr="000307FF">
        <w:rPr>
          <w:rFonts w:cs="Times New Roman"/>
          <w:sz w:val="26"/>
          <w:szCs w:val="26"/>
        </w:rPr>
        <w:t>» апреля</w:t>
      </w:r>
      <w:r w:rsidR="006F7D95" w:rsidRPr="000307FF">
        <w:rPr>
          <w:rFonts w:cs="Times New Roman"/>
          <w:sz w:val="26"/>
          <w:szCs w:val="26"/>
        </w:rPr>
        <w:t xml:space="preserve"> </w:t>
      </w:r>
      <w:r w:rsidR="000A41AB" w:rsidRPr="000307FF">
        <w:rPr>
          <w:rFonts w:cs="Times New Roman"/>
          <w:sz w:val="26"/>
          <w:szCs w:val="26"/>
        </w:rPr>
        <w:t>201</w:t>
      </w:r>
      <w:r w:rsidR="007C5586" w:rsidRPr="000307FF">
        <w:rPr>
          <w:rFonts w:cs="Times New Roman"/>
          <w:sz w:val="26"/>
          <w:szCs w:val="26"/>
        </w:rPr>
        <w:t>8</w:t>
      </w:r>
      <w:r w:rsidR="006F7D95" w:rsidRPr="000307FF">
        <w:rPr>
          <w:rFonts w:cs="Times New Roman"/>
          <w:sz w:val="26"/>
          <w:szCs w:val="26"/>
        </w:rPr>
        <w:t xml:space="preserve"> г.</w:t>
      </w:r>
    </w:p>
    <w:p w:rsidR="000A41AB" w:rsidRPr="000307FF" w:rsidRDefault="000A41AB" w:rsidP="00ED3408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6"/>
          <w:szCs w:val="26"/>
        </w:rPr>
      </w:pPr>
    </w:p>
    <w:p w:rsidR="00074837" w:rsidRPr="000307FF" w:rsidRDefault="00074837" w:rsidP="00ED3408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6"/>
          <w:szCs w:val="26"/>
        </w:rPr>
      </w:pPr>
    </w:p>
    <w:p w:rsidR="00074837" w:rsidRPr="000307FF" w:rsidRDefault="00074837" w:rsidP="00ED3408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6"/>
          <w:szCs w:val="26"/>
        </w:rPr>
      </w:pPr>
    </w:p>
    <w:p w:rsidR="00074837" w:rsidRPr="000307FF" w:rsidRDefault="00074837" w:rsidP="00ED3408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6"/>
          <w:szCs w:val="26"/>
        </w:rPr>
      </w:pPr>
    </w:p>
    <w:p w:rsidR="00074837" w:rsidRPr="000307FF" w:rsidRDefault="00074837" w:rsidP="00ED3408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6"/>
          <w:szCs w:val="26"/>
        </w:rPr>
      </w:pPr>
    </w:p>
    <w:p w:rsidR="00074837" w:rsidRPr="000307FF" w:rsidRDefault="00074837" w:rsidP="00ED3408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6"/>
          <w:szCs w:val="26"/>
        </w:rPr>
      </w:pPr>
    </w:p>
    <w:p w:rsidR="00074837" w:rsidRPr="000307FF" w:rsidRDefault="00074837" w:rsidP="00ED3408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6"/>
          <w:szCs w:val="26"/>
        </w:rPr>
      </w:pPr>
    </w:p>
    <w:p w:rsidR="00074837" w:rsidRPr="000307FF" w:rsidRDefault="00074837" w:rsidP="00ED3408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6"/>
          <w:szCs w:val="26"/>
        </w:rPr>
      </w:pPr>
    </w:p>
    <w:p w:rsidR="00200C6F" w:rsidRPr="00F84843" w:rsidRDefault="00200C6F" w:rsidP="00ED3408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6"/>
          <w:szCs w:val="26"/>
        </w:rPr>
      </w:pPr>
    </w:p>
    <w:p w:rsidR="0075683B" w:rsidRDefault="00ED7BBD" w:rsidP="00074837">
      <w:pPr>
        <w:tabs>
          <w:tab w:val="left" w:pos="4111"/>
        </w:tabs>
        <w:ind w:right="5102"/>
        <w:jc w:val="both"/>
        <w:rPr>
          <w:szCs w:val="28"/>
        </w:rPr>
      </w:pPr>
      <w:r w:rsidRPr="00F84843">
        <w:rPr>
          <w:sz w:val="26"/>
          <w:szCs w:val="26"/>
        </w:rPr>
        <w:t>Об утверждении проекта</w:t>
      </w:r>
      <w:r w:rsidRPr="00F84843">
        <w:rPr>
          <w:bCs/>
          <w:sz w:val="26"/>
          <w:szCs w:val="26"/>
        </w:rPr>
        <w:t xml:space="preserve"> </w:t>
      </w:r>
      <w:r w:rsidR="00F6539B" w:rsidRPr="00F84843">
        <w:rPr>
          <w:sz w:val="26"/>
          <w:szCs w:val="26"/>
        </w:rPr>
        <w:t xml:space="preserve">планировки </w:t>
      </w:r>
      <w:r w:rsidR="000470F2" w:rsidRPr="00F84843">
        <w:rPr>
          <w:sz w:val="26"/>
          <w:szCs w:val="26"/>
        </w:rPr>
        <w:t>территории и проекта</w:t>
      </w:r>
      <w:r w:rsidR="00F6539B" w:rsidRPr="00F84843">
        <w:rPr>
          <w:sz w:val="26"/>
          <w:szCs w:val="26"/>
        </w:rPr>
        <w:t xml:space="preserve"> межевания территории в</w:t>
      </w:r>
      <w:r w:rsidR="00D74C38" w:rsidRPr="00F84843">
        <w:rPr>
          <w:sz w:val="26"/>
          <w:szCs w:val="26"/>
        </w:rPr>
        <w:t xml:space="preserve"> его составе </w:t>
      </w:r>
      <w:r w:rsidR="0075683B" w:rsidRPr="00107ED6">
        <w:rPr>
          <w:szCs w:val="28"/>
        </w:rPr>
        <w:t>для строительства линейного объекта  «Обустройство добывающих и нагнетательных скважин  НГДУ Лениногорскнефть»</w:t>
      </w:r>
    </w:p>
    <w:p w:rsidR="00B20C44" w:rsidRPr="00F84843" w:rsidRDefault="00B20C44" w:rsidP="00ED3408">
      <w:pPr>
        <w:pStyle w:val="a4"/>
        <w:jc w:val="both"/>
        <w:rPr>
          <w:sz w:val="26"/>
          <w:szCs w:val="26"/>
        </w:rPr>
      </w:pPr>
    </w:p>
    <w:p w:rsidR="00CF5DFF" w:rsidRDefault="00ED7BBD" w:rsidP="00074837">
      <w:pPr>
        <w:pStyle w:val="a4"/>
        <w:ind w:firstLine="851"/>
        <w:jc w:val="both"/>
        <w:rPr>
          <w:sz w:val="26"/>
          <w:szCs w:val="26"/>
        </w:rPr>
      </w:pPr>
      <w:r w:rsidRPr="00F84843">
        <w:rPr>
          <w:sz w:val="26"/>
          <w:szCs w:val="26"/>
        </w:rPr>
        <w:t xml:space="preserve">В целях обеспечения </w:t>
      </w:r>
      <w:r w:rsidR="0013230F">
        <w:rPr>
          <w:sz w:val="26"/>
          <w:szCs w:val="26"/>
        </w:rPr>
        <w:t>устойчивого развития территорий</w:t>
      </w:r>
      <w:r w:rsidRPr="00F84843">
        <w:rPr>
          <w:sz w:val="26"/>
          <w:szCs w:val="26"/>
        </w:rPr>
        <w:t xml:space="preserve">,  </w:t>
      </w:r>
      <w:r w:rsidR="00945BAD">
        <w:rPr>
          <w:sz w:val="26"/>
          <w:szCs w:val="26"/>
        </w:rPr>
        <w:t>руководствуясь статьями</w:t>
      </w:r>
      <w:r w:rsidRPr="00F84843">
        <w:rPr>
          <w:sz w:val="26"/>
          <w:szCs w:val="26"/>
        </w:rPr>
        <w:t xml:space="preserve"> </w:t>
      </w:r>
      <w:r w:rsidR="00D82E29">
        <w:rPr>
          <w:sz w:val="26"/>
          <w:szCs w:val="26"/>
        </w:rPr>
        <w:t xml:space="preserve">45, </w:t>
      </w:r>
      <w:r w:rsidRPr="00F84843">
        <w:rPr>
          <w:sz w:val="26"/>
          <w:szCs w:val="26"/>
        </w:rPr>
        <w:t>46 Градостроительного</w:t>
      </w:r>
      <w:r w:rsidR="00594438" w:rsidRPr="00F84843">
        <w:rPr>
          <w:sz w:val="26"/>
          <w:szCs w:val="26"/>
        </w:rPr>
        <w:t xml:space="preserve"> кодекса Российской Федерации</w:t>
      </w:r>
      <w:r w:rsidR="00715F44" w:rsidRPr="00F84843">
        <w:rPr>
          <w:sz w:val="26"/>
          <w:szCs w:val="26"/>
        </w:rPr>
        <w:t xml:space="preserve">, </w:t>
      </w:r>
      <w:r w:rsidRPr="00F84843">
        <w:rPr>
          <w:sz w:val="26"/>
          <w:szCs w:val="26"/>
        </w:rPr>
        <w:t xml:space="preserve"> учитыв</w:t>
      </w:r>
      <w:r w:rsidR="001D1918" w:rsidRPr="00F84843">
        <w:rPr>
          <w:sz w:val="26"/>
          <w:szCs w:val="26"/>
        </w:rPr>
        <w:t>ая результаты публичных слушаний, состоявшихся</w:t>
      </w:r>
      <w:r w:rsidR="006C2D1C" w:rsidRPr="00F84843">
        <w:rPr>
          <w:sz w:val="26"/>
          <w:szCs w:val="26"/>
        </w:rPr>
        <w:t xml:space="preserve"> </w:t>
      </w:r>
      <w:r w:rsidR="0075683B">
        <w:rPr>
          <w:sz w:val="28"/>
          <w:szCs w:val="28"/>
        </w:rPr>
        <w:t>16.04</w:t>
      </w:r>
      <w:r w:rsidR="006607F5" w:rsidRPr="0094278B">
        <w:rPr>
          <w:sz w:val="28"/>
          <w:szCs w:val="28"/>
        </w:rPr>
        <w:t>.2018г.</w:t>
      </w:r>
      <w:r w:rsidR="00074837">
        <w:rPr>
          <w:sz w:val="28"/>
          <w:szCs w:val="28"/>
        </w:rPr>
        <w:t>,</w:t>
      </w:r>
      <w:r w:rsidR="006607F5">
        <w:rPr>
          <w:sz w:val="28"/>
          <w:szCs w:val="28"/>
        </w:rPr>
        <w:t xml:space="preserve"> </w:t>
      </w:r>
      <w:r w:rsidRPr="00F84843">
        <w:rPr>
          <w:sz w:val="26"/>
          <w:szCs w:val="26"/>
        </w:rPr>
        <w:t xml:space="preserve">Исполнительный комитет </w:t>
      </w:r>
      <w:r w:rsidR="00CE104B" w:rsidRPr="001B58F5">
        <w:rPr>
          <w:sz w:val="28"/>
          <w:szCs w:val="28"/>
        </w:rPr>
        <w:t>комитета муниципального образования «Лениногорский муниципальный район»</w:t>
      </w:r>
      <w:r w:rsidR="00CE104B">
        <w:rPr>
          <w:sz w:val="28"/>
          <w:szCs w:val="28"/>
        </w:rPr>
        <w:t xml:space="preserve"> </w:t>
      </w:r>
      <w:r w:rsidRPr="00F84843">
        <w:rPr>
          <w:sz w:val="26"/>
          <w:szCs w:val="26"/>
        </w:rPr>
        <w:t>ПОСТАНОВЛЯЕТ:</w:t>
      </w:r>
    </w:p>
    <w:p w:rsidR="0075683B" w:rsidRPr="00107ED6" w:rsidRDefault="00107B97" w:rsidP="00074837">
      <w:pPr>
        <w:ind w:firstLine="851"/>
        <w:jc w:val="both"/>
        <w:rPr>
          <w:szCs w:val="28"/>
        </w:rPr>
      </w:pPr>
      <w:r w:rsidRPr="00F84843">
        <w:rPr>
          <w:sz w:val="26"/>
          <w:szCs w:val="26"/>
        </w:rPr>
        <w:t>1.</w:t>
      </w:r>
      <w:r w:rsidR="000F014D">
        <w:rPr>
          <w:sz w:val="26"/>
          <w:szCs w:val="26"/>
        </w:rPr>
        <w:t xml:space="preserve"> </w:t>
      </w:r>
      <w:r w:rsidRPr="00F84843">
        <w:rPr>
          <w:sz w:val="26"/>
          <w:szCs w:val="26"/>
        </w:rPr>
        <w:t xml:space="preserve">Утвердить </w:t>
      </w:r>
      <w:r w:rsidR="00752936" w:rsidRPr="00F84843">
        <w:rPr>
          <w:sz w:val="26"/>
          <w:szCs w:val="26"/>
        </w:rPr>
        <w:t xml:space="preserve">проект </w:t>
      </w:r>
      <w:r w:rsidR="000A515A" w:rsidRPr="00F84843">
        <w:rPr>
          <w:sz w:val="26"/>
          <w:szCs w:val="26"/>
        </w:rPr>
        <w:t xml:space="preserve">планировки </w:t>
      </w:r>
      <w:r w:rsidR="0082116A" w:rsidRPr="00F84843">
        <w:rPr>
          <w:sz w:val="26"/>
          <w:szCs w:val="26"/>
        </w:rPr>
        <w:t>территории и проект</w:t>
      </w:r>
      <w:r w:rsidR="000A515A" w:rsidRPr="00F84843">
        <w:rPr>
          <w:sz w:val="26"/>
          <w:szCs w:val="26"/>
        </w:rPr>
        <w:t xml:space="preserve"> межевания территории в его составе </w:t>
      </w:r>
      <w:r w:rsidR="0075683B" w:rsidRPr="00107ED6">
        <w:rPr>
          <w:szCs w:val="28"/>
        </w:rPr>
        <w:t>для строительства линейного объекта  «Обустройство добывающих и нагнетательных скважин  НГДУ Лениногорскнефть» на территориях Письмянского, Новоиштерякского, Зеленорощинского, Куакбашского, Старо</w:t>
      </w:r>
      <w:r w:rsidR="0075683B">
        <w:rPr>
          <w:szCs w:val="28"/>
        </w:rPr>
        <w:t>шугуровского, Новочершилинского</w:t>
      </w:r>
      <w:r w:rsidR="0075683B" w:rsidRPr="00107ED6">
        <w:rPr>
          <w:szCs w:val="28"/>
        </w:rPr>
        <w:t xml:space="preserve"> сельских поселений Лениногорского муниципального района Республ</w:t>
      </w:r>
      <w:r w:rsidR="00A744FC">
        <w:rPr>
          <w:szCs w:val="28"/>
        </w:rPr>
        <w:t>ики Татарстан.</w:t>
      </w:r>
    </w:p>
    <w:p w:rsidR="00107B97" w:rsidRPr="00F84843" w:rsidRDefault="00107B97" w:rsidP="00074837">
      <w:pPr>
        <w:pStyle w:val="a4"/>
        <w:ind w:firstLine="851"/>
        <w:jc w:val="both"/>
        <w:rPr>
          <w:rStyle w:val="FontStyle15"/>
          <w:b w:val="0"/>
          <w:sz w:val="26"/>
          <w:szCs w:val="26"/>
        </w:rPr>
      </w:pPr>
      <w:r w:rsidRPr="00F84843">
        <w:rPr>
          <w:rStyle w:val="FontStyle15"/>
          <w:b w:val="0"/>
          <w:sz w:val="26"/>
          <w:szCs w:val="26"/>
        </w:rPr>
        <w:t>2.</w:t>
      </w:r>
      <w:r w:rsidR="000F014D">
        <w:rPr>
          <w:rStyle w:val="FontStyle15"/>
          <w:b w:val="0"/>
          <w:sz w:val="26"/>
          <w:szCs w:val="26"/>
        </w:rPr>
        <w:t xml:space="preserve"> </w:t>
      </w:r>
      <w:r w:rsidRPr="00F84843">
        <w:rPr>
          <w:rStyle w:val="FontStyle15"/>
          <w:b w:val="0"/>
          <w:sz w:val="26"/>
          <w:szCs w:val="26"/>
        </w:rPr>
        <w:t xml:space="preserve">Опубликовать настоящее постановление </w:t>
      </w:r>
      <w:r w:rsidR="00AB549E" w:rsidRPr="00F84843">
        <w:rPr>
          <w:rStyle w:val="FontStyle15"/>
          <w:b w:val="0"/>
          <w:sz w:val="26"/>
          <w:szCs w:val="26"/>
        </w:rPr>
        <w:t xml:space="preserve">в средствах массовой информации </w:t>
      </w:r>
      <w:r w:rsidR="00912A6C" w:rsidRPr="00F84843">
        <w:rPr>
          <w:rStyle w:val="FontStyle15"/>
          <w:b w:val="0"/>
          <w:sz w:val="26"/>
          <w:szCs w:val="26"/>
        </w:rPr>
        <w:t>-</w:t>
      </w:r>
      <w:r w:rsidR="000972A5" w:rsidRPr="00F84843">
        <w:rPr>
          <w:rStyle w:val="FontStyle15"/>
          <w:b w:val="0"/>
          <w:sz w:val="26"/>
          <w:szCs w:val="26"/>
        </w:rPr>
        <w:t xml:space="preserve"> </w:t>
      </w:r>
      <w:r w:rsidRPr="00F84843">
        <w:rPr>
          <w:rStyle w:val="FontStyle15"/>
          <w:b w:val="0"/>
          <w:sz w:val="26"/>
          <w:szCs w:val="26"/>
        </w:rPr>
        <w:t>на официальном сайте Лениногорского муниципального района</w:t>
      </w:r>
      <w:r w:rsidR="00AB549E" w:rsidRPr="00F84843">
        <w:rPr>
          <w:rStyle w:val="FontStyle15"/>
          <w:b w:val="0"/>
          <w:sz w:val="26"/>
          <w:szCs w:val="26"/>
        </w:rPr>
        <w:t xml:space="preserve"> по адресу:</w:t>
      </w:r>
      <w:r w:rsidR="00C230C0" w:rsidRPr="00F84843">
        <w:rPr>
          <w:sz w:val="26"/>
          <w:szCs w:val="26"/>
        </w:rPr>
        <w:t xml:space="preserve"> </w:t>
      </w:r>
      <w:r w:rsidR="00C230C0" w:rsidRPr="00074837">
        <w:rPr>
          <w:sz w:val="26"/>
          <w:szCs w:val="26"/>
          <w:lang w:val="en-US"/>
        </w:rPr>
        <w:t>http</w:t>
      </w:r>
      <w:r w:rsidR="00C230C0" w:rsidRPr="00074837">
        <w:rPr>
          <w:sz w:val="26"/>
          <w:szCs w:val="26"/>
        </w:rPr>
        <w:t>://</w:t>
      </w:r>
      <w:proofErr w:type="gramStart"/>
      <w:r w:rsidR="00C230C0" w:rsidRPr="00074837">
        <w:rPr>
          <w:sz w:val="26"/>
          <w:szCs w:val="26"/>
          <w:lang w:val="en-US"/>
        </w:rPr>
        <w:t>Leninogorsk</w:t>
      </w:r>
      <w:r w:rsidR="00C230C0" w:rsidRPr="00074837">
        <w:rPr>
          <w:sz w:val="26"/>
          <w:szCs w:val="26"/>
        </w:rPr>
        <w:t>.</w:t>
      </w:r>
      <w:proofErr w:type="spellStart"/>
      <w:r w:rsidR="00C230C0" w:rsidRPr="00074837">
        <w:rPr>
          <w:sz w:val="26"/>
          <w:szCs w:val="26"/>
          <w:lang w:val="en-US"/>
        </w:rPr>
        <w:t>tatarstan</w:t>
      </w:r>
      <w:proofErr w:type="spellEnd"/>
      <w:r w:rsidR="00C230C0" w:rsidRPr="00074837">
        <w:rPr>
          <w:sz w:val="26"/>
          <w:szCs w:val="26"/>
        </w:rPr>
        <w:t>.</w:t>
      </w:r>
      <w:proofErr w:type="spellStart"/>
      <w:r w:rsidR="00C230C0" w:rsidRPr="00074837">
        <w:rPr>
          <w:sz w:val="26"/>
          <w:szCs w:val="26"/>
          <w:lang w:val="en-US"/>
        </w:rPr>
        <w:t>ru</w:t>
      </w:r>
      <w:proofErr w:type="spellEnd"/>
      <w:r w:rsidR="00C230C0" w:rsidRPr="00F84843">
        <w:rPr>
          <w:sz w:val="26"/>
          <w:szCs w:val="26"/>
        </w:rPr>
        <w:t>.</w:t>
      </w:r>
      <w:proofErr w:type="gramEnd"/>
    </w:p>
    <w:p w:rsidR="00107B97" w:rsidRPr="00CA2F43" w:rsidRDefault="00107B97" w:rsidP="00074837">
      <w:pPr>
        <w:ind w:firstLine="851"/>
        <w:jc w:val="both"/>
        <w:rPr>
          <w:rFonts w:cs="Times New Roman"/>
          <w:sz w:val="26"/>
          <w:szCs w:val="26"/>
        </w:rPr>
      </w:pPr>
      <w:r w:rsidRPr="00F84843">
        <w:rPr>
          <w:rStyle w:val="FontStyle15"/>
          <w:b w:val="0"/>
          <w:sz w:val="26"/>
          <w:szCs w:val="26"/>
        </w:rPr>
        <w:t>3.Настоящее постановление вступает в силу со дня его официал</w:t>
      </w:r>
      <w:r w:rsidRPr="00CA2F43">
        <w:rPr>
          <w:rStyle w:val="FontStyle15"/>
          <w:b w:val="0"/>
          <w:sz w:val="26"/>
          <w:szCs w:val="26"/>
        </w:rPr>
        <w:t>ьного опубликования.</w:t>
      </w:r>
    </w:p>
    <w:p w:rsidR="000A41AB" w:rsidRDefault="00A744FC" w:rsidP="00AC68FA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</w:p>
    <w:p w:rsidR="00A744FC" w:rsidRPr="00CA2F43" w:rsidRDefault="00A744FC" w:rsidP="00AC68FA">
      <w:pPr>
        <w:jc w:val="both"/>
        <w:rPr>
          <w:rFonts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074837" w:rsidRPr="00C24DB6" w:rsidTr="00C24DB6">
        <w:tc>
          <w:tcPr>
            <w:tcW w:w="3331" w:type="dxa"/>
            <w:shd w:val="clear" w:color="auto" w:fill="auto"/>
          </w:tcPr>
          <w:p w:rsidR="00074837" w:rsidRPr="00C24DB6" w:rsidRDefault="0007483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074837" w:rsidRPr="00C24DB6" w:rsidRDefault="0007483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074837" w:rsidRPr="00C24DB6" w:rsidRDefault="0007483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 xml:space="preserve">Н.Р.  </w:t>
            </w:r>
            <w:proofErr w:type="spellStart"/>
            <w:r w:rsidRPr="00C24DB6">
              <w:rPr>
                <w:szCs w:val="28"/>
              </w:rPr>
              <w:t>Залаков</w:t>
            </w:r>
            <w:proofErr w:type="spellEnd"/>
          </w:p>
        </w:tc>
      </w:tr>
    </w:tbl>
    <w:p w:rsidR="00074837" w:rsidRDefault="00074837" w:rsidP="00D74C38">
      <w:pPr>
        <w:jc w:val="both"/>
        <w:rPr>
          <w:rFonts w:eastAsia="Calibri"/>
          <w:sz w:val="24"/>
          <w:szCs w:val="24"/>
        </w:rPr>
      </w:pPr>
    </w:p>
    <w:p w:rsidR="00197546" w:rsidRPr="0075683B" w:rsidRDefault="00197546" w:rsidP="00D74C38">
      <w:pPr>
        <w:jc w:val="both"/>
        <w:rPr>
          <w:rFonts w:eastAsia="Calibri"/>
          <w:sz w:val="24"/>
          <w:szCs w:val="24"/>
        </w:rPr>
      </w:pPr>
      <w:r w:rsidRPr="0075683B">
        <w:rPr>
          <w:rFonts w:eastAsia="Calibri"/>
          <w:sz w:val="24"/>
          <w:szCs w:val="24"/>
        </w:rPr>
        <w:t xml:space="preserve">А.Н. </w:t>
      </w:r>
      <w:proofErr w:type="spellStart"/>
      <w:r w:rsidRPr="0075683B">
        <w:rPr>
          <w:rFonts w:eastAsia="Calibri"/>
          <w:sz w:val="24"/>
          <w:szCs w:val="24"/>
        </w:rPr>
        <w:t>Карасёв</w:t>
      </w:r>
      <w:proofErr w:type="spellEnd"/>
    </w:p>
    <w:p w:rsidR="00197546" w:rsidRPr="0075683B" w:rsidRDefault="00197546" w:rsidP="00D74C38">
      <w:pPr>
        <w:jc w:val="both"/>
        <w:rPr>
          <w:sz w:val="24"/>
          <w:szCs w:val="24"/>
        </w:rPr>
      </w:pPr>
      <w:r w:rsidRPr="0075683B">
        <w:rPr>
          <w:rFonts w:eastAsia="Calibri"/>
          <w:sz w:val="24"/>
          <w:szCs w:val="24"/>
        </w:rPr>
        <w:t>5-28-28</w:t>
      </w:r>
    </w:p>
    <w:sectPr w:rsidR="00197546" w:rsidRPr="0075683B" w:rsidSect="0007483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8A" w:rsidRDefault="00410C8A" w:rsidP="00443EDB">
      <w:r>
        <w:separator/>
      </w:r>
    </w:p>
  </w:endnote>
  <w:endnote w:type="continuationSeparator" w:id="0">
    <w:p w:rsidR="00410C8A" w:rsidRDefault="00410C8A" w:rsidP="0044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8A" w:rsidRDefault="00410C8A" w:rsidP="00443EDB">
      <w:r>
        <w:separator/>
      </w:r>
    </w:p>
  </w:footnote>
  <w:footnote w:type="continuationSeparator" w:id="0">
    <w:p w:rsidR="00410C8A" w:rsidRDefault="00410C8A" w:rsidP="00443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BD"/>
    <w:rsid w:val="0000267F"/>
    <w:rsid w:val="0000602F"/>
    <w:rsid w:val="000263A1"/>
    <w:rsid w:val="000307FF"/>
    <w:rsid w:val="00034B62"/>
    <w:rsid w:val="000470F2"/>
    <w:rsid w:val="0005744C"/>
    <w:rsid w:val="0005745D"/>
    <w:rsid w:val="00072CEA"/>
    <w:rsid w:val="00074837"/>
    <w:rsid w:val="00075C16"/>
    <w:rsid w:val="000972A5"/>
    <w:rsid w:val="000A41AB"/>
    <w:rsid w:val="000A515A"/>
    <w:rsid w:val="000D341A"/>
    <w:rsid w:val="000E00A2"/>
    <w:rsid w:val="000F014D"/>
    <w:rsid w:val="001008D2"/>
    <w:rsid w:val="00107B97"/>
    <w:rsid w:val="001138DC"/>
    <w:rsid w:val="0011574A"/>
    <w:rsid w:val="00123846"/>
    <w:rsid w:val="00123EDD"/>
    <w:rsid w:val="00125D97"/>
    <w:rsid w:val="00126440"/>
    <w:rsid w:val="0013230F"/>
    <w:rsid w:val="00136176"/>
    <w:rsid w:val="001363D7"/>
    <w:rsid w:val="001420EA"/>
    <w:rsid w:val="00142682"/>
    <w:rsid w:val="0014689A"/>
    <w:rsid w:val="001571C2"/>
    <w:rsid w:val="00161C5B"/>
    <w:rsid w:val="00163BF8"/>
    <w:rsid w:val="00170FAC"/>
    <w:rsid w:val="001801B2"/>
    <w:rsid w:val="00180979"/>
    <w:rsid w:val="00182403"/>
    <w:rsid w:val="0018336C"/>
    <w:rsid w:val="00183715"/>
    <w:rsid w:val="00186E1F"/>
    <w:rsid w:val="00197546"/>
    <w:rsid w:val="0019771F"/>
    <w:rsid w:val="001A3411"/>
    <w:rsid w:val="001A3B4A"/>
    <w:rsid w:val="001B5D74"/>
    <w:rsid w:val="001B7F93"/>
    <w:rsid w:val="001C2F40"/>
    <w:rsid w:val="001D1918"/>
    <w:rsid w:val="001D3D7A"/>
    <w:rsid w:val="001E0EE6"/>
    <w:rsid w:val="001E73B4"/>
    <w:rsid w:val="00200C6F"/>
    <w:rsid w:val="00231A4B"/>
    <w:rsid w:val="00245E29"/>
    <w:rsid w:val="00251325"/>
    <w:rsid w:val="0025664F"/>
    <w:rsid w:val="00257B5A"/>
    <w:rsid w:val="002712D4"/>
    <w:rsid w:val="002C6803"/>
    <w:rsid w:val="002E48A4"/>
    <w:rsid w:val="002E744B"/>
    <w:rsid w:val="003026E3"/>
    <w:rsid w:val="003107E2"/>
    <w:rsid w:val="00322F1E"/>
    <w:rsid w:val="0034139C"/>
    <w:rsid w:val="00344CD8"/>
    <w:rsid w:val="0036155C"/>
    <w:rsid w:val="00361D33"/>
    <w:rsid w:val="0036628C"/>
    <w:rsid w:val="003739A2"/>
    <w:rsid w:val="003774CE"/>
    <w:rsid w:val="00394E94"/>
    <w:rsid w:val="003A66DF"/>
    <w:rsid w:val="003A6805"/>
    <w:rsid w:val="003A7063"/>
    <w:rsid w:val="003C1ECA"/>
    <w:rsid w:val="003D26DB"/>
    <w:rsid w:val="003E2288"/>
    <w:rsid w:val="003F04E9"/>
    <w:rsid w:val="003F5C6C"/>
    <w:rsid w:val="00410C8A"/>
    <w:rsid w:val="00411FC5"/>
    <w:rsid w:val="004173A4"/>
    <w:rsid w:val="0042399F"/>
    <w:rsid w:val="00427552"/>
    <w:rsid w:val="00443EDB"/>
    <w:rsid w:val="00474836"/>
    <w:rsid w:val="00481E7C"/>
    <w:rsid w:val="00495BA9"/>
    <w:rsid w:val="004A138B"/>
    <w:rsid w:val="004A77B9"/>
    <w:rsid w:val="004B78DC"/>
    <w:rsid w:val="004C4EF7"/>
    <w:rsid w:val="004C7EC3"/>
    <w:rsid w:val="004D5427"/>
    <w:rsid w:val="004E0B78"/>
    <w:rsid w:val="00507EA7"/>
    <w:rsid w:val="00526340"/>
    <w:rsid w:val="00540640"/>
    <w:rsid w:val="005629E4"/>
    <w:rsid w:val="005677FA"/>
    <w:rsid w:val="005713ED"/>
    <w:rsid w:val="00590389"/>
    <w:rsid w:val="00592010"/>
    <w:rsid w:val="00594438"/>
    <w:rsid w:val="005B0DC1"/>
    <w:rsid w:val="005B4704"/>
    <w:rsid w:val="005B710D"/>
    <w:rsid w:val="005D1631"/>
    <w:rsid w:val="005E3D14"/>
    <w:rsid w:val="005F0007"/>
    <w:rsid w:val="005F1F02"/>
    <w:rsid w:val="005F4538"/>
    <w:rsid w:val="005F4CE6"/>
    <w:rsid w:val="006101E8"/>
    <w:rsid w:val="00636BA9"/>
    <w:rsid w:val="00640A33"/>
    <w:rsid w:val="006448BC"/>
    <w:rsid w:val="006508AD"/>
    <w:rsid w:val="0065248B"/>
    <w:rsid w:val="006607F5"/>
    <w:rsid w:val="006761FC"/>
    <w:rsid w:val="006802A7"/>
    <w:rsid w:val="006864D4"/>
    <w:rsid w:val="00687F89"/>
    <w:rsid w:val="00696583"/>
    <w:rsid w:val="006A3C90"/>
    <w:rsid w:val="006C2D1C"/>
    <w:rsid w:val="006C35AA"/>
    <w:rsid w:val="006E29B0"/>
    <w:rsid w:val="006E6C8B"/>
    <w:rsid w:val="006F0D3F"/>
    <w:rsid w:val="006F71B6"/>
    <w:rsid w:val="006F7D95"/>
    <w:rsid w:val="007023CF"/>
    <w:rsid w:val="00711159"/>
    <w:rsid w:val="007153A3"/>
    <w:rsid w:val="00715F44"/>
    <w:rsid w:val="00730939"/>
    <w:rsid w:val="00733307"/>
    <w:rsid w:val="007422B3"/>
    <w:rsid w:val="00743993"/>
    <w:rsid w:val="00751C7F"/>
    <w:rsid w:val="00752936"/>
    <w:rsid w:val="00752E38"/>
    <w:rsid w:val="0075683B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C5586"/>
    <w:rsid w:val="007E65A1"/>
    <w:rsid w:val="008016F4"/>
    <w:rsid w:val="008142BE"/>
    <w:rsid w:val="00815D1B"/>
    <w:rsid w:val="0082116A"/>
    <w:rsid w:val="008246DA"/>
    <w:rsid w:val="00855A35"/>
    <w:rsid w:val="0086035D"/>
    <w:rsid w:val="008741B7"/>
    <w:rsid w:val="00887622"/>
    <w:rsid w:val="008A15D6"/>
    <w:rsid w:val="008A398A"/>
    <w:rsid w:val="008C27EC"/>
    <w:rsid w:val="008C4C79"/>
    <w:rsid w:val="008D1CB1"/>
    <w:rsid w:val="008D444A"/>
    <w:rsid w:val="008E7738"/>
    <w:rsid w:val="008F4B96"/>
    <w:rsid w:val="009020CB"/>
    <w:rsid w:val="00912A6C"/>
    <w:rsid w:val="009251FD"/>
    <w:rsid w:val="00945BA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64821"/>
    <w:rsid w:val="00A744FC"/>
    <w:rsid w:val="00A8026A"/>
    <w:rsid w:val="00A92A14"/>
    <w:rsid w:val="00A936B3"/>
    <w:rsid w:val="00A96F14"/>
    <w:rsid w:val="00AA656C"/>
    <w:rsid w:val="00AB549E"/>
    <w:rsid w:val="00AB68CF"/>
    <w:rsid w:val="00AC1FD2"/>
    <w:rsid w:val="00AC2E2A"/>
    <w:rsid w:val="00AC68FA"/>
    <w:rsid w:val="00AC7CAF"/>
    <w:rsid w:val="00AD226C"/>
    <w:rsid w:val="00AE7648"/>
    <w:rsid w:val="00AF0291"/>
    <w:rsid w:val="00AF03CC"/>
    <w:rsid w:val="00AF1760"/>
    <w:rsid w:val="00AF2947"/>
    <w:rsid w:val="00AF5286"/>
    <w:rsid w:val="00B046F3"/>
    <w:rsid w:val="00B1102B"/>
    <w:rsid w:val="00B1146C"/>
    <w:rsid w:val="00B20C44"/>
    <w:rsid w:val="00B2510A"/>
    <w:rsid w:val="00B26F23"/>
    <w:rsid w:val="00B27E5D"/>
    <w:rsid w:val="00B50BE1"/>
    <w:rsid w:val="00B57C1F"/>
    <w:rsid w:val="00B618C2"/>
    <w:rsid w:val="00B627B3"/>
    <w:rsid w:val="00B728A3"/>
    <w:rsid w:val="00B7465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BF3041"/>
    <w:rsid w:val="00C05B86"/>
    <w:rsid w:val="00C064AD"/>
    <w:rsid w:val="00C1703F"/>
    <w:rsid w:val="00C230C0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7526B"/>
    <w:rsid w:val="00C7735B"/>
    <w:rsid w:val="00C8330B"/>
    <w:rsid w:val="00C920BB"/>
    <w:rsid w:val="00CA2F43"/>
    <w:rsid w:val="00CC11DC"/>
    <w:rsid w:val="00CD15D6"/>
    <w:rsid w:val="00CD2471"/>
    <w:rsid w:val="00CE104B"/>
    <w:rsid w:val="00CE1D56"/>
    <w:rsid w:val="00CE74D5"/>
    <w:rsid w:val="00CF3BFE"/>
    <w:rsid w:val="00CF5DFF"/>
    <w:rsid w:val="00D05B50"/>
    <w:rsid w:val="00D17A47"/>
    <w:rsid w:val="00D20232"/>
    <w:rsid w:val="00D2116B"/>
    <w:rsid w:val="00D23CD5"/>
    <w:rsid w:val="00D31AA1"/>
    <w:rsid w:val="00D367A6"/>
    <w:rsid w:val="00D43F74"/>
    <w:rsid w:val="00D50DA6"/>
    <w:rsid w:val="00D74C38"/>
    <w:rsid w:val="00D82E29"/>
    <w:rsid w:val="00D93A00"/>
    <w:rsid w:val="00D95659"/>
    <w:rsid w:val="00DB0BC6"/>
    <w:rsid w:val="00DF0D0D"/>
    <w:rsid w:val="00E07814"/>
    <w:rsid w:val="00E16113"/>
    <w:rsid w:val="00E27A7E"/>
    <w:rsid w:val="00E31025"/>
    <w:rsid w:val="00E35097"/>
    <w:rsid w:val="00E372B1"/>
    <w:rsid w:val="00E5089B"/>
    <w:rsid w:val="00E52417"/>
    <w:rsid w:val="00E65B8C"/>
    <w:rsid w:val="00E669F7"/>
    <w:rsid w:val="00E70F68"/>
    <w:rsid w:val="00E8493C"/>
    <w:rsid w:val="00EB087B"/>
    <w:rsid w:val="00EC0135"/>
    <w:rsid w:val="00EC471D"/>
    <w:rsid w:val="00EC5870"/>
    <w:rsid w:val="00ED3408"/>
    <w:rsid w:val="00ED7BBD"/>
    <w:rsid w:val="00EE029F"/>
    <w:rsid w:val="00EE1F8C"/>
    <w:rsid w:val="00EE6105"/>
    <w:rsid w:val="00F01B21"/>
    <w:rsid w:val="00F133C8"/>
    <w:rsid w:val="00F2297A"/>
    <w:rsid w:val="00F25E7C"/>
    <w:rsid w:val="00F6539B"/>
    <w:rsid w:val="00F74D4F"/>
    <w:rsid w:val="00F752B9"/>
    <w:rsid w:val="00F84843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B74DB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D7BBD"/>
    <w:pPr>
      <w:widowControl w:val="0"/>
      <w:autoSpaceDE w:val="0"/>
      <w:autoSpaceDN w:val="0"/>
      <w:adjustRightInd w:val="0"/>
      <w:spacing w:line="30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7BBD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15">
    <w:name w:val="Font Style15"/>
    <w:basedOn w:val="a0"/>
    <w:uiPriority w:val="99"/>
    <w:rsid w:val="00ED7BB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230C0"/>
    <w:rPr>
      <w:color w:val="0000FF" w:themeColor="hyperlink"/>
      <w:u w:val="single"/>
    </w:rPr>
  </w:style>
  <w:style w:type="paragraph" w:styleId="a4">
    <w:name w:val="No Spacing"/>
    <w:uiPriority w:val="1"/>
    <w:qFormat/>
    <w:rsid w:val="00231A4B"/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43E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3EDB"/>
  </w:style>
  <w:style w:type="paragraph" w:styleId="a7">
    <w:name w:val="footer"/>
    <w:basedOn w:val="a"/>
    <w:link w:val="a8"/>
    <w:uiPriority w:val="99"/>
    <w:unhideWhenUsed/>
    <w:rsid w:val="00443E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3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D7BBD"/>
    <w:pPr>
      <w:widowControl w:val="0"/>
      <w:autoSpaceDE w:val="0"/>
      <w:autoSpaceDN w:val="0"/>
      <w:adjustRightInd w:val="0"/>
      <w:spacing w:line="30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7BBD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15">
    <w:name w:val="Font Style15"/>
    <w:basedOn w:val="a0"/>
    <w:uiPriority w:val="99"/>
    <w:rsid w:val="00ED7BB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230C0"/>
    <w:rPr>
      <w:color w:val="0000FF" w:themeColor="hyperlink"/>
      <w:u w:val="single"/>
    </w:rPr>
  </w:style>
  <w:style w:type="paragraph" w:styleId="a4">
    <w:name w:val="No Spacing"/>
    <w:uiPriority w:val="1"/>
    <w:qFormat/>
    <w:rsid w:val="00231A4B"/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43E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3EDB"/>
  </w:style>
  <w:style w:type="paragraph" w:styleId="a7">
    <w:name w:val="footer"/>
    <w:basedOn w:val="a"/>
    <w:link w:val="a8"/>
    <w:uiPriority w:val="99"/>
    <w:unhideWhenUsed/>
    <w:rsid w:val="00443E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2018-04-25T08:36:00Z</cp:lastPrinted>
  <dcterms:created xsi:type="dcterms:W3CDTF">2018-04-27T04:38:00Z</dcterms:created>
  <dcterms:modified xsi:type="dcterms:W3CDTF">2018-04-27T04:38:00Z</dcterms:modified>
</cp:coreProperties>
</file>