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3F" w:rsidRPr="00E921DD" w:rsidRDefault="002D233F" w:rsidP="00E921DD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2D233F" w:rsidRDefault="002D233F" w:rsidP="00E921DD">
      <w:pPr>
        <w:ind w:right="-1"/>
        <w:jc w:val="center"/>
        <w:rPr>
          <w:sz w:val="28"/>
          <w:szCs w:val="28"/>
        </w:rPr>
      </w:pPr>
    </w:p>
    <w:p w:rsidR="002D233F" w:rsidRPr="00E921DD" w:rsidRDefault="002D233F" w:rsidP="00E921DD">
      <w:pPr>
        <w:ind w:right="-1"/>
        <w:jc w:val="center"/>
        <w:rPr>
          <w:sz w:val="28"/>
          <w:szCs w:val="28"/>
        </w:rPr>
      </w:pPr>
    </w:p>
    <w:p w:rsidR="002D233F" w:rsidRPr="00E921DD" w:rsidRDefault="002D233F" w:rsidP="00E921DD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453</w:t>
      </w:r>
    </w:p>
    <w:p w:rsidR="002D233F" w:rsidRDefault="002D233F" w:rsidP="00E921DD">
      <w:pPr>
        <w:ind w:right="-1"/>
        <w:jc w:val="center"/>
        <w:rPr>
          <w:sz w:val="28"/>
          <w:szCs w:val="28"/>
        </w:rPr>
      </w:pPr>
    </w:p>
    <w:p w:rsidR="002D233F" w:rsidRPr="00E921DD" w:rsidRDefault="002D233F" w:rsidP="00E921DD">
      <w:pPr>
        <w:ind w:right="-1"/>
        <w:jc w:val="center"/>
        <w:rPr>
          <w:sz w:val="28"/>
          <w:szCs w:val="28"/>
        </w:rPr>
      </w:pPr>
    </w:p>
    <w:p w:rsidR="00903F77" w:rsidRPr="002D233F" w:rsidRDefault="002D233F" w:rsidP="002D233F">
      <w:pPr>
        <w:pStyle w:val="Style9"/>
        <w:widowControl/>
        <w:ind w:right="849"/>
        <w:jc w:val="both"/>
        <w:rPr>
          <w:rStyle w:val="FontStyle68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 xml:space="preserve">от </w:t>
      </w:r>
      <w:r>
        <w:rPr>
          <w:sz w:val="28"/>
          <w:szCs w:val="28"/>
        </w:rPr>
        <w:t>«18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2018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903F77" w:rsidRPr="002D233F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Pr="002D233F" w:rsidRDefault="003C72B9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  <w:r w:rsidRPr="002D233F">
        <w:rPr>
          <w:rStyle w:val="FontStyle68"/>
          <w:b/>
          <w:sz w:val="28"/>
          <w:szCs w:val="28"/>
        </w:rPr>
        <w:t xml:space="preserve">                                                                    </w:t>
      </w:r>
    </w:p>
    <w:p w:rsidR="00903F77" w:rsidRPr="002D233F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2B25BE" w:rsidRPr="002D233F" w:rsidRDefault="002B25BE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2B25BE" w:rsidRPr="002D233F" w:rsidRDefault="002B25BE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2B25BE" w:rsidRPr="002D233F" w:rsidRDefault="002B25BE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Pr="001F4B45" w:rsidRDefault="003764DD" w:rsidP="002B25BE">
      <w:pPr>
        <w:pStyle w:val="Style9"/>
        <w:widowControl/>
        <w:ind w:right="5385"/>
        <w:jc w:val="both"/>
        <w:rPr>
          <w:rStyle w:val="FontStyle68"/>
          <w:sz w:val="28"/>
          <w:szCs w:val="28"/>
        </w:rPr>
      </w:pPr>
      <w:r w:rsidRPr="001F4B45">
        <w:rPr>
          <w:rStyle w:val="FontStyle68"/>
          <w:sz w:val="28"/>
          <w:szCs w:val="28"/>
        </w:rPr>
        <w:t>О вне</w:t>
      </w:r>
      <w:r w:rsidR="002B25BE">
        <w:rPr>
          <w:rStyle w:val="FontStyle68"/>
          <w:sz w:val="28"/>
          <w:szCs w:val="28"/>
        </w:rPr>
        <w:t>сении изменений и дополнений в п</w:t>
      </w:r>
      <w:r w:rsidRPr="001F4B45">
        <w:rPr>
          <w:rStyle w:val="FontStyle68"/>
          <w:sz w:val="28"/>
          <w:szCs w:val="28"/>
        </w:rPr>
        <w:t>остановление</w:t>
      </w:r>
      <w:r w:rsidR="001F4B45" w:rsidRPr="001F4B45">
        <w:rPr>
          <w:rStyle w:val="FontStyle68"/>
          <w:sz w:val="28"/>
          <w:szCs w:val="28"/>
        </w:rPr>
        <w:t xml:space="preserve"> </w:t>
      </w:r>
      <w:r w:rsidR="002B25BE">
        <w:rPr>
          <w:rStyle w:val="FontStyle68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Pr="001F4B45">
        <w:rPr>
          <w:rStyle w:val="FontStyle68"/>
          <w:sz w:val="28"/>
          <w:szCs w:val="28"/>
        </w:rPr>
        <w:t xml:space="preserve"> </w:t>
      </w:r>
      <w:r w:rsidR="001F4B45" w:rsidRPr="001F4B45">
        <w:rPr>
          <w:rStyle w:val="FontStyle68"/>
          <w:sz w:val="28"/>
          <w:szCs w:val="28"/>
        </w:rPr>
        <w:t xml:space="preserve">от 06.02.2014 </w:t>
      </w:r>
      <w:r w:rsidR="001F4B45">
        <w:rPr>
          <w:rStyle w:val="FontStyle68"/>
          <w:sz w:val="28"/>
          <w:szCs w:val="28"/>
        </w:rPr>
        <w:t xml:space="preserve">№31 </w:t>
      </w:r>
      <w:r w:rsidR="001F4B45" w:rsidRPr="001F4B45">
        <w:rPr>
          <w:rStyle w:val="FontStyle68"/>
          <w:sz w:val="28"/>
          <w:szCs w:val="28"/>
        </w:rPr>
        <w:t>«</w:t>
      </w:r>
      <w:r w:rsidR="00903F77" w:rsidRPr="001F4B45">
        <w:rPr>
          <w:rStyle w:val="FontStyle68"/>
          <w:sz w:val="28"/>
          <w:szCs w:val="28"/>
        </w:rPr>
        <w:t>О нормативном финансировании деятельности дошкольных образовательных организаций в муниципальном образовании «Лениногорский муниципальный район» Республики Татарстан</w:t>
      </w:r>
      <w:r w:rsidR="001F4B45" w:rsidRPr="001F4B45">
        <w:rPr>
          <w:rStyle w:val="FontStyle68"/>
          <w:sz w:val="28"/>
          <w:szCs w:val="28"/>
        </w:rPr>
        <w:t>»</w:t>
      </w:r>
    </w:p>
    <w:p w:rsidR="00903F77" w:rsidRDefault="00903F77" w:rsidP="00903F77">
      <w:pPr>
        <w:pStyle w:val="Style9"/>
        <w:widowControl/>
        <w:ind w:firstLine="709"/>
        <w:jc w:val="both"/>
        <w:rPr>
          <w:rStyle w:val="FontStyle68"/>
          <w:sz w:val="28"/>
          <w:szCs w:val="28"/>
        </w:rPr>
      </w:pPr>
    </w:p>
    <w:p w:rsidR="00D764BF" w:rsidRPr="008F0DBF" w:rsidRDefault="00903F77" w:rsidP="002B25BE">
      <w:pPr>
        <w:pStyle w:val="a3"/>
        <w:ind w:firstLine="851"/>
        <w:jc w:val="both"/>
        <w:rPr>
          <w:rStyle w:val="FontStyle68"/>
          <w:sz w:val="28"/>
          <w:szCs w:val="28"/>
        </w:rPr>
      </w:pPr>
      <w:r w:rsidRPr="008F0DBF">
        <w:rPr>
          <w:rStyle w:val="FontStyle68"/>
          <w:sz w:val="28"/>
          <w:szCs w:val="28"/>
        </w:rPr>
        <w:t xml:space="preserve">В </w:t>
      </w:r>
      <w:r w:rsidR="001F4B45" w:rsidRPr="008F0DBF">
        <w:rPr>
          <w:rStyle w:val="FontStyle68"/>
          <w:sz w:val="28"/>
          <w:szCs w:val="28"/>
        </w:rPr>
        <w:t>соответствии с Федеральным законом от 29 декабря 2015</w:t>
      </w:r>
      <w:r w:rsidR="002B25BE">
        <w:rPr>
          <w:rStyle w:val="FontStyle68"/>
          <w:sz w:val="28"/>
          <w:szCs w:val="28"/>
        </w:rPr>
        <w:t>г.</w:t>
      </w:r>
      <w:r w:rsidR="001F4B45" w:rsidRPr="008F0DBF">
        <w:rPr>
          <w:rStyle w:val="FontStyle68"/>
          <w:sz w:val="28"/>
          <w:szCs w:val="28"/>
        </w:rPr>
        <w:t xml:space="preserve"> №</w:t>
      </w:r>
      <w:r w:rsidR="006C1404" w:rsidRPr="008F0DBF">
        <w:rPr>
          <w:rStyle w:val="FontStyle68"/>
          <w:sz w:val="28"/>
          <w:szCs w:val="28"/>
        </w:rPr>
        <w:t xml:space="preserve"> 388</w:t>
      </w:r>
      <w:r w:rsidR="002B25BE">
        <w:rPr>
          <w:rStyle w:val="FontStyle68"/>
          <w:sz w:val="28"/>
          <w:szCs w:val="28"/>
        </w:rPr>
        <w:t>-</w:t>
      </w:r>
      <w:r w:rsidR="006C1404" w:rsidRPr="008F0DBF">
        <w:rPr>
          <w:rStyle w:val="FontStyle68"/>
          <w:sz w:val="28"/>
          <w:szCs w:val="28"/>
        </w:rPr>
        <w:t xml:space="preserve">ФЗ «О внесении изменений в отдельные законодательные акты Российской Федерации </w:t>
      </w:r>
      <w:r w:rsidR="00D764BF" w:rsidRPr="008F0DBF">
        <w:rPr>
          <w:rStyle w:val="FontStyle68"/>
          <w:sz w:val="28"/>
          <w:szCs w:val="28"/>
        </w:rPr>
        <w:t xml:space="preserve">в части учёта и совершенствования мер социальной </w:t>
      </w:r>
      <w:proofErr w:type="gramStart"/>
      <w:r w:rsidR="00D764BF" w:rsidRPr="008F0DBF">
        <w:rPr>
          <w:rStyle w:val="FontStyle68"/>
          <w:sz w:val="28"/>
          <w:szCs w:val="28"/>
        </w:rPr>
        <w:t>поддержки</w:t>
      </w:r>
      <w:proofErr w:type="gramEnd"/>
      <w:r w:rsidR="00D764BF" w:rsidRPr="008F0DBF">
        <w:rPr>
          <w:rStyle w:val="FontStyle68"/>
          <w:sz w:val="28"/>
          <w:szCs w:val="28"/>
        </w:rPr>
        <w:t xml:space="preserve"> исходя из обязанности  соблюдения принципа адресности и применения критериев нуждаемости»</w:t>
      </w:r>
      <w:r w:rsidR="002B25BE">
        <w:rPr>
          <w:rStyle w:val="FontStyle68"/>
          <w:sz w:val="28"/>
          <w:szCs w:val="28"/>
        </w:rPr>
        <w:t>,</w:t>
      </w:r>
      <w:r w:rsidR="00D764BF" w:rsidRPr="008F0DBF">
        <w:rPr>
          <w:rStyle w:val="FontStyle68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2B25BE" w:rsidRPr="008F0DBF">
        <w:rPr>
          <w:rStyle w:val="FontStyle68"/>
          <w:sz w:val="28"/>
          <w:szCs w:val="28"/>
        </w:rPr>
        <w:t xml:space="preserve">ПОСТАНОВЛЯЕТ: </w:t>
      </w:r>
    </w:p>
    <w:p w:rsidR="002B25BE" w:rsidRPr="008F0DBF" w:rsidRDefault="002B25BE" w:rsidP="002B25BE">
      <w:pPr>
        <w:pStyle w:val="a3"/>
        <w:ind w:firstLine="851"/>
        <w:jc w:val="both"/>
        <w:rPr>
          <w:b/>
          <w:bCs/>
          <w:color w:val="000000"/>
          <w:spacing w:val="-4"/>
          <w:sz w:val="28"/>
          <w:szCs w:val="28"/>
        </w:rPr>
      </w:pPr>
      <w:r>
        <w:rPr>
          <w:rStyle w:val="FontStyle68"/>
          <w:sz w:val="28"/>
          <w:szCs w:val="28"/>
        </w:rPr>
        <w:t>1.</w:t>
      </w:r>
      <w:r w:rsidR="003C72B9">
        <w:rPr>
          <w:rStyle w:val="FontStyle68"/>
          <w:sz w:val="28"/>
          <w:szCs w:val="28"/>
        </w:rPr>
        <w:t>В</w:t>
      </w:r>
      <w:r w:rsidR="00760867" w:rsidRPr="008F0DBF">
        <w:rPr>
          <w:rStyle w:val="FontStyle68"/>
          <w:sz w:val="28"/>
          <w:szCs w:val="28"/>
        </w:rPr>
        <w:t xml:space="preserve">нести в </w:t>
      </w:r>
      <w:r>
        <w:rPr>
          <w:rStyle w:val="FontStyle68"/>
          <w:sz w:val="28"/>
          <w:szCs w:val="28"/>
        </w:rPr>
        <w:t>п</w:t>
      </w:r>
      <w:r w:rsidR="00760867" w:rsidRPr="008F0DBF">
        <w:rPr>
          <w:rStyle w:val="FontStyle68"/>
          <w:sz w:val="28"/>
          <w:szCs w:val="28"/>
        </w:rPr>
        <w:t xml:space="preserve">остановление </w:t>
      </w:r>
      <w:r>
        <w:rPr>
          <w:rStyle w:val="FontStyle68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Pr="001F4B45">
        <w:rPr>
          <w:rStyle w:val="FontStyle68"/>
          <w:sz w:val="28"/>
          <w:szCs w:val="28"/>
        </w:rPr>
        <w:t xml:space="preserve"> </w:t>
      </w:r>
      <w:r w:rsidR="00760867" w:rsidRPr="008F0DBF">
        <w:rPr>
          <w:rStyle w:val="FontStyle68"/>
          <w:sz w:val="28"/>
          <w:szCs w:val="28"/>
        </w:rPr>
        <w:t>от 06.02.2014 №31 «О нормативном финансировании деятельности дошкольных образовательных организаций в муниципальном образовании «Лениногорский муниципальный район» Республики Татарстан»</w:t>
      </w:r>
      <w:r w:rsidR="008F0DBF" w:rsidRPr="008F0DBF">
        <w:rPr>
          <w:rStyle w:val="FontStyle68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следующие изменения и дополнения:</w:t>
      </w:r>
    </w:p>
    <w:p w:rsidR="008F0DBF" w:rsidRPr="008F0DBF" w:rsidRDefault="008F0DBF" w:rsidP="002B25BE">
      <w:pPr>
        <w:pStyle w:val="a3"/>
        <w:ind w:firstLine="851"/>
        <w:jc w:val="both"/>
        <w:rPr>
          <w:b/>
          <w:bCs/>
          <w:color w:val="000000"/>
          <w:spacing w:val="-4"/>
          <w:sz w:val="28"/>
          <w:szCs w:val="28"/>
        </w:rPr>
      </w:pPr>
      <w:r w:rsidRPr="008F0DBF">
        <w:rPr>
          <w:rStyle w:val="FontStyle68"/>
          <w:sz w:val="28"/>
          <w:szCs w:val="28"/>
        </w:rPr>
        <w:t>в раздел</w:t>
      </w:r>
      <w:r w:rsidR="002B25BE">
        <w:rPr>
          <w:rStyle w:val="FontStyle68"/>
          <w:sz w:val="28"/>
          <w:szCs w:val="28"/>
        </w:rPr>
        <w:t>е</w:t>
      </w:r>
      <w:r w:rsidRPr="008F0DBF">
        <w:rPr>
          <w:rStyle w:val="FontStyle68"/>
          <w:sz w:val="28"/>
          <w:szCs w:val="28"/>
        </w:rPr>
        <w:t xml:space="preserve"> </w:t>
      </w:r>
      <w:r>
        <w:rPr>
          <w:rStyle w:val="FontStyle68"/>
          <w:sz w:val="28"/>
          <w:szCs w:val="28"/>
        </w:rPr>
        <w:t>«</w:t>
      </w:r>
      <w:r w:rsidRPr="008F0DBF">
        <w:rPr>
          <w:bCs/>
          <w:color w:val="000000"/>
          <w:spacing w:val="-4"/>
          <w:sz w:val="28"/>
          <w:szCs w:val="28"/>
        </w:rPr>
        <w:t xml:space="preserve">Порядок формирования и взимания родительской платы за присмотр и уход за детьми в образовательных организациях, реализующих образовательную программу дошкольного образования в </w:t>
      </w:r>
      <w:r w:rsidR="002B25BE">
        <w:rPr>
          <w:bCs/>
          <w:color w:val="000000"/>
          <w:spacing w:val="-4"/>
          <w:sz w:val="28"/>
          <w:szCs w:val="28"/>
        </w:rPr>
        <w:t xml:space="preserve">муниципальном образовании </w:t>
      </w:r>
      <w:r w:rsidRPr="008F0DBF">
        <w:rPr>
          <w:bCs/>
          <w:color w:val="000000"/>
          <w:spacing w:val="-4"/>
          <w:sz w:val="28"/>
          <w:szCs w:val="28"/>
        </w:rPr>
        <w:t>«Лениногорский муниципальный район» Республики Татарстан</w:t>
      </w:r>
      <w:r w:rsidR="002B25BE">
        <w:rPr>
          <w:bCs/>
          <w:color w:val="000000"/>
          <w:spacing w:val="-4"/>
          <w:sz w:val="28"/>
          <w:szCs w:val="28"/>
        </w:rPr>
        <w:t>»:</w:t>
      </w:r>
    </w:p>
    <w:p w:rsidR="007B07A7" w:rsidRDefault="004118E0" w:rsidP="002B25BE">
      <w:pPr>
        <w:shd w:val="clear" w:color="auto" w:fill="FFFFFF"/>
        <w:spacing w:line="317" w:lineRule="exact"/>
        <w:ind w:firstLine="851"/>
        <w:jc w:val="both"/>
        <w:rPr>
          <w:color w:val="212121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пункт 2. «Порядок исчисления, установления </w:t>
      </w:r>
      <w:r>
        <w:rPr>
          <w:color w:val="212121"/>
          <w:spacing w:val="-2"/>
          <w:sz w:val="28"/>
          <w:szCs w:val="28"/>
        </w:rPr>
        <w:t xml:space="preserve">и изменения </w:t>
      </w:r>
      <w:r>
        <w:rPr>
          <w:color w:val="000000"/>
          <w:spacing w:val="-2"/>
          <w:sz w:val="28"/>
          <w:szCs w:val="28"/>
        </w:rPr>
        <w:t xml:space="preserve">размера родительской платы </w:t>
      </w:r>
      <w:r>
        <w:rPr>
          <w:color w:val="212121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присмотр и уход за воспитанниками </w:t>
      </w:r>
      <w:r>
        <w:rPr>
          <w:color w:val="212121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дошкольных </w:t>
      </w:r>
      <w:r>
        <w:rPr>
          <w:color w:val="000000"/>
          <w:sz w:val="28"/>
          <w:szCs w:val="28"/>
        </w:rPr>
        <w:lastRenderedPageBreak/>
        <w:t>образовательных</w:t>
      </w:r>
      <w:r>
        <w:t xml:space="preserve"> </w:t>
      </w:r>
      <w:r w:rsidR="002B25BE">
        <w:rPr>
          <w:color w:val="212121"/>
          <w:spacing w:val="-2"/>
          <w:sz w:val="28"/>
          <w:szCs w:val="28"/>
        </w:rPr>
        <w:t>организациях» дополнить</w:t>
      </w:r>
      <w:r>
        <w:rPr>
          <w:color w:val="212121"/>
          <w:spacing w:val="-2"/>
          <w:sz w:val="28"/>
          <w:szCs w:val="28"/>
        </w:rPr>
        <w:t xml:space="preserve"> подпункт</w:t>
      </w:r>
      <w:r w:rsidR="002B25BE">
        <w:rPr>
          <w:color w:val="212121"/>
          <w:spacing w:val="-2"/>
          <w:sz w:val="28"/>
          <w:szCs w:val="28"/>
        </w:rPr>
        <w:t>ами следующего содержания</w:t>
      </w:r>
      <w:r w:rsidR="007B07A7">
        <w:rPr>
          <w:color w:val="212121"/>
          <w:spacing w:val="-2"/>
          <w:sz w:val="28"/>
          <w:szCs w:val="28"/>
        </w:rPr>
        <w:t>:</w:t>
      </w:r>
      <w:r>
        <w:rPr>
          <w:color w:val="212121"/>
          <w:spacing w:val="-2"/>
          <w:sz w:val="28"/>
          <w:szCs w:val="28"/>
        </w:rPr>
        <w:t xml:space="preserve"> </w:t>
      </w:r>
    </w:p>
    <w:p w:rsidR="004118E0" w:rsidRPr="00FD495E" w:rsidRDefault="002B25BE" w:rsidP="002B25BE">
      <w:pPr>
        <w:shd w:val="clear" w:color="auto" w:fill="FFFFFF"/>
        <w:spacing w:line="317" w:lineRule="exact"/>
        <w:ind w:left="28" w:firstLine="851"/>
        <w:jc w:val="both"/>
      </w:pPr>
      <w:proofErr w:type="gramStart"/>
      <w:r>
        <w:rPr>
          <w:color w:val="212121"/>
          <w:spacing w:val="-2"/>
          <w:sz w:val="28"/>
          <w:szCs w:val="28"/>
        </w:rPr>
        <w:t>«2.9.</w:t>
      </w:r>
      <w:r w:rsidR="004118E0">
        <w:rPr>
          <w:color w:val="212121"/>
          <w:spacing w:val="-2"/>
          <w:sz w:val="28"/>
          <w:szCs w:val="28"/>
        </w:rPr>
        <w:t>Информация о полном или частичном освобождении от родительской платы за присмотр</w:t>
      </w:r>
      <w:r w:rsidR="007B07A7">
        <w:rPr>
          <w:color w:val="212121"/>
          <w:spacing w:val="-2"/>
          <w:sz w:val="28"/>
          <w:szCs w:val="28"/>
        </w:rPr>
        <w:t xml:space="preserve"> </w:t>
      </w:r>
      <w:r w:rsidR="004118E0">
        <w:rPr>
          <w:color w:val="212121"/>
          <w:spacing w:val="-2"/>
          <w:sz w:val="28"/>
          <w:szCs w:val="28"/>
        </w:rPr>
        <w:t xml:space="preserve">и уход за ребёнком, осваивающим </w:t>
      </w:r>
      <w:r w:rsidR="007B07A7">
        <w:rPr>
          <w:color w:val="212121"/>
          <w:spacing w:val="-2"/>
          <w:sz w:val="28"/>
          <w:szCs w:val="28"/>
        </w:rPr>
        <w:t>образовательную программу дошкольного образования в организации, осуществляющей образовательную деятельность, подлежит размещению в Единой государственной информационной системе социального обеспечения (далее – ЕГИССО) в порядке и объёме, установленными Правительством Российской Федерации, и в соответствии с форматами, установленными оператором ЕГИССО.</w:t>
      </w:r>
      <w:proofErr w:type="gramEnd"/>
    </w:p>
    <w:p w:rsidR="00D764BF" w:rsidRDefault="003C72B9" w:rsidP="002B25BE">
      <w:pPr>
        <w:pStyle w:val="a3"/>
        <w:ind w:firstLine="851"/>
        <w:jc w:val="both"/>
        <w:rPr>
          <w:color w:val="212121"/>
          <w:spacing w:val="-2"/>
          <w:sz w:val="28"/>
          <w:szCs w:val="28"/>
        </w:rPr>
      </w:pPr>
      <w:r>
        <w:rPr>
          <w:color w:val="212121"/>
          <w:spacing w:val="-2"/>
          <w:sz w:val="28"/>
          <w:szCs w:val="28"/>
        </w:rPr>
        <w:t xml:space="preserve">2.10.  </w:t>
      </w:r>
      <w:r w:rsidR="001A60EC">
        <w:rPr>
          <w:color w:val="212121"/>
          <w:spacing w:val="-2"/>
          <w:sz w:val="28"/>
          <w:szCs w:val="28"/>
        </w:rPr>
        <w:t>Информация о полном или частичном освобождении от родительской платы за присмотр и уход за ребёнком, осваивающим образовательную программу дошкольного образования в организации, осуществляющей образовательную деятельность, может быть получена посредством использования ЕГИССО в порядке и объёме, установленными  Правительством Российской Федерации, и в соответствии с форматами, установленными оператором ЕГИССО.</w:t>
      </w:r>
    </w:p>
    <w:p w:rsidR="001A60EC" w:rsidRPr="008F0DBF" w:rsidRDefault="003C72B9" w:rsidP="002B25BE">
      <w:pPr>
        <w:pStyle w:val="a3"/>
        <w:ind w:firstLine="851"/>
        <w:jc w:val="both"/>
        <w:rPr>
          <w:rStyle w:val="FontStyle68"/>
          <w:sz w:val="28"/>
          <w:szCs w:val="28"/>
        </w:rPr>
      </w:pPr>
      <w:r>
        <w:rPr>
          <w:color w:val="212121"/>
          <w:spacing w:val="-2"/>
          <w:sz w:val="28"/>
          <w:szCs w:val="28"/>
        </w:rPr>
        <w:t>2.11.</w:t>
      </w:r>
      <w:r w:rsidR="001A60EC">
        <w:rPr>
          <w:color w:val="212121"/>
          <w:spacing w:val="-2"/>
          <w:sz w:val="28"/>
          <w:szCs w:val="28"/>
        </w:rPr>
        <w:t>Действия настоящего постановления распространяются на правоотношения, возникшие с 1 января 2018 года</w:t>
      </w:r>
      <w:proofErr w:type="gramStart"/>
      <w:r w:rsidR="001A60EC">
        <w:rPr>
          <w:color w:val="212121"/>
          <w:spacing w:val="-2"/>
          <w:sz w:val="28"/>
          <w:szCs w:val="28"/>
        </w:rPr>
        <w:t>.</w:t>
      </w:r>
      <w:r w:rsidR="002B25BE">
        <w:rPr>
          <w:color w:val="212121"/>
          <w:spacing w:val="-2"/>
          <w:sz w:val="28"/>
          <w:szCs w:val="28"/>
        </w:rPr>
        <w:t>».</w:t>
      </w:r>
      <w:proofErr w:type="gramEnd"/>
    </w:p>
    <w:p w:rsidR="003C72B9" w:rsidRPr="003C72B9" w:rsidRDefault="003C72B9" w:rsidP="002B25B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C72B9">
        <w:rPr>
          <w:sz w:val="28"/>
          <w:szCs w:val="28"/>
        </w:rPr>
        <w:t>.Опубликовать настоящее постановление на официальном сайте Лениногорского муниципального района.</w:t>
      </w:r>
    </w:p>
    <w:p w:rsidR="003C72B9" w:rsidRPr="003C72B9" w:rsidRDefault="003C72B9" w:rsidP="002B25B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72B9">
        <w:rPr>
          <w:sz w:val="28"/>
          <w:szCs w:val="28"/>
        </w:rPr>
        <w:t>.</w:t>
      </w:r>
      <w:proofErr w:type="gramStart"/>
      <w:r w:rsidRPr="003C72B9">
        <w:rPr>
          <w:sz w:val="28"/>
          <w:szCs w:val="28"/>
        </w:rPr>
        <w:t>Контроль за</w:t>
      </w:r>
      <w:proofErr w:type="gramEnd"/>
      <w:r w:rsidRPr="003C72B9">
        <w:rPr>
          <w:sz w:val="28"/>
          <w:szCs w:val="28"/>
        </w:rPr>
        <w:t xml:space="preserve"> исполнением настоящего постановления возложить на </w:t>
      </w:r>
      <w:r w:rsidR="002B25BE">
        <w:rPr>
          <w:sz w:val="28"/>
          <w:szCs w:val="28"/>
        </w:rPr>
        <w:t xml:space="preserve">заместителя руководителя </w:t>
      </w:r>
      <w:r w:rsidR="002B25BE" w:rsidRPr="003C72B9">
        <w:rPr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2B25BE">
        <w:rPr>
          <w:sz w:val="28"/>
          <w:szCs w:val="28"/>
        </w:rPr>
        <w:t xml:space="preserve"> - </w:t>
      </w:r>
      <w:r w:rsidRPr="003C72B9">
        <w:rPr>
          <w:sz w:val="28"/>
          <w:szCs w:val="28"/>
        </w:rPr>
        <w:t>нач</w:t>
      </w:r>
      <w:r>
        <w:rPr>
          <w:sz w:val="28"/>
          <w:szCs w:val="28"/>
        </w:rPr>
        <w:t>альника МКУ «Управление образования</w:t>
      </w:r>
      <w:r w:rsidRPr="003C72B9">
        <w:rPr>
          <w:sz w:val="28"/>
          <w:szCs w:val="28"/>
        </w:rPr>
        <w:t>» Исполнительного комитета муниципального образования «Лениногорский муниципальный район»</w:t>
      </w:r>
      <w:r>
        <w:rPr>
          <w:sz w:val="28"/>
          <w:szCs w:val="28"/>
        </w:rPr>
        <w:t xml:space="preserve"> В.С.</w:t>
      </w:r>
      <w:r w:rsidR="002B25BE">
        <w:rPr>
          <w:sz w:val="28"/>
          <w:szCs w:val="28"/>
        </w:rPr>
        <w:t xml:space="preserve"> </w:t>
      </w:r>
      <w:r>
        <w:rPr>
          <w:sz w:val="28"/>
          <w:szCs w:val="28"/>
        </w:rPr>
        <w:t>Санатуллина</w:t>
      </w:r>
      <w:r w:rsidRPr="003C72B9">
        <w:rPr>
          <w:sz w:val="28"/>
          <w:szCs w:val="28"/>
        </w:rPr>
        <w:t>.</w:t>
      </w:r>
    </w:p>
    <w:p w:rsidR="003C72B9" w:rsidRPr="003C72B9" w:rsidRDefault="003C72B9" w:rsidP="003C72B9">
      <w:pPr>
        <w:pStyle w:val="a3"/>
        <w:rPr>
          <w:sz w:val="28"/>
          <w:szCs w:val="28"/>
        </w:rPr>
      </w:pPr>
    </w:p>
    <w:p w:rsidR="00903F77" w:rsidRPr="008F0DBF" w:rsidRDefault="00903F77" w:rsidP="008F0DBF">
      <w:pPr>
        <w:pStyle w:val="a3"/>
        <w:rPr>
          <w:noProof/>
          <w:sz w:val="28"/>
          <w:szCs w:val="28"/>
        </w:rPr>
      </w:pPr>
    </w:p>
    <w:p w:rsidR="00903F77" w:rsidRPr="008F0DBF" w:rsidRDefault="00903F77" w:rsidP="008F0DBF">
      <w:pPr>
        <w:pStyle w:val="a3"/>
        <w:rPr>
          <w:noProof/>
          <w:sz w:val="28"/>
          <w:szCs w:val="28"/>
        </w:rPr>
      </w:pPr>
    </w:p>
    <w:p w:rsidR="00903F77" w:rsidRPr="008F0DBF" w:rsidRDefault="00903F77" w:rsidP="008F0DBF">
      <w:pPr>
        <w:pStyle w:val="a3"/>
        <w:rPr>
          <w:sz w:val="28"/>
          <w:szCs w:val="28"/>
        </w:rPr>
      </w:pPr>
      <w:r w:rsidRPr="008F0DBF">
        <w:rPr>
          <w:sz w:val="28"/>
          <w:szCs w:val="28"/>
        </w:rPr>
        <w:t>Руководитель</w:t>
      </w:r>
      <w:r w:rsidR="003C72B9">
        <w:rPr>
          <w:sz w:val="28"/>
          <w:szCs w:val="28"/>
        </w:rPr>
        <w:t xml:space="preserve">                                                               </w:t>
      </w:r>
      <w:r w:rsidR="002B25BE">
        <w:rPr>
          <w:sz w:val="28"/>
          <w:szCs w:val="28"/>
        </w:rPr>
        <w:t xml:space="preserve">                          </w:t>
      </w:r>
      <w:r w:rsidR="003C72B9">
        <w:rPr>
          <w:sz w:val="28"/>
          <w:szCs w:val="28"/>
        </w:rPr>
        <w:t xml:space="preserve">   Н.Р.</w:t>
      </w:r>
      <w:r w:rsidR="002B25BE">
        <w:rPr>
          <w:sz w:val="28"/>
          <w:szCs w:val="28"/>
        </w:rPr>
        <w:t xml:space="preserve"> </w:t>
      </w:r>
      <w:proofErr w:type="spellStart"/>
      <w:r w:rsidR="003C72B9">
        <w:rPr>
          <w:sz w:val="28"/>
          <w:szCs w:val="28"/>
        </w:rPr>
        <w:t>Залаков</w:t>
      </w:r>
      <w:proofErr w:type="spellEnd"/>
    </w:p>
    <w:p w:rsidR="00903F77" w:rsidRPr="002B25BE" w:rsidRDefault="00903F77" w:rsidP="008F0DBF">
      <w:pPr>
        <w:pStyle w:val="a3"/>
        <w:rPr>
          <w:noProof/>
          <w:sz w:val="24"/>
          <w:szCs w:val="24"/>
        </w:rPr>
      </w:pPr>
    </w:p>
    <w:p w:rsidR="004018FD" w:rsidRPr="00C24DB6" w:rsidRDefault="004018FD" w:rsidP="00C24DB6">
      <w:pPr>
        <w:jc w:val="both"/>
        <w:rPr>
          <w:sz w:val="24"/>
          <w:szCs w:val="24"/>
        </w:rPr>
      </w:pPr>
      <w:r w:rsidRPr="00C24DB6">
        <w:rPr>
          <w:sz w:val="24"/>
          <w:szCs w:val="24"/>
        </w:rPr>
        <w:t xml:space="preserve">В.С. </w:t>
      </w:r>
      <w:proofErr w:type="spellStart"/>
      <w:r w:rsidRPr="00C24DB6">
        <w:rPr>
          <w:sz w:val="24"/>
          <w:szCs w:val="24"/>
        </w:rPr>
        <w:t>Санатуллин</w:t>
      </w:r>
      <w:proofErr w:type="spellEnd"/>
    </w:p>
    <w:p w:rsidR="004018FD" w:rsidRPr="00C24DB6" w:rsidRDefault="004018FD" w:rsidP="00C24DB6">
      <w:pPr>
        <w:jc w:val="both"/>
        <w:rPr>
          <w:sz w:val="24"/>
          <w:szCs w:val="24"/>
        </w:rPr>
      </w:pPr>
      <w:r w:rsidRPr="00C24DB6">
        <w:rPr>
          <w:sz w:val="24"/>
          <w:szCs w:val="24"/>
        </w:rPr>
        <w:t>5-17-72</w:t>
      </w:r>
    </w:p>
    <w:p w:rsidR="00CF5DFF" w:rsidRPr="002B25BE" w:rsidRDefault="00CF5DFF" w:rsidP="008F0DBF">
      <w:pPr>
        <w:pStyle w:val="a3"/>
        <w:rPr>
          <w:sz w:val="24"/>
          <w:szCs w:val="24"/>
        </w:rPr>
      </w:pPr>
    </w:p>
    <w:sectPr w:rsidR="00CF5DFF" w:rsidRPr="002B25BE" w:rsidSect="002B25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77"/>
    <w:rsid w:val="00075C16"/>
    <w:rsid w:val="000D341A"/>
    <w:rsid w:val="001420EA"/>
    <w:rsid w:val="00180979"/>
    <w:rsid w:val="0018336C"/>
    <w:rsid w:val="001A60EC"/>
    <w:rsid w:val="001B7F93"/>
    <w:rsid w:val="001C2F40"/>
    <w:rsid w:val="001F4B45"/>
    <w:rsid w:val="001F76B6"/>
    <w:rsid w:val="002B25BE"/>
    <w:rsid w:val="002C6803"/>
    <w:rsid w:val="002D233F"/>
    <w:rsid w:val="0036628C"/>
    <w:rsid w:val="003739A2"/>
    <w:rsid w:val="003764DD"/>
    <w:rsid w:val="003C72B9"/>
    <w:rsid w:val="004018FD"/>
    <w:rsid w:val="004118E0"/>
    <w:rsid w:val="0042399F"/>
    <w:rsid w:val="00474836"/>
    <w:rsid w:val="004A138B"/>
    <w:rsid w:val="004A77B9"/>
    <w:rsid w:val="004C4EF7"/>
    <w:rsid w:val="004E14EA"/>
    <w:rsid w:val="00526340"/>
    <w:rsid w:val="00557FF2"/>
    <w:rsid w:val="005629E4"/>
    <w:rsid w:val="005B0DC1"/>
    <w:rsid w:val="005B4704"/>
    <w:rsid w:val="005D1631"/>
    <w:rsid w:val="005F4CE6"/>
    <w:rsid w:val="00666582"/>
    <w:rsid w:val="006A3C90"/>
    <w:rsid w:val="006C1404"/>
    <w:rsid w:val="006E29B0"/>
    <w:rsid w:val="006F71B6"/>
    <w:rsid w:val="007153A3"/>
    <w:rsid w:val="00751C7F"/>
    <w:rsid w:val="00760867"/>
    <w:rsid w:val="00787BE1"/>
    <w:rsid w:val="007B07A7"/>
    <w:rsid w:val="007B2BED"/>
    <w:rsid w:val="008016F4"/>
    <w:rsid w:val="008142BE"/>
    <w:rsid w:val="008741B7"/>
    <w:rsid w:val="008746DC"/>
    <w:rsid w:val="008A2D2A"/>
    <w:rsid w:val="008D20AD"/>
    <w:rsid w:val="008F0DBF"/>
    <w:rsid w:val="00903F7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2754"/>
    <w:rsid w:val="00C8330B"/>
    <w:rsid w:val="00CD7F7C"/>
    <w:rsid w:val="00CF5DFF"/>
    <w:rsid w:val="00D05B50"/>
    <w:rsid w:val="00D764BF"/>
    <w:rsid w:val="00DC2D59"/>
    <w:rsid w:val="00E31025"/>
    <w:rsid w:val="00E5089B"/>
    <w:rsid w:val="00E669F7"/>
    <w:rsid w:val="00EC5870"/>
    <w:rsid w:val="00EE6105"/>
    <w:rsid w:val="00F01B21"/>
    <w:rsid w:val="00F61ED4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77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03F77"/>
    <w:rPr>
      <w:sz w:val="24"/>
      <w:szCs w:val="24"/>
    </w:rPr>
  </w:style>
  <w:style w:type="paragraph" w:customStyle="1" w:styleId="Style10">
    <w:name w:val="Style10"/>
    <w:basedOn w:val="a"/>
    <w:rsid w:val="00903F77"/>
    <w:rPr>
      <w:sz w:val="24"/>
      <w:szCs w:val="24"/>
    </w:rPr>
  </w:style>
  <w:style w:type="paragraph" w:customStyle="1" w:styleId="Style11">
    <w:name w:val="Style11"/>
    <w:basedOn w:val="a"/>
    <w:rsid w:val="00903F77"/>
    <w:rPr>
      <w:sz w:val="24"/>
      <w:szCs w:val="24"/>
    </w:rPr>
  </w:style>
  <w:style w:type="character" w:customStyle="1" w:styleId="FontStyle68">
    <w:name w:val="Font Style68"/>
    <w:basedOn w:val="a0"/>
    <w:rsid w:val="00903F77"/>
    <w:rPr>
      <w:rFonts w:ascii="Times New Roman" w:hAnsi="Times New Roman" w:cs="Times New Roman" w:hint="default"/>
      <w:sz w:val="24"/>
      <w:szCs w:val="24"/>
    </w:rPr>
  </w:style>
  <w:style w:type="paragraph" w:styleId="a3">
    <w:name w:val="No Spacing"/>
    <w:uiPriority w:val="1"/>
    <w:qFormat/>
    <w:rsid w:val="008F0DBF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2D233F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77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03F77"/>
    <w:rPr>
      <w:sz w:val="24"/>
      <w:szCs w:val="24"/>
    </w:rPr>
  </w:style>
  <w:style w:type="paragraph" w:customStyle="1" w:styleId="Style10">
    <w:name w:val="Style10"/>
    <w:basedOn w:val="a"/>
    <w:rsid w:val="00903F77"/>
    <w:rPr>
      <w:sz w:val="24"/>
      <w:szCs w:val="24"/>
    </w:rPr>
  </w:style>
  <w:style w:type="paragraph" w:customStyle="1" w:styleId="Style11">
    <w:name w:val="Style11"/>
    <w:basedOn w:val="a"/>
    <w:rsid w:val="00903F77"/>
    <w:rPr>
      <w:sz w:val="24"/>
      <w:szCs w:val="24"/>
    </w:rPr>
  </w:style>
  <w:style w:type="character" w:customStyle="1" w:styleId="FontStyle68">
    <w:name w:val="Font Style68"/>
    <w:basedOn w:val="a0"/>
    <w:rsid w:val="00903F77"/>
    <w:rPr>
      <w:rFonts w:ascii="Times New Roman" w:hAnsi="Times New Roman" w:cs="Times New Roman" w:hint="default"/>
      <w:sz w:val="24"/>
      <w:szCs w:val="24"/>
    </w:rPr>
  </w:style>
  <w:style w:type="paragraph" w:styleId="a3">
    <w:name w:val="No Spacing"/>
    <w:uiPriority w:val="1"/>
    <w:qFormat/>
    <w:rsid w:val="008F0DBF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2D233F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2018-04-16T08:29:00Z</cp:lastPrinted>
  <dcterms:created xsi:type="dcterms:W3CDTF">2018-04-19T11:33:00Z</dcterms:created>
  <dcterms:modified xsi:type="dcterms:W3CDTF">2018-04-19T11:33:00Z</dcterms:modified>
</cp:coreProperties>
</file>