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F4" w:rsidRDefault="00711CF4" w:rsidP="00711CF4">
      <w:pPr>
        <w:ind w:left="5103" w:right="-1"/>
        <w:jc w:val="right"/>
      </w:pPr>
      <w:r>
        <w:t>Приложение №2</w:t>
      </w:r>
    </w:p>
    <w:p w:rsidR="00711CF4" w:rsidRDefault="00711CF4" w:rsidP="00711CF4">
      <w:pPr>
        <w:ind w:left="5103" w:right="-1"/>
        <w:jc w:val="right"/>
      </w:pPr>
    </w:p>
    <w:p w:rsidR="00711CF4" w:rsidRDefault="00711CF4" w:rsidP="00B664F4">
      <w:pPr>
        <w:ind w:left="5103" w:right="-1"/>
        <w:jc w:val="both"/>
      </w:pPr>
      <w:r>
        <w:t xml:space="preserve">                           Утвержден </w:t>
      </w:r>
    </w:p>
    <w:p w:rsidR="00711CF4" w:rsidRDefault="00711CF4" w:rsidP="00B664F4">
      <w:pPr>
        <w:ind w:left="5103" w:right="-1"/>
        <w:jc w:val="both"/>
      </w:pPr>
      <w: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711CF4" w:rsidRDefault="00711CF4" w:rsidP="00B664F4">
      <w:pPr>
        <w:ind w:left="5103" w:right="-1"/>
        <w:jc w:val="both"/>
      </w:pPr>
    </w:p>
    <w:p w:rsidR="00711CF4" w:rsidRPr="00B664F4" w:rsidRDefault="00B82498" w:rsidP="00B664F4">
      <w:pPr>
        <w:ind w:left="5103" w:right="-1"/>
        <w:jc w:val="both"/>
      </w:pPr>
      <w:r>
        <w:t xml:space="preserve">        от «</w:t>
      </w:r>
      <w:r w:rsidR="00154EEC">
        <w:t>30</w:t>
      </w:r>
      <w:r>
        <w:t xml:space="preserve">» </w:t>
      </w:r>
      <w:r w:rsidR="00154EEC">
        <w:t xml:space="preserve">декабря  </w:t>
      </w:r>
      <w:r>
        <w:t>2011</w:t>
      </w:r>
      <w:r w:rsidR="00711CF4">
        <w:t>г. №</w:t>
      </w:r>
      <w:r w:rsidR="00154EEC">
        <w:t>536</w:t>
      </w:r>
    </w:p>
    <w:p w:rsidR="00610EF9" w:rsidRDefault="00610EF9" w:rsidP="00711CF4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711CF4" w:rsidRDefault="00711CF4" w:rsidP="00711CF4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711CF4" w:rsidRDefault="00711CF4" w:rsidP="00711CF4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610EF9" w:rsidRDefault="00610EF9" w:rsidP="00610EF9">
      <w:pPr>
        <w:pStyle w:val="Style4"/>
        <w:widowControl/>
        <w:spacing w:before="48"/>
        <w:outlineLvl w:val="0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РАЗМЕР ПЛАТЫ</w:t>
      </w:r>
    </w:p>
    <w:p w:rsidR="00610EF9" w:rsidRDefault="00610EF9" w:rsidP="00610EF9">
      <w:pPr>
        <w:pStyle w:val="Style4"/>
        <w:widowControl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за содержание и ремонт жилого помещения многоквартирных домов</w:t>
      </w:r>
      <w:r>
        <w:rPr>
          <w:rStyle w:val="FontStyle16"/>
          <w:sz w:val="26"/>
          <w:szCs w:val="26"/>
        </w:rPr>
        <w:br/>
        <w:t>для нанимателей по муниципальному образованию</w:t>
      </w:r>
      <w:r>
        <w:rPr>
          <w:rStyle w:val="FontStyle16"/>
          <w:sz w:val="26"/>
          <w:szCs w:val="26"/>
        </w:rPr>
        <w:br/>
        <w:t>«Лениногорский муниципальный район»</w:t>
      </w:r>
      <w:r>
        <w:rPr>
          <w:rStyle w:val="FontStyle16"/>
          <w:sz w:val="26"/>
          <w:szCs w:val="26"/>
        </w:rPr>
        <w:br/>
      </w:r>
    </w:p>
    <w:p w:rsidR="00610EF9" w:rsidRDefault="00610EF9" w:rsidP="00610EF9">
      <w:pPr>
        <w:widowControl/>
        <w:spacing w:after="221" w:line="1" w:lineRule="exact"/>
        <w:rPr>
          <w:sz w:val="2"/>
          <w:szCs w:val="2"/>
        </w:rPr>
      </w:pP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78"/>
        <w:gridCol w:w="3789"/>
        <w:gridCol w:w="1883"/>
        <w:gridCol w:w="1660"/>
        <w:gridCol w:w="1660"/>
      </w:tblGrid>
      <w:tr w:rsidR="006B5B09" w:rsidTr="00600E49">
        <w:trPr>
          <w:trHeight w:val="8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jc w:val="center"/>
              <w:rPr>
                <w:rStyle w:val="FontStyle14"/>
                <w:b/>
              </w:rPr>
            </w:pPr>
            <w:r>
              <w:rPr>
                <w:rStyle w:val="FontStyle14"/>
                <w:b/>
              </w:rPr>
              <w:t>№</w:t>
            </w:r>
            <w:r>
              <w:rPr>
                <w:rStyle w:val="FontStyle14"/>
                <w:b/>
              </w:rPr>
              <w:br/>
            </w:r>
            <w:proofErr w:type="gramStart"/>
            <w:r>
              <w:rPr>
                <w:rStyle w:val="FontStyle14"/>
                <w:b/>
              </w:rPr>
              <w:t>п</w:t>
            </w:r>
            <w:proofErr w:type="gramEnd"/>
            <w:r>
              <w:rPr>
                <w:rStyle w:val="FontStyle14"/>
                <w:b/>
              </w:rPr>
              <w:t>/п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ind w:left="835"/>
              <w:jc w:val="center"/>
              <w:rPr>
                <w:rStyle w:val="FontStyle14"/>
                <w:b/>
              </w:rPr>
            </w:pPr>
            <w:r>
              <w:rPr>
                <w:rStyle w:val="FontStyle14"/>
                <w:b/>
              </w:rPr>
              <w:t>Наименование платежа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3"/>
              <w:widowControl/>
              <w:rPr>
                <w:rStyle w:val="FontStyle14"/>
                <w:b/>
              </w:rPr>
            </w:pPr>
            <w:r>
              <w:rPr>
                <w:rStyle w:val="FontStyle14"/>
                <w:b/>
              </w:rPr>
              <w:t>Единица измерения</w:t>
            </w:r>
            <w:r>
              <w:rPr>
                <w:rStyle w:val="FontStyle14"/>
                <w:b/>
                <w:lang w:val="en-US"/>
              </w:rPr>
              <w:br/>
            </w:r>
            <w:r>
              <w:rPr>
                <w:rStyle w:val="FontStyle14"/>
                <w:b/>
              </w:rPr>
              <w:t>услуги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3"/>
              <w:widowControl/>
              <w:spacing w:line="278" w:lineRule="exact"/>
              <w:rPr>
                <w:rStyle w:val="FontStyle14"/>
                <w:b/>
              </w:rPr>
            </w:pPr>
            <w:r>
              <w:rPr>
                <w:rStyle w:val="FontStyle14"/>
                <w:b/>
              </w:rPr>
              <w:t>Тариф за единицу</w:t>
            </w:r>
            <w:r>
              <w:rPr>
                <w:rStyle w:val="FontStyle14"/>
                <w:b/>
              </w:rPr>
              <w:br/>
              <w:t>измерения услуги</w:t>
            </w:r>
            <w:r>
              <w:rPr>
                <w:rStyle w:val="FontStyle14"/>
                <w:b/>
              </w:rPr>
              <w:br/>
              <w:t>(с НДС руб.) с 01.01.2012г.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B09" w:rsidRDefault="006B5B09" w:rsidP="006B5B09">
            <w:pPr>
              <w:pStyle w:val="Style3"/>
              <w:widowControl/>
              <w:spacing w:line="278" w:lineRule="exact"/>
              <w:rPr>
                <w:rStyle w:val="FontStyle14"/>
                <w:b/>
              </w:rPr>
            </w:pPr>
            <w:r>
              <w:rPr>
                <w:rStyle w:val="FontStyle14"/>
                <w:b/>
              </w:rPr>
              <w:t>Тариф за единицу</w:t>
            </w:r>
            <w:r>
              <w:rPr>
                <w:rStyle w:val="FontStyle14"/>
                <w:b/>
              </w:rPr>
              <w:br/>
              <w:t>измерения услуги</w:t>
            </w:r>
            <w:r>
              <w:rPr>
                <w:rStyle w:val="FontStyle14"/>
                <w:b/>
              </w:rPr>
              <w:br/>
              <w:t>(с НДС руб.) с 01.07.2012г.</w:t>
            </w:r>
          </w:p>
        </w:tc>
      </w:tr>
      <w:tr w:rsidR="006B5B09" w:rsidTr="00600E49">
        <w:trPr>
          <w:trHeight w:val="8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tabs>
                <w:tab w:val="right" w:pos="811"/>
                <w:tab w:val="left" w:pos="1050"/>
              </w:tabs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Управление жилищным фондом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3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3D3EA3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1,69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B09" w:rsidRDefault="003D3EA3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1,82</w:t>
            </w:r>
          </w:p>
        </w:tc>
      </w:tr>
      <w:tr w:rsidR="006B5B09" w:rsidTr="00600E49">
        <w:trPr>
          <w:trHeight w:val="81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6"/>
              <w:widowControl/>
              <w:ind w:left="10" w:hanging="10"/>
              <w:rPr>
                <w:rStyle w:val="FontStyle14"/>
              </w:rPr>
            </w:pPr>
            <w:r>
              <w:rPr>
                <w:rStyle w:val="FontStyle14"/>
              </w:rPr>
              <w:t>Уборка внутридомовых мест общего</w:t>
            </w:r>
            <w:r>
              <w:rPr>
                <w:rStyle w:val="FontStyle14"/>
              </w:rPr>
              <w:br/>
              <w:t>пользования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3D3EA3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0,90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B09" w:rsidRDefault="003D3EA3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1,01</w:t>
            </w:r>
          </w:p>
        </w:tc>
      </w:tr>
      <w:tr w:rsidR="006B5B09" w:rsidTr="00600E49">
        <w:trPr>
          <w:trHeight w:val="81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Уборка придомовой территории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3D3EA3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1,10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B09" w:rsidRDefault="003D3EA3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1,23</w:t>
            </w:r>
          </w:p>
        </w:tc>
      </w:tr>
      <w:tr w:rsidR="006B5B09" w:rsidTr="00600E49">
        <w:trPr>
          <w:trHeight w:val="81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Обслуживание мусоропроводов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3"/>
              <w:widowControl/>
              <w:rPr>
                <w:rStyle w:val="FontStyle13"/>
                <w:sz w:val="22"/>
                <w:szCs w:val="22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 xml:space="preserve">помещения в </w:t>
            </w:r>
            <w:r>
              <w:rPr>
                <w:rStyle w:val="FontStyle13"/>
                <w:sz w:val="22"/>
                <w:szCs w:val="22"/>
              </w:rPr>
              <w:t>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3D3EA3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0,57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B09" w:rsidRDefault="003D3EA3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0,64</w:t>
            </w:r>
          </w:p>
        </w:tc>
      </w:tr>
      <w:tr w:rsidR="006B5B09" w:rsidTr="00600E49">
        <w:trPr>
          <w:trHeight w:val="81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Дератизация (дезинсекция)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3"/>
              <w:widowControl/>
              <w:rPr>
                <w:rStyle w:val="FontStyle13"/>
                <w:sz w:val="22"/>
                <w:szCs w:val="22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 xml:space="preserve">помещения в </w:t>
            </w:r>
            <w:r>
              <w:rPr>
                <w:rStyle w:val="FontStyle13"/>
                <w:sz w:val="22"/>
                <w:szCs w:val="22"/>
              </w:rPr>
              <w:t>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E92257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0,12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B09" w:rsidRDefault="00E92257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0,12</w:t>
            </w:r>
          </w:p>
        </w:tc>
      </w:tr>
      <w:tr w:rsidR="006B5B09" w:rsidTr="00600E49">
        <w:trPr>
          <w:trHeight w:val="8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6"/>
              <w:widowControl/>
              <w:spacing w:line="278" w:lineRule="exact"/>
              <w:ind w:left="10" w:hanging="10"/>
              <w:rPr>
                <w:rStyle w:val="FontStyle14"/>
              </w:rPr>
            </w:pPr>
            <w:r>
              <w:rPr>
                <w:rStyle w:val="FontStyle14"/>
              </w:rPr>
              <w:t>Текущий ремонт жилых зданий и</w:t>
            </w:r>
            <w:r>
              <w:rPr>
                <w:rStyle w:val="FontStyle14"/>
              </w:rPr>
              <w:br/>
              <w:t>благоустройство придомовой</w:t>
            </w:r>
            <w:r>
              <w:rPr>
                <w:rStyle w:val="FontStyle14"/>
              </w:rPr>
              <w:br/>
              <w:t>территории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кв. м обшей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E92257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1,97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B09" w:rsidRDefault="00E92257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2,22</w:t>
            </w:r>
          </w:p>
        </w:tc>
      </w:tr>
      <w:tr w:rsidR="006B5B09" w:rsidTr="00600E49">
        <w:trPr>
          <w:trHeight w:val="8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7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6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Техническое обслуживание и ремонт</w:t>
            </w:r>
            <w:r>
              <w:rPr>
                <w:rStyle w:val="FontStyle14"/>
              </w:rPr>
              <w:br/>
              <w:t>внутридомовых водопроводн</w:t>
            </w:r>
            <w:proofErr w:type="gramStart"/>
            <w:r>
              <w:rPr>
                <w:rStyle w:val="FontStyle14"/>
              </w:rPr>
              <w:t>о-</w:t>
            </w:r>
            <w:proofErr w:type="gramEnd"/>
            <w:r>
              <w:rPr>
                <w:rStyle w:val="FontStyle14"/>
              </w:rPr>
              <w:br/>
              <w:t>канализационных сетей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853206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1,51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B09" w:rsidRDefault="00853206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1,70</w:t>
            </w:r>
          </w:p>
        </w:tc>
      </w:tr>
      <w:tr w:rsidR="00853206" w:rsidTr="00853206">
        <w:trPr>
          <w:trHeight w:val="835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06" w:rsidRDefault="00853206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8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3206" w:rsidRDefault="00853206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Техническое обслуживание и ремонт</w:t>
            </w:r>
            <w:r>
              <w:rPr>
                <w:rStyle w:val="FontStyle14"/>
              </w:rPr>
              <w:br/>
              <w:t>внутридомовых сетей отопления</w:t>
            </w:r>
          </w:p>
        </w:tc>
        <w:tc>
          <w:tcPr>
            <w:tcW w:w="18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53206" w:rsidRDefault="00853206" w:rsidP="00853206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3206" w:rsidRDefault="00853206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1,88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3206" w:rsidRDefault="00853206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1,30</w:t>
            </w:r>
          </w:p>
        </w:tc>
      </w:tr>
      <w:tr w:rsidR="00AB299D" w:rsidTr="004E76B5">
        <w:trPr>
          <w:trHeight w:val="42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AB299D" w:rsidRDefault="00AB299D" w:rsidP="00853206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8.1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B299D" w:rsidRDefault="00AB299D" w:rsidP="00AB299D">
            <w:pPr>
              <w:pStyle w:val="Style6"/>
              <w:rPr>
                <w:rStyle w:val="FontStyle14"/>
              </w:rPr>
            </w:pPr>
            <w:r>
              <w:rPr>
                <w:rStyle w:val="FontStyle14"/>
              </w:rPr>
              <w:t>Объектовые приборы учета</w:t>
            </w:r>
            <w:r w:rsidR="001D1793">
              <w:rPr>
                <w:rStyle w:val="FontStyle14"/>
              </w:rPr>
              <w:t xml:space="preserve"> </w:t>
            </w:r>
            <w:r>
              <w:rPr>
                <w:rStyle w:val="FontStyle14"/>
              </w:rPr>
              <w:t xml:space="preserve">в </w:t>
            </w:r>
          </w:p>
          <w:p w:rsidR="00AB299D" w:rsidRDefault="00AB299D" w:rsidP="00AB299D">
            <w:pPr>
              <w:pStyle w:val="Style6"/>
              <w:rPr>
                <w:rStyle w:val="FontStyle14"/>
              </w:rPr>
            </w:pPr>
            <w:r>
              <w:rPr>
                <w:rStyle w:val="FontStyle14"/>
              </w:rPr>
              <w:t xml:space="preserve">т.ч.  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B299D" w:rsidRDefault="00AB299D">
            <w:pPr>
              <w:pStyle w:val="Style3"/>
              <w:widowControl/>
              <w:rPr>
                <w:rStyle w:val="FontStyle14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B299D" w:rsidRDefault="00AB299D" w:rsidP="00853206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-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9D" w:rsidRDefault="00AB299D" w:rsidP="00853206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1,0</w:t>
            </w:r>
          </w:p>
          <w:p w:rsidR="00AB299D" w:rsidRDefault="00AB299D" w:rsidP="00853206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</w:p>
          <w:p w:rsidR="00AB299D" w:rsidRDefault="00AB299D" w:rsidP="00853206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</w:p>
          <w:p w:rsidR="00AB299D" w:rsidRDefault="00AB299D" w:rsidP="00853206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0,43</w:t>
            </w:r>
          </w:p>
        </w:tc>
      </w:tr>
      <w:tr w:rsidR="00AB299D" w:rsidTr="004E76B5">
        <w:trPr>
          <w:trHeight w:val="330"/>
        </w:trPr>
        <w:tc>
          <w:tcPr>
            <w:tcW w:w="67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AB299D" w:rsidRDefault="00AB299D" w:rsidP="00853206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B299D" w:rsidRDefault="00AB299D" w:rsidP="00AB299D">
            <w:pPr>
              <w:pStyle w:val="Style6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Тепловой  энергии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B299D" w:rsidRDefault="00AB299D">
            <w:pPr>
              <w:pStyle w:val="Style3"/>
              <w:widowControl/>
              <w:rPr>
                <w:rStyle w:val="FontStyle1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B299D" w:rsidRDefault="00AB299D" w:rsidP="00853206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99D" w:rsidRDefault="00AB299D" w:rsidP="00853206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</w:p>
        </w:tc>
      </w:tr>
      <w:tr w:rsidR="00AB299D" w:rsidTr="00AB299D">
        <w:trPr>
          <w:trHeight w:val="367"/>
        </w:trPr>
        <w:tc>
          <w:tcPr>
            <w:tcW w:w="67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AB299D" w:rsidRDefault="00AB299D" w:rsidP="00853206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B299D" w:rsidRDefault="00AB299D" w:rsidP="00853206">
            <w:pPr>
              <w:pStyle w:val="Style6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         ГВС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B299D" w:rsidRDefault="00AB299D">
            <w:pPr>
              <w:pStyle w:val="Style3"/>
              <w:widowControl/>
              <w:rPr>
                <w:rStyle w:val="FontStyle1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B299D" w:rsidRDefault="00AB299D" w:rsidP="00853206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99D" w:rsidRDefault="00AB299D" w:rsidP="00853206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0,15</w:t>
            </w:r>
          </w:p>
        </w:tc>
      </w:tr>
      <w:tr w:rsidR="00853206" w:rsidTr="00853206">
        <w:trPr>
          <w:trHeight w:val="390"/>
        </w:trPr>
        <w:tc>
          <w:tcPr>
            <w:tcW w:w="67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53206" w:rsidRDefault="00853206" w:rsidP="00853206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3206" w:rsidRDefault="00853206" w:rsidP="00853206">
            <w:pPr>
              <w:pStyle w:val="Style6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         ХВС            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3206" w:rsidRDefault="00853206">
            <w:pPr>
              <w:pStyle w:val="Style3"/>
              <w:widowControl/>
              <w:rPr>
                <w:rStyle w:val="FontStyle14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3206" w:rsidRDefault="00853206" w:rsidP="00853206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06" w:rsidRDefault="00853206" w:rsidP="00853206">
            <w:pPr>
              <w:pStyle w:val="Style5"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0,42</w:t>
            </w:r>
          </w:p>
        </w:tc>
      </w:tr>
      <w:tr w:rsidR="006B5B09" w:rsidTr="00600E49">
        <w:trPr>
          <w:trHeight w:val="81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9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6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Техническое обслуживание и ремонт</w:t>
            </w:r>
            <w:r>
              <w:rPr>
                <w:rStyle w:val="FontStyle14"/>
              </w:rPr>
              <w:br/>
              <w:t>сетей газоснабжения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AB299D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0,22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B09" w:rsidRDefault="00AB299D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0,24</w:t>
            </w:r>
          </w:p>
        </w:tc>
      </w:tr>
      <w:tr w:rsidR="006B5B09" w:rsidTr="00AB299D">
        <w:trPr>
          <w:trHeight w:val="89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10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6"/>
              <w:widowControl/>
              <w:spacing w:line="278" w:lineRule="exact"/>
              <w:ind w:firstLine="38"/>
              <w:rPr>
                <w:rStyle w:val="FontStyle14"/>
              </w:rPr>
            </w:pPr>
            <w:r>
              <w:rPr>
                <w:rStyle w:val="FontStyle14"/>
              </w:rPr>
              <w:t>Техническое обслуживание и ремонт</w:t>
            </w:r>
            <w:r>
              <w:rPr>
                <w:rStyle w:val="FontStyle14"/>
              </w:rPr>
              <w:br/>
              <w:t>сетей электроснабжения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3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AB299D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0,76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B09" w:rsidRDefault="00AB299D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0,84</w:t>
            </w:r>
          </w:p>
        </w:tc>
      </w:tr>
      <w:tr w:rsidR="006B5B09" w:rsidTr="00600E49">
        <w:trPr>
          <w:trHeight w:val="25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11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Вывоз бытовых обходов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 человека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AB299D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21,80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B09" w:rsidRDefault="00AB299D" w:rsidP="00AB299D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24,03</w:t>
            </w:r>
          </w:p>
        </w:tc>
      </w:tr>
      <w:tr w:rsidR="006B5B09" w:rsidTr="00600E49">
        <w:trPr>
          <w:trHeight w:val="771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12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Содержание лифта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кв. м общей</w:t>
            </w:r>
            <w:r>
              <w:rPr>
                <w:rStyle w:val="FontStyle14"/>
              </w:rPr>
              <w:br/>
              <w:t>площади жилого</w:t>
            </w:r>
            <w:r>
              <w:rPr>
                <w:rStyle w:val="FontStyle14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4D625A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0,17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B09" w:rsidRDefault="004D625A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0,19</w:t>
            </w:r>
          </w:p>
        </w:tc>
      </w:tr>
      <w:tr w:rsidR="006B5B09" w:rsidTr="00600E49">
        <w:trPr>
          <w:trHeight w:val="25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13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Пользование лифтом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6B5B09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 человека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B09" w:rsidRDefault="00AB299D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77,63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B09" w:rsidRDefault="00AB299D" w:rsidP="00AB299D">
            <w:pPr>
              <w:pStyle w:val="Style5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86,17</w:t>
            </w:r>
          </w:p>
        </w:tc>
      </w:tr>
    </w:tbl>
    <w:p w:rsidR="00610EF9" w:rsidRDefault="00610EF9" w:rsidP="00610EF9"/>
    <w:p w:rsidR="00182B7F" w:rsidRDefault="00182B7F"/>
    <w:sectPr w:rsidR="00182B7F" w:rsidSect="0018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EF9"/>
    <w:rsid w:val="00034C10"/>
    <w:rsid w:val="00047CE5"/>
    <w:rsid w:val="00154EEC"/>
    <w:rsid w:val="0016745E"/>
    <w:rsid w:val="00182B7F"/>
    <w:rsid w:val="001D1793"/>
    <w:rsid w:val="001F6985"/>
    <w:rsid w:val="003D3EA3"/>
    <w:rsid w:val="004D625A"/>
    <w:rsid w:val="005E4E32"/>
    <w:rsid w:val="00610EF9"/>
    <w:rsid w:val="006B5B09"/>
    <w:rsid w:val="00711CF4"/>
    <w:rsid w:val="007E5447"/>
    <w:rsid w:val="00853206"/>
    <w:rsid w:val="00AA3B38"/>
    <w:rsid w:val="00AB299D"/>
    <w:rsid w:val="00B15F4F"/>
    <w:rsid w:val="00B82498"/>
    <w:rsid w:val="00B922ED"/>
    <w:rsid w:val="00BA4881"/>
    <w:rsid w:val="00E30BCC"/>
    <w:rsid w:val="00E92257"/>
    <w:rsid w:val="00E9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10EF9"/>
  </w:style>
  <w:style w:type="paragraph" w:customStyle="1" w:styleId="Style2">
    <w:name w:val="Style2"/>
    <w:basedOn w:val="a"/>
    <w:rsid w:val="00610EF9"/>
    <w:pPr>
      <w:spacing w:line="250" w:lineRule="exact"/>
      <w:jc w:val="both"/>
    </w:pPr>
  </w:style>
  <w:style w:type="paragraph" w:customStyle="1" w:styleId="Style3">
    <w:name w:val="Style3"/>
    <w:basedOn w:val="a"/>
    <w:rsid w:val="00610EF9"/>
    <w:pPr>
      <w:spacing w:line="269" w:lineRule="exact"/>
      <w:jc w:val="center"/>
    </w:pPr>
  </w:style>
  <w:style w:type="paragraph" w:customStyle="1" w:styleId="Style4">
    <w:name w:val="Style4"/>
    <w:basedOn w:val="a"/>
    <w:rsid w:val="00610EF9"/>
    <w:pPr>
      <w:spacing w:line="278" w:lineRule="exact"/>
      <w:jc w:val="center"/>
    </w:pPr>
  </w:style>
  <w:style w:type="paragraph" w:customStyle="1" w:styleId="Style5">
    <w:name w:val="Style5"/>
    <w:basedOn w:val="a"/>
    <w:rsid w:val="00610EF9"/>
    <w:pPr>
      <w:spacing w:line="269" w:lineRule="exact"/>
      <w:jc w:val="right"/>
    </w:pPr>
  </w:style>
  <w:style w:type="paragraph" w:customStyle="1" w:styleId="Style6">
    <w:name w:val="Style6"/>
    <w:basedOn w:val="a"/>
    <w:rsid w:val="00610EF9"/>
    <w:pPr>
      <w:spacing w:line="288" w:lineRule="exact"/>
    </w:pPr>
  </w:style>
  <w:style w:type="character" w:customStyle="1" w:styleId="FontStyle11">
    <w:name w:val="Font Style11"/>
    <w:basedOn w:val="a0"/>
    <w:rsid w:val="00610EF9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2">
    <w:name w:val="Font Style12"/>
    <w:basedOn w:val="a0"/>
    <w:rsid w:val="00610EF9"/>
    <w:rPr>
      <w:rFonts w:ascii="Arial Narrow" w:hAnsi="Arial Narrow" w:cs="Arial Narrow" w:hint="default"/>
      <w:i/>
      <w:iCs/>
      <w:color w:val="000000"/>
      <w:sz w:val="28"/>
      <w:szCs w:val="28"/>
    </w:rPr>
  </w:style>
  <w:style w:type="character" w:customStyle="1" w:styleId="FontStyle13">
    <w:name w:val="Font Style13"/>
    <w:basedOn w:val="a0"/>
    <w:rsid w:val="00610EF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4">
    <w:name w:val="Font Style14"/>
    <w:basedOn w:val="a0"/>
    <w:rsid w:val="00610EF9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6">
    <w:name w:val="Font Style16"/>
    <w:basedOn w:val="a0"/>
    <w:rsid w:val="00610EF9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7">
    <w:name w:val="Font Style17"/>
    <w:basedOn w:val="a0"/>
    <w:rsid w:val="00610EF9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A0B50-B060-4877-BB51-5E82D298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Совет</cp:lastModifiedBy>
  <cp:revision>2</cp:revision>
  <cp:lastPrinted>2012-01-23T05:50:00Z</cp:lastPrinted>
  <dcterms:created xsi:type="dcterms:W3CDTF">2012-03-27T12:54:00Z</dcterms:created>
  <dcterms:modified xsi:type="dcterms:W3CDTF">2012-03-27T12:54:00Z</dcterms:modified>
</cp:coreProperties>
</file>