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1E3" w:rsidRPr="006071E3" w:rsidRDefault="006071E3" w:rsidP="006071E3">
      <w:pPr>
        <w:jc w:val="center"/>
        <w:rPr>
          <w:rFonts w:ascii="Times New Roman" w:hAnsi="Times New Roman" w:cs="Times New Roman"/>
          <w:szCs w:val="28"/>
        </w:rPr>
      </w:pPr>
      <w:r w:rsidRPr="006071E3">
        <w:rPr>
          <w:rFonts w:ascii="Times New Roman" w:hAnsi="Times New Roman" w:cs="Times New Roman"/>
          <w:sz w:val="28"/>
          <w:szCs w:val="28"/>
        </w:rPr>
        <w:t xml:space="preserve">К А </w:t>
      </w:r>
      <w:proofErr w:type="gramStart"/>
      <w:r w:rsidRPr="006071E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071E3">
        <w:rPr>
          <w:rFonts w:ascii="Times New Roman" w:hAnsi="Times New Roman" w:cs="Times New Roman"/>
          <w:sz w:val="28"/>
          <w:szCs w:val="28"/>
        </w:rPr>
        <w:t xml:space="preserve"> А Р</w:t>
      </w:r>
    </w:p>
    <w:p w:rsidR="006071E3" w:rsidRPr="006071E3" w:rsidRDefault="006071E3" w:rsidP="006071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71E3" w:rsidRPr="006071E3" w:rsidRDefault="006071E3" w:rsidP="006071E3">
      <w:pPr>
        <w:jc w:val="center"/>
        <w:rPr>
          <w:rFonts w:ascii="Times New Roman" w:hAnsi="Times New Roman" w:cs="Times New Roman"/>
          <w:sz w:val="24"/>
          <w:szCs w:val="28"/>
        </w:rPr>
      </w:pPr>
      <w:proofErr w:type="gramStart"/>
      <w:r w:rsidRPr="006071E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071E3">
        <w:rPr>
          <w:rFonts w:ascii="Times New Roman" w:hAnsi="Times New Roman" w:cs="Times New Roman"/>
          <w:sz w:val="28"/>
          <w:szCs w:val="28"/>
        </w:rPr>
        <w:t xml:space="preserve"> О С Т А Н О В Л Е Н И Е          №2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6071E3" w:rsidRPr="006071E3" w:rsidRDefault="006071E3" w:rsidP="006071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71E3" w:rsidRPr="006071E3" w:rsidRDefault="000A4A1D" w:rsidP="006071E3">
      <w:pPr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«06</w:t>
      </w:r>
      <w:r w:rsidR="006071E3" w:rsidRPr="006071E3">
        <w:rPr>
          <w:rFonts w:ascii="Times New Roman" w:hAnsi="Times New Roman" w:cs="Times New Roman"/>
          <w:sz w:val="28"/>
          <w:szCs w:val="28"/>
        </w:rPr>
        <w:t>» октября 2017г.</w:t>
      </w:r>
    </w:p>
    <w:p w:rsidR="00552FF6" w:rsidRDefault="00552FF6" w:rsidP="00552FF6">
      <w:pPr>
        <w:pStyle w:val="a5"/>
        <w:ind w:right="5243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552FF6" w:rsidRDefault="00552FF6" w:rsidP="00552FF6">
      <w:pPr>
        <w:pStyle w:val="a5"/>
        <w:ind w:right="5243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552FF6" w:rsidRDefault="00552FF6" w:rsidP="00552FF6">
      <w:pPr>
        <w:pStyle w:val="a5"/>
        <w:ind w:right="5243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552FF6" w:rsidRDefault="00552FF6" w:rsidP="00552FF6">
      <w:pPr>
        <w:pStyle w:val="a5"/>
        <w:ind w:right="5243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552FF6" w:rsidRDefault="00552FF6" w:rsidP="00552FF6">
      <w:pPr>
        <w:pStyle w:val="a5"/>
        <w:ind w:right="5243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552FF6" w:rsidRDefault="00552FF6" w:rsidP="00552FF6">
      <w:pPr>
        <w:pStyle w:val="a5"/>
        <w:ind w:right="5243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C833E3" w:rsidRPr="00C833E3" w:rsidRDefault="00C833E3" w:rsidP="00552FF6">
      <w:pPr>
        <w:pStyle w:val="a5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9805BE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Об </w:t>
      </w:r>
      <w:proofErr w:type="gramStart"/>
      <w:r w:rsidR="00992FEB" w:rsidRPr="009805BE">
        <w:rPr>
          <w:rStyle w:val="a4"/>
          <w:rFonts w:ascii="Times New Roman" w:hAnsi="Times New Roman" w:cs="Times New Roman"/>
          <w:b w:val="0"/>
          <w:sz w:val="28"/>
          <w:szCs w:val="28"/>
        </w:rPr>
        <w:t>утверждении</w:t>
      </w:r>
      <w:proofErr w:type="gramEnd"/>
      <w:r w:rsidR="00992FEB" w:rsidRPr="009805BE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07BEE">
        <w:rPr>
          <w:rStyle w:val="a4"/>
          <w:rFonts w:ascii="Times New Roman" w:hAnsi="Times New Roman" w:cs="Times New Roman"/>
          <w:b w:val="0"/>
          <w:sz w:val="28"/>
          <w:szCs w:val="28"/>
        </w:rPr>
        <w:t>П</w:t>
      </w:r>
      <w:r w:rsidR="00992FEB" w:rsidRPr="009805BE">
        <w:rPr>
          <w:rStyle w:val="a4"/>
          <w:rFonts w:ascii="Times New Roman" w:hAnsi="Times New Roman" w:cs="Times New Roman"/>
          <w:b w:val="0"/>
          <w:sz w:val="28"/>
          <w:szCs w:val="28"/>
        </w:rPr>
        <w:t>еречня первичных средств пожаротушения для индивидуальных жилых домов</w:t>
      </w:r>
      <w:r w:rsidR="00226777" w:rsidRPr="009805BE">
        <w:rPr>
          <w:rStyle w:val="a4"/>
          <w:rFonts w:ascii="Times New Roman" w:hAnsi="Times New Roman" w:cs="Times New Roman"/>
          <w:b w:val="0"/>
          <w:sz w:val="28"/>
          <w:szCs w:val="28"/>
        </w:rPr>
        <w:t>, квартир и дачно-хозяйственных строений</w:t>
      </w:r>
      <w:r w:rsidR="00015C62" w:rsidRPr="009805BE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805BE">
        <w:rPr>
          <w:rStyle w:val="a4"/>
          <w:rFonts w:ascii="Times New Roman" w:hAnsi="Times New Roman" w:cs="Times New Roman"/>
          <w:b w:val="0"/>
          <w:sz w:val="28"/>
          <w:szCs w:val="28"/>
        </w:rPr>
        <w:t>на территории</w:t>
      </w:r>
      <w:r w:rsidR="00DE70AA" w:rsidRPr="009805BE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805BE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муниципального образования </w:t>
      </w:r>
      <w:r w:rsidR="00BE56BE" w:rsidRPr="009805BE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город </w:t>
      </w:r>
      <w:r w:rsidR="00650F8B" w:rsidRPr="009805BE">
        <w:rPr>
          <w:rStyle w:val="a4"/>
          <w:rFonts w:ascii="Times New Roman" w:hAnsi="Times New Roman" w:cs="Times New Roman"/>
          <w:b w:val="0"/>
          <w:sz w:val="28"/>
          <w:szCs w:val="28"/>
        </w:rPr>
        <w:t>Л</w:t>
      </w:r>
      <w:r w:rsidR="00BE56BE" w:rsidRPr="009805BE">
        <w:rPr>
          <w:rStyle w:val="a4"/>
          <w:rFonts w:ascii="Times New Roman" w:hAnsi="Times New Roman" w:cs="Times New Roman"/>
          <w:b w:val="0"/>
          <w:sz w:val="28"/>
          <w:szCs w:val="28"/>
        </w:rPr>
        <w:t>ениногорск</w:t>
      </w:r>
      <w:r w:rsidRPr="00C833E3">
        <w:rPr>
          <w:rFonts w:ascii="Times New Roman" w:hAnsi="Times New Roman" w:cs="Times New Roman"/>
          <w:sz w:val="28"/>
          <w:szCs w:val="28"/>
        </w:rPr>
        <w:br/>
      </w:r>
    </w:p>
    <w:p w:rsidR="00015C62" w:rsidRPr="00015C62" w:rsidRDefault="00FB7614" w:rsidP="00552FF6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3E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131-Ф3 «Об общих 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5C62" w:rsidRPr="00015C62">
        <w:rPr>
          <w:rFonts w:ascii="Times New Roman" w:eastAsia="Times New Roman" w:hAnsi="Times New Roman" w:cs="Times New Roman"/>
          <w:sz w:val="28"/>
          <w:szCs w:val="28"/>
        </w:rPr>
        <w:t>Федераль</w:t>
      </w:r>
      <w:r w:rsidR="0040778B">
        <w:rPr>
          <w:rFonts w:ascii="Times New Roman" w:eastAsia="Times New Roman" w:hAnsi="Times New Roman" w:cs="Times New Roman"/>
          <w:sz w:val="28"/>
          <w:szCs w:val="28"/>
        </w:rPr>
        <w:t>ным законом  от 21 декабря 1994</w:t>
      </w:r>
      <w:r w:rsidR="00015C62" w:rsidRPr="00015C62">
        <w:rPr>
          <w:rFonts w:ascii="Times New Roman" w:eastAsia="Times New Roman" w:hAnsi="Times New Roman" w:cs="Times New Roman"/>
          <w:sz w:val="28"/>
          <w:szCs w:val="28"/>
        </w:rPr>
        <w:t>г</w:t>
      </w:r>
      <w:r w:rsidR="009805BE">
        <w:rPr>
          <w:rFonts w:ascii="Times New Roman" w:eastAsia="Times New Roman" w:hAnsi="Times New Roman" w:cs="Times New Roman"/>
          <w:sz w:val="28"/>
          <w:szCs w:val="28"/>
        </w:rPr>
        <w:t>.</w:t>
      </w:r>
      <w:r w:rsidR="00015C62" w:rsidRPr="00015C62">
        <w:rPr>
          <w:rFonts w:ascii="Times New Roman" w:eastAsia="Times New Roman" w:hAnsi="Times New Roman" w:cs="Times New Roman"/>
          <w:sz w:val="28"/>
          <w:szCs w:val="28"/>
        </w:rPr>
        <w:t xml:space="preserve"> № 69-ФЗ «О пожарной безопасности», в целях обеспечения защищенности населения и имущества граждан от пожаров на территории муниципального образования </w:t>
      </w:r>
      <w:r w:rsidR="008322FC">
        <w:rPr>
          <w:rFonts w:ascii="Times New Roman" w:eastAsia="Times New Roman" w:hAnsi="Times New Roman" w:cs="Times New Roman"/>
          <w:sz w:val="28"/>
          <w:szCs w:val="28"/>
        </w:rPr>
        <w:t>город Л</w:t>
      </w:r>
      <w:r w:rsidR="00BE56BE">
        <w:rPr>
          <w:rFonts w:ascii="Times New Roman" w:eastAsia="Times New Roman" w:hAnsi="Times New Roman" w:cs="Times New Roman"/>
          <w:sz w:val="28"/>
          <w:szCs w:val="28"/>
        </w:rPr>
        <w:t>ениногорск</w:t>
      </w:r>
      <w:r w:rsidR="009805B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15C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2FF6" w:rsidRPr="00552FF6">
        <w:rPr>
          <w:rStyle w:val="FontStyle21"/>
          <w:rFonts w:eastAsia="Times New Roman"/>
          <w:sz w:val="28"/>
          <w:szCs w:val="28"/>
        </w:rPr>
        <w:t>Исполнительный комитет муниципального образования город Лениногорск</w:t>
      </w:r>
      <w:r w:rsidR="00552FF6">
        <w:rPr>
          <w:rStyle w:val="FontStyle21"/>
          <w:rFonts w:eastAsia="Times New Roman"/>
          <w:sz w:val="28"/>
          <w:szCs w:val="28"/>
        </w:rPr>
        <w:t xml:space="preserve"> </w:t>
      </w:r>
      <w:r w:rsidR="00552FF6" w:rsidRPr="00552FF6">
        <w:rPr>
          <w:rStyle w:val="FontStyle21"/>
          <w:rFonts w:eastAsia="Times New Roman"/>
          <w:sz w:val="28"/>
          <w:szCs w:val="28"/>
        </w:rPr>
        <w:t xml:space="preserve"> ПОСТАНОВЛЯЕТ: </w:t>
      </w:r>
    </w:p>
    <w:p w:rsidR="00552FF6" w:rsidRDefault="00015C62" w:rsidP="00552FF6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015C62">
        <w:rPr>
          <w:rFonts w:ascii="Times New Roman" w:eastAsia="Times New Roman" w:hAnsi="Times New Roman" w:cs="Times New Roman"/>
          <w:sz w:val="28"/>
          <w:szCs w:val="28"/>
        </w:rPr>
        <w:t>Утвердить</w:t>
      </w:r>
      <w:r w:rsidR="00552FF6">
        <w:rPr>
          <w:rFonts w:ascii="Times New Roman" w:eastAsia="Times New Roman" w:hAnsi="Times New Roman" w:cs="Times New Roman"/>
          <w:sz w:val="28"/>
          <w:szCs w:val="28"/>
        </w:rPr>
        <w:t xml:space="preserve"> прилагаемый П</w:t>
      </w:r>
      <w:r w:rsidR="00992FEB">
        <w:rPr>
          <w:rFonts w:ascii="Times New Roman" w:eastAsia="Times New Roman" w:hAnsi="Times New Roman" w:cs="Times New Roman"/>
          <w:sz w:val="28"/>
          <w:szCs w:val="28"/>
        </w:rPr>
        <w:t>еречень первичных средств пожаротушения для индивидуальных жилых домов</w:t>
      </w:r>
      <w:r w:rsidR="00226777">
        <w:rPr>
          <w:rFonts w:ascii="Times New Roman" w:eastAsia="Times New Roman" w:hAnsi="Times New Roman" w:cs="Times New Roman"/>
          <w:sz w:val="28"/>
          <w:szCs w:val="28"/>
        </w:rPr>
        <w:t>, квартир</w:t>
      </w:r>
      <w:r w:rsidR="00552FF6">
        <w:rPr>
          <w:rFonts w:ascii="Times New Roman" w:eastAsia="Times New Roman" w:hAnsi="Times New Roman" w:cs="Times New Roman"/>
          <w:sz w:val="28"/>
          <w:szCs w:val="28"/>
        </w:rPr>
        <w:t xml:space="preserve"> и дачно-хозяйственных строений.</w:t>
      </w:r>
    </w:p>
    <w:p w:rsidR="00015C62" w:rsidRDefault="00015C62" w:rsidP="00552FF6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33E3">
        <w:rPr>
          <w:rFonts w:ascii="Times New Roman" w:hAnsi="Times New Roman" w:cs="Times New Roman"/>
          <w:sz w:val="28"/>
          <w:szCs w:val="28"/>
        </w:rPr>
        <w:t>2.Настоящее постановление вступает в силу после его официального обнародования.</w:t>
      </w:r>
    </w:p>
    <w:p w:rsidR="00C372D9" w:rsidRDefault="00C372D9" w:rsidP="00552FF6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3.Опубликовать </w:t>
      </w:r>
      <w:r w:rsidR="00552FF6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на официальном </w:t>
      </w:r>
      <w:r w:rsidR="00CE152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айте Лениногорского </w:t>
      </w:r>
      <w:r w:rsidR="00BE56B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="00CE1528">
        <w:rPr>
          <w:rFonts w:ascii="Times New Roman" w:hAnsi="Times New Roman" w:cs="Times New Roman"/>
          <w:sz w:val="28"/>
          <w:szCs w:val="28"/>
        </w:rPr>
        <w:t>.</w:t>
      </w:r>
    </w:p>
    <w:p w:rsidR="00552FF6" w:rsidRDefault="00552FF6" w:rsidP="00552FF6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52FF6" w:rsidRDefault="00552FF6" w:rsidP="00552FF6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52FF6" w:rsidRDefault="00552FF6" w:rsidP="00552FF6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1074"/>
        <w:gridCol w:w="3285"/>
      </w:tblGrid>
      <w:tr w:rsidR="00552FF6" w:rsidRPr="00F4087C" w:rsidTr="0040778B">
        <w:tc>
          <w:tcPr>
            <w:tcW w:w="5495" w:type="dxa"/>
          </w:tcPr>
          <w:p w:rsidR="00552FF6" w:rsidRPr="00F4087C" w:rsidRDefault="0040778B" w:rsidP="002672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обязанности руководителя</w:t>
            </w:r>
          </w:p>
        </w:tc>
        <w:tc>
          <w:tcPr>
            <w:tcW w:w="1074" w:type="dxa"/>
          </w:tcPr>
          <w:p w:rsidR="00552FF6" w:rsidRPr="00F4087C" w:rsidRDefault="00552FF6" w:rsidP="004E06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552FF6" w:rsidRPr="00F4087C" w:rsidRDefault="0040778B" w:rsidP="002672F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Р.Н. Ялаков</w:t>
            </w:r>
          </w:p>
        </w:tc>
      </w:tr>
    </w:tbl>
    <w:p w:rsidR="00552FF6" w:rsidRDefault="00552FF6" w:rsidP="00552FF6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07BEE" w:rsidRPr="00907BEE" w:rsidRDefault="00907BEE" w:rsidP="00907B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07BEE">
        <w:rPr>
          <w:rFonts w:ascii="Times New Roman" w:hAnsi="Times New Roman" w:cs="Times New Roman"/>
        </w:rPr>
        <w:t xml:space="preserve">И.Р.Хайбрахманов </w:t>
      </w:r>
    </w:p>
    <w:p w:rsidR="00907BEE" w:rsidRPr="00907BEE" w:rsidRDefault="00907BEE" w:rsidP="00907B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07BEE">
        <w:rPr>
          <w:rFonts w:ascii="Times New Roman" w:hAnsi="Times New Roman" w:cs="Times New Roman"/>
        </w:rPr>
        <w:t>5-44-72</w:t>
      </w:r>
    </w:p>
    <w:p w:rsidR="00552FF6" w:rsidRDefault="00552FF6" w:rsidP="00552FF6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52FF6" w:rsidRDefault="00552FF6" w:rsidP="00552FF6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07BEE" w:rsidRDefault="00907BEE" w:rsidP="00203A35">
      <w:pPr>
        <w:pStyle w:val="4"/>
        <w:spacing w:line="240" w:lineRule="auto"/>
        <w:ind w:left="4394"/>
        <w:jc w:val="center"/>
        <w:rPr>
          <w:sz w:val="24"/>
        </w:rPr>
      </w:pPr>
      <w:r>
        <w:rPr>
          <w:sz w:val="24"/>
        </w:rPr>
        <w:lastRenderedPageBreak/>
        <w:t xml:space="preserve">                 Утвержден</w:t>
      </w:r>
    </w:p>
    <w:p w:rsidR="00907BEE" w:rsidRDefault="00907BEE" w:rsidP="00203A35">
      <w:pPr>
        <w:pStyle w:val="4"/>
        <w:spacing w:line="240" w:lineRule="auto"/>
        <w:ind w:left="4394"/>
        <w:jc w:val="center"/>
        <w:rPr>
          <w:sz w:val="24"/>
        </w:rPr>
      </w:pPr>
    </w:p>
    <w:p w:rsidR="00907BEE" w:rsidRDefault="00907BEE" w:rsidP="00E20115">
      <w:pPr>
        <w:pStyle w:val="4"/>
        <w:spacing w:line="240" w:lineRule="auto"/>
        <w:ind w:left="5670"/>
        <w:jc w:val="both"/>
        <w:rPr>
          <w:sz w:val="24"/>
        </w:rPr>
      </w:pPr>
      <w:r>
        <w:rPr>
          <w:sz w:val="24"/>
        </w:rPr>
        <w:t>постановлением</w:t>
      </w:r>
      <w:r w:rsidRPr="008F3CAD">
        <w:rPr>
          <w:sz w:val="24"/>
        </w:rPr>
        <w:t xml:space="preserve"> Исполнительного комитета муниципального образования </w:t>
      </w:r>
      <w:r>
        <w:rPr>
          <w:sz w:val="24"/>
        </w:rPr>
        <w:t>город Лениногорск</w:t>
      </w:r>
    </w:p>
    <w:p w:rsidR="00907BEE" w:rsidRDefault="00907BEE" w:rsidP="00E20115">
      <w:pPr>
        <w:pStyle w:val="4"/>
        <w:spacing w:line="240" w:lineRule="auto"/>
        <w:ind w:left="5670"/>
        <w:jc w:val="both"/>
        <w:rPr>
          <w:sz w:val="24"/>
        </w:rPr>
      </w:pPr>
    </w:p>
    <w:p w:rsidR="00907BEE" w:rsidRPr="008F3CAD" w:rsidRDefault="00907BEE" w:rsidP="00E20115">
      <w:pPr>
        <w:pStyle w:val="4"/>
        <w:spacing w:line="240" w:lineRule="auto"/>
        <w:ind w:left="5670"/>
        <w:jc w:val="both"/>
        <w:rPr>
          <w:sz w:val="24"/>
        </w:rPr>
      </w:pPr>
      <w:r w:rsidRPr="008F3CAD">
        <w:rPr>
          <w:sz w:val="24"/>
        </w:rPr>
        <w:t xml:space="preserve">от </w:t>
      </w:r>
      <w:r>
        <w:rPr>
          <w:sz w:val="24"/>
        </w:rPr>
        <w:t>«</w:t>
      </w:r>
      <w:r w:rsidR="006071E3">
        <w:rPr>
          <w:sz w:val="24"/>
        </w:rPr>
        <w:t>0</w:t>
      </w:r>
      <w:r w:rsidR="000A4A1D">
        <w:rPr>
          <w:sz w:val="24"/>
        </w:rPr>
        <w:t>6</w:t>
      </w:r>
      <w:r>
        <w:rPr>
          <w:sz w:val="24"/>
        </w:rPr>
        <w:t>»</w:t>
      </w:r>
      <w:r w:rsidR="006071E3">
        <w:rPr>
          <w:sz w:val="24"/>
        </w:rPr>
        <w:t xml:space="preserve"> октября </w:t>
      </w:r>
      <w:r>
        <w:rPr>
          <w:sz w:val="24"/>
        </w:rPr>
        <w:t>2017</w:t>
      </w:r>
      <w:r w:rsidRPr="008F3CAD">
        <w:rPr>
          <w:sz w:val="24"/>
        </w:rPr>
        <w:t>г</w:t>
      </w:r>
      <w:r>
        <w:rPr>
          <w:sz w:val="24"/>
        </w:rPr>
        <w:t>.</w:t>
      </w:r>
      <w:r w:rsidRPr="008F3CAD">
        <w:rPr>
          <w:sz w:val="24"/>
        </w:rPr>
        <w:t xml:space="preserve">  №</w:t>
      </w:r>
      <w:r w:rsidR="006071E3">
        <w:rPr>
          <w:sz w:val="24"/>
        </w:rPr>
        <w:t>22</w:t>
      </w:r>
    </w:p>
    <w:p w:rsidR="00907BEE" w:rsidRDefault="00907BEE" w:rsidP="00691003">
      <w:pPr>
        <w:jc w:val="both"/>
      </w:pPr>
    </w:p>
    <w:p w:rsidR="00015C62" w:rsidRDefault="00015C62" w:rsidP="00015C62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92FEB" w:rsidRPr="00907BEE" w:rsidRDefault="00992FEB" w:rsidP="00015C62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07BEE">
        <w:rPr>
          <w:rFonts w:ascii="Times New Roman" w:eastAsia="Times New Roman" w:hAnsi="Times New Roman" w:cs="Times New Roman"/>
          <w:sz w:val="28"/>
          <w:szCs w:val="28"/>
        </w:rPr>
        <w:t xml:space="preserve">Перечень </w:t>
      </w:r>
    </w:p>
    <w:p w:rsidR="00907BEE" w:rsidRDefault="00992FEB" w:rsidP="00015C62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07BEE">
        <w:rPr>
          <w:rFonts w:ascii="Times New Roman" w:eastAsia="Times New Roman" w:hAnsi="Times New Roman" w:cs="Times New Roman"/>
          <w:sz w:val="28"/>
          <w:szCs w:val="28"/>
        </w:rPr>
        <w:t>первичных средств пожаротушения для индивидуальных жилых домов</w:t>
      </w:r>
      <w:r w:rsidR="00226777" w:rsidRPr="00907BE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015C62" w:rsidRPr="00907BEE" w:rsidRDefault="00226777" w:rsidP="00015C62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07BEE">
        <w:rPr>
          <w:rFonts w:ascii="Times New Roman" w:eastAsia="Times New Roman" w:hAnsi="Times New Roman" w:cs="Times New Roman"/>
          <w:sz w:val="28"/>
          <w:szCs w:val="28"/>
        </w:rPr>
        <w:t>квартир и дачно-хозяйственных строений</w:t>
      </w:r>
    </w:p>
    <w:p w:rsidR="00DE70AA" w:rsidRDefault="00015C62" w:rsidP="00015C6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15C62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Style w:val="a6"/>
        <w:tblW w:w="0" w:type="auto"/>
        <w:tblLook w:val="04A0"/>
      </w:tblPr>
      <w:tblGrid>
        <w:gridCol w:w="617"/>
        <w:gridCol w:w="2852"/>
        <w:gridCol w:w="3882"/>
        <w:gridCol w:w="2503"/>
      </w:tblGrid>
      <w:tr w:rsidR="00226777" w:rsidRPr="00907BEE" w:rsidTr="00907BEE">
        <w:trPr>
          <w:tblHeader/>
        </w:trPr>
        <w:tc>
          <w:tcPr>
            <w:tcW w:w="540" w:type="dxa"/>
          </w:tcPr>
          <w:p w:rsidR="00226777" w:rsidRPr="00907BEE" w:rsidRDefault="00226777" w:rsidP="00907BEE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BEE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970" w:type="dxa"/>
          </w:tcPr>
          <w:p w:rsidR="00226777" w:rsidRPr="00907BEE" w:rsidRDefault="00226777" w:rsidP="00907BEE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BEE">
              <w:rPr>
                <w:rFonts w:ascii="Times New Roman" w:hAnsi="Times New Roman" w:cs="Times New Roman"/>
                <w:b/>
                <w:sz w:val="28"/>
                <w:szCs w:val="28"/>
              </w:rPr>
              <w:t>Виды жилых помещений (строений)</w:t>
            </w:r>
          </w:p>
        </w:tc>
        <w:tc>
          <w:tcPr>
            <w:tcW w:w="4094" w:type="dxa"/>
          </w:tcPr>
          <w:p w:rsidR="00226777" w:rsidRPr="00907BEE" w:rsidRDefault="00226777" w:rsidP="00907BEE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BE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первичных средств пожаротушения, их количество</w:t>
            </w:r>
          </w:p>
        </w:tc>
        <w:tc>
          <w:tcPr>
            <w:tcW w:w="2534" w:type="dxa"/>
          </w:tcPr>
          <w:p w:rsidR="00226777" w:rsidRPr="00907BEE" w:rsidRDefault="00226777" w:rsidP="00907BEE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BEE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226777" w:rsidRPr="00907BEE" w:rsidTr="00907BEE">
        <w:trPr>
          <w:tblHeader/>
        </w:trPr>
        <w:tc>
          <w:tcPr>
            <w:tcW w:w="540" w:type="dxa"/>
          </w:tcPr>
          <w:p w:rsidR="00226777" w:rsidRPr="00907BEE" w:rsidRDefault="00226777" w:rsidP="00907BEE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BE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70" w:type="dxa"/>
          </w:tcPr>
          <w:p w:rsidR="00226777" w:rsidRPr="00907BEE" w:rsidRDefault="00226777" w:rsidP="00907BEE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BE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094" w:type="dxa"/>
          </w:tcPr>
          <w:p w:rsidR="00226777" w:rsidRPr="00907BEE" w:rsidRDefault="00226777" w:rsidP="00907BEE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BE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534" w:type="dxa"/>
          </w:tcPr>
          <w:p w:rsidR="00226777" w:rsidRPr="00907BEE" w:rsidRDefault="00226777" w:rsidP="00907BEE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BE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226777" w:rsidRPr="00907BEE" w:rsidTr="00226777">
        <w:tc>
          <w:tcPr>
            <w:tcW w:w="540" w:type="dxa"/>
          </w:tcPr>
          <w:p w:rsidR="00226777" w:rsidRPr="00907BEE" w:rsidRDefault="00226777" w:rsidP="00907BE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B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0" w:type="dxa"/>
          </w:tcPr>
          <w:p w:rsidR="00226777" w:rsidRPr="00907BEE" w:rsidRDefault="00226777" w:rsidP="00907BE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BEE">
              <w:rPr>
                <w:rFonts w:ascii="Times New Roman" w:hAnsi="Times New Roman" w:cs="Times New Roman"/>
                <w:sz w:val="28"/>
                <w:szCs w:val="28"/>
              </w:rPr>
              <w:t>Квартиры, комнаты</w:t>
            </w:r>
          </w:p>
        </w:tc>
        <w:tc>
          <w:tcPr>
            <w:tcW w:w="4094" w:type="dxa"/>
          </w:tcPr>
          <w:p w:rsidR="00226777" w:rsidRPr="00907BEE" w:rsidRDefault="00226777" w:rsidP="00907BE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BEE">
              <w:rPr>
                <w:rFonts w:ascii="Times New Roman" w:hAnsi="Times New Roman" w:cs="Times New Roman"/>
                <w:sz w:val="28"/>
                <w:szCs w:val="28"/>
              </w:rPr>
              <w:t>1 Огнетушитель порошковый или углекислотный емкостью не менее 5 литров на 100 кв. м. общей площади жилого помещения (комнаты) – 1 единица.</w:t>
            </w:r>
          </w:p>
          <w:p w:rsidR="00DE2392" w:rsidRPr="00907BEE" w:rsidRDefault="00DE2392" w:rsidP="00907BE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BEE">
              <w:rPr>
                <w:rFonts w:ascii="Times New Roman" w:hAnsi="Times New Roman" w:cs="Times New Roman"/>
                <w:sz w:val="28"/>
                <w:szCs w:val="28"/>
              </w:rPr>
              <w:t>2 Покрывало для изоляции очага возгорания размером не менее 1 м. шириной и 1 м. длиной на квартиру (комнату) – 1 единица.</w:t>
            </w:r>
          </w:p>
          <w:p w:rsidR="00DE2392" w:rsidRPr="00907BEE" w:rsidRDefault="00DE2392" w:rsidP="00907BE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BEE">
              <w:rPr>
                <w:rFonts w:ascii="Times New Roman" w:hAnsi="Times New Roman" w:cs="Times New Roman"/>
                <w:sz w:val="28"/>
                <w:szCs w:val="28"/>
              </w:rPr>
              <w:t>3 Пожарный кран внутриквартирного пожаротушения со шлангом и распылителем в соответствии с п.7.4.5. СНиП 31-01-2003 «Жилые здания»</w:t>
            </w:r>
          </w:p>
        </w:tc>
        <w:tc>
          <w:tcPr>
            <w:tcW w:w="2534" w:type="dxa"/>
          </w:tcPr>
          <w:p w:rsidR="00226777" w:rsidRPr="00907BEE" w:rsidRDefault="00226777" w:rsidP="00907BE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BEE">
              <w:rPr>
                <w:rFonts w:ascii="Times New Roman" w:hAnsi="Times New Roman" w:cs="Times New Roman"/>
                <w:sz w:val="28"/>
                <w:szCs w:val="28"/>
              </w:rPr>
              <w:t>За счет средств собственника жилого помещения</w:t>
            </w:r>
            <w:r w:rsidR="00DE2392" w:rsidRPr="00907B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E2392" w:rsidRPr="00907BEE" w:rsidRDefault="00DE2392" w:rsidP="00907BE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392" w:rsidRPr="00907BEE" w:rsidRDefault="00DE2392" w:rsidP="00907BE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BEE">
              <w:rPr>
                <w:rFonts w:ascii="Times New Roman" w:hAnsi="Times New Roman" w:cs="Times New Roman"/>
                <w:sz w:val="28"/>
                <w:szCs w:val="28"/>
              </w:rPr>
              <w:t xml:space="preserve">Для жилых помещений в многоквартирном доме, </w:t>
            </w:r>
            <w:r w:rsidR="00930DB2" w:rsidRPr="00907BEE">
              <w:rPr>
                <w:rFonts w:ascii="Times New Roman" w:hAnsi="Times New Roman" w:cs="Times New Roman"/>
                <w:sz w:val="28"/>
                <w:szCs w:val="28"/>
              </w:rPr>
              <w:t>оборудованных хозяйственно-питьевым водоснабжением.</w:t>
            </w:r>
          </w:p>
        </w:tc>
      </w:tr>
      <w:tr w:rsidR="00226777" w:rsidRPr="00907BEE" w:rsidTr="00226777">
        <w:tc>
          <w:tcPr>
            <w:tcW w:w="540" w:type="dxa"/>
          </w:tcPr>
          <w:p w:rsidR="00226777" w:rsidRPr="00907BEE" w:rsidRDefault="006049EC" w:rsidP="00907BE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B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0" w:type="dxa"/>
          </w:tcPr>
          <w:p w:rsidR="00226777" w:rsidRPr="00907BEE" w:rsidRDefault="006049EC" w:rsidP="00907BE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BEE">
              <w:rPr>
                <w:rFonts w:ascii="Times New Roman" w:hAnsi="Times New Roman" w:cs="Times New Roman"/>
                <w:sz w:val="28"/>
                <w:szCs w:val="28"/>
              </w:rPr>
              <w:t>Индивидуальные жилые дома, дачные строения</w:t>
            </w:r>
          </w:p>
        </w:tc>
        <w:tc>
          <w:tcPr>
            <w:tcW w:w="4094" w:type="dxa"/>
          </w:tcPr>
          <w:p w:rsidR="00226777" w:rsidRPr="00907BEE" w:rsidRDefault="006049EC" w:rsidP="00907BE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BEE">
              <w:rPr>
                <w:rFonts w:ascii="Times New Roman" w:hAnsi="Times New Roman" w:cs="Times New Roman"/>
                <w:sz w:val="28"/>
                <w:szCs w:val="28"/>
              </w:rPr>
              <w:t>1 Огнетушитель порошковый или углекислотный емкостью не менее 5 литров на 100 кв. м. общей площади жилого помещения (комнаты) – 1 единица.</w:t>
            </w:r>
          </w:p>
          <w:p w:rsidR="006049EC" w:rsidRPr="00907BEE" w:rsidRDefault="006049EC" w:rsidP="00907BE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BEE">
              <w:rPr>
                <w:rFonts w:ascii="Times New Roman" w:hAnsi="Times New Roman" w:cs="Times New Roman"/>
                <w:sz w:val="28"/>
                <w:szCs w:val="28"/>
              </w:rPr>
              <w:t>2 Емкость объемом не менее 200 литров и 2 ведра.</w:t>
            </w:r>
          </w:p>
          <w:p w:rsidR="006049EC" w:rsidRPr="00907BEE" w:rsidRDefault="006049EC" w:rsidP="00907BE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BEE">
              <w:rPr>
                <w:rFonts w:ascii="Times New Roman" w:hAnsi="Times New Roman" w:cs="Times New Roman"/>
                <w:sz w:val="28"/>
                <w:szCs w:val="28"/>
              </w:rPr>
              <w:t xml:space="preserve">3 Немеханизированный пожарный инструмент: ломы, багры, крюки с деревянной </w:t>
            </w:r>
            <w:r w:rsidRPr="00907B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рукояткой, лопаты совковые и штыковые, вилы, пожарные рукава, ящики с песком, комплект для резки электропроводов, тележки для перевозки земли и др.</w:t>
            </w:r>
          </w:p>
        </w:tc>
        <w:tc>
          <w:tcPr>
            <w:tcW w:w="2534" w:type="dxa"/>
          </w:tcPr>
          <w:p w:rsidR="00226777" w:rsidRPr="00907BEE" w:rsidRDefault="001D1165" w:rsidP="00907BE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B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 счет средств собственников жилых помещений, членов садоводческих товариществ</w:t>
            </w:r>
          </w:p>
        </w:tc>
      </w:tr>
      <w:tr w:rsidR="00226777" w:rsidRPr="00907BEE" w:rsidTr="00226777">
        <w:tc>
          <w:tcPr>
            <w:tcW w:w="540" w:type="dxa"/>
          </w:tcPr>
          <w:p w:rsidR="00226777" w:rsidRPr="00907BEE" w:rsidRDefault="001D1165" w:rsidP="00907BE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B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970" w:type="dxa"/>
          </w:tcPr>
          <w:p w:rsidR="00226777" w:rsidRPr="00907BEE" w:rsidRDefault="001D1165" w:rsidP="00907BE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BEE">
              <w:rPr>
                <w:rFonts w:ascii="Times New Roman" w:hAnsi="Times New Roman" w:cs="Times New Roman"/>
                <w:sz w:val="28"/>
                <w:szCs w:val="28"/>
              </w:rPr>
              <w:t>Гаражи</w:t>
            </w:r>
          </w:p>
        </w:tc>
        <w:tc>
          <w:tcPr>
            <w:tcW w:w="4094" w:type="dxa"/>
          </w:tcPr>
          <w:p w:rsidR="00226777" w:rsidRPr="00907BEE" w:rsidRDefault="001D1165" w:rsidP="00907BE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BEE">
              <w:rPr>
                <w:rFonts w:ascii="Times New Roman" w:hAnsi="Times New Roman" w:cs="Times New Roman"/>
                <w:sz w:val="28"/>
                <w:szCs w:val="28"/>
              </w:rPr>
              <w:t xml:space="preserve">1 Огнетушитель порошковый или углекислотный емкостью не менее 5 литров на одно </w:t>
            </w:r>
            <w:proofErr w:type="spellStart"/>
            <w:r w:rsidRPr="00907BEE">
              <w:rPr>
                <w:rFonts w:ascii="Times New Roman" w:hAnsi="Times New Roman" w:cs="Times New Roman"/>
                <w:sz w:val="28"/>
                <w:szCs w:val="28"/>
              </w:rPr>
              <w:t>машиноместо</w:t>
            </w:r>
            <w:proofErr w:type="spellEnd"/>
            <w:r w:rsidRPr="00907BEE">
              <w:rPr>
                <w:rFonts w:ascii="Times New Roman" w:hAnsi="Times New Roman" w:cs="Times New Roman"/>
                <w:sz w:val="28"/>
                <w:szCs w:val="28"/>
              </w:rPr>
              <w:t xml:space="preserve"> – 1 единица.</w:t>
            </w:r>
          </w:p>
          <w:p w:rsidR="001D1165" w:rsidRPr="00907BEE" w:rsidRDefault="001D1165" w:rsidP="00907BE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BEE">
              <w:rPr>
                <w:rFonts w:ascii="Times New Roman" w:hAnsi="Times New Roman" w:cs="Times New Roman"/>
                <w:sz w:val="28"/>
                <w:szCs w:val="28"/>
              </w:rPr>
              <w:t>2 Покрывало для изоляции очага возгорания размером не менее 1 м. шириной и 1 м. длиной на одно помещение – 1 единица.</w:t>
            </w:r>
          </w:p>
          <w:p w:rsidR="001D1165" w:rsidRPr="00907BEE" w:rsidRDefault="001D1165" w:rsidP="00907BE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BEE">
              <w:rPr>
                <w:rFonts w:ascii="Times New Roman" w:hAnsi="Times New Roman" w:cs="Times New Roman"/>
                <w:sz w:val="28"/>
                <w:szCs w:val="28"/>
              </w:rPr>
              <w:t>3 Ящик с песком емкостью не менее 0,5 куб. м. с совковой лопатой на одно помещение – 1 единица.</w:t>
            </w:r>
          </w:p>
          <w:p w:rsidR="001D1165" w:rsidRPr="00907BEE" w:rsidRDefault="001D1165" w:rsidP="00907BE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BEE">
              <w:rPr>
                <w:rFonts w:ascii="Times New Roman" w:hAnsi="Times New Roman" w:cs="Times New Roman"/>
                <w:sz w:val="28"/>
                <w:szCs w:val="28"/>
              </w:rPr>
              <w:t>4 Трос, буксирная тяга на одну машину – 1 единица.</w:t>
            </w:r>
          </w:p>
        </w:tc>
        <w:tc>
          <w:tcPr>
            <w:tcW w:w="2534" w:type="dxa"/>
          </w:tcPr>
          <w:p w:rsidR="00226777" w:rsidRPr="00907BEE" w:rsidRDefault="001D1165" w:rsidP="00907BE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BEE">
              <w:rPr>
                <w:rFonts w:ascii="Times New Roman" w:hAnsi="Times New Roman" w:cs="Times New Roman"/>
                <w:sz w:val="28"/>
                <w:szCs w:val="28"/>
              </w:rPr>
              <w:t>За счет средств собственника гаража</w:t>
            </w:r>
          </w:p>
        </w:tc>
      </w:tr>
      <w:tr w:rsidR="00226777" w:rsidRPr="00907BEE" w:rsidTr="00226777">
        <w:tc>
          <w:tcPr>
            <w:tcW w:w="540" w:type="dxa"/>
          </w:tcPr>
          <w:p w:rsidR="00226777" w:rsidRPr="00907BEE" w:rsidRDefault="001D1165" w:rsidP="00907BE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B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0" w:type="dxa"/>
          </w:tcPr>
          <w:p w:rsidR="00226777" w:rsidRPr="00907BEE" w:rsidRDefault="001D1165" w:rsidP="00907BE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BEE">
              <w:rPr>
                <w:rFonts w:ascii="Times New Roman" w:hAnsi="Times New Roman" w:cs="Times New Roman"/>
                <w:sz w:val="28"/>
                <w:szCs w:val="28"/>
              </w:rPr>
              <w:t>Хозяйственные строения</w:t>
            </w:r>
          </w:p>
        </w:tc>
        <w:tc>
          <w:tcPr>
            <w:tcW w:w="4094" w:type="dxa"/>
          </w:tcPr>
          <w:p w:rsidR="001D1165" w:rsidRPr="00907BEE" w:rsidRDefault="001D1165" w:rsidP="00907BE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BEE">
              <w:rPr>
                <w:rFonts w:ascii="Times New Roman" w:hAnsi="Times New Roman" w:cs="Times New Roman"/>
                <w:sz w:val="28"/>
                <w:szCs w:val="28"/>
              </w:rPr>
              <w:t>1 Огнетушитель порошковый или углекислотный емкостью не менее 5 литров на 100 кв. м. защищаемой площади хозяйственного строения – 1 единица.</w:t>
            </w:r>
          </w:p>
          <w:p w:rsidR="00226777" w:rsidRPr="00907BEE" w:rsidRDefault="00226777" w:rsidP="00907BE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4" w:type="dxa"/>
          </w:tcPr>
          <w:p w:rsidR="00226777" w:rsidRPr="00907BEE" w:rsidRDefault="001D1165" w:rsidP="00907BE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BEE">
              <w:rPr>
                <w:rFonts w:ascii="Times New Roman" w:hAnsi="Times New Roman" w:cs="Times New Roman"/>
                <w:sz w:val="28"/>
                <w:szCs w:val="28"/>
              </w:rPr>
              <w:t>За счет средств собственника хозяйственного строения</w:t>
            </w:r>
          </w:p>
        </w:tc>
      </w:tr>
    </w:tbl>
    <w:p w:rsidR="00992FEB" w:rsidRDefault="00992FEB" w:rsidP="00015C6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1D1165" w:rsidRPr="00907BEE" w:rsidRDefault="001D1165" w:rsidP="00907BE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07BEE">
        <w:rPr>
          <w:rFonts w:ascii="Times New Roman" w:hAnsi="Times New Roman" w:cs="Times New Roman"/>
          <w:sz w:val="24"/>
          <w:szCs w:val="24"/>
        </w:rPr>
        <w:t>Примечание:</w:t>
      </w:r>
    </w:p>
    <w:p w:rsidR="001D1165" w:rsidRPr="00907BEE" w:rsidRDefault="001D1165" w:rsidP="001D116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07BEE">
        <w:rPr>
          <w:rFonts w:ascii="Times New Roman" w:hAnsi="Times New Roman" w:cs="Times New Roman"/>
          <w:sz w:val="24"/>
          <w:szCs w:val="24"/>
        </w:rPr>
        <w:t xml:space="preserve">1. У каждого индивидуального дома устанавливаются емкость (бочка) с водой объемом не менее 0,2 куб. </w:t>
      </w:r>
      <w:proofErr w:type="gramStart"/>
      <w:r w:rsidRPr="00907BEE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907BEE">
        <w:rPr>
          <w:rFonts w:ascii="Times New Roman" w:hAnsi="Times New Roman" w:cs="Times New Roman"/>
          <w:sz w:val="24"/>
          <w:szCs w:val="24"/>
        </w:rPr>
        <w:t xml:space="preserve"> и комплектуется двумя ведрами, в том числе ящик с песком объемом 0,5, 1,0 и 3 куб. м (в зависимости от размера дома) и комплектуется совковой лопатой.</w:t>
      </w:r>
    </w:p>
    <w:p w:rsidR="001D1165" w:rsidRPr="00907BEE" w:rsidRDefault="001D1165" w:rsidP="001D116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07BEE">
        <w:rPr>
          <w:rFonts w:ascii="Times New Roman" w:hAnsi="Times New Roman" w:cs="Times New Roman"/>
          <w:sz w:val="24"/>
          <w:szCs w:val="24"/>
        </w:rPr>
        <w:t>2. В каждом жилом доме (квартире) должен быть огнетушитель, который содержится согласно паспорту и своевременно перезаряжается.</w:t>
      </w:r>
    </w:p>
    <w:p w:rsidR="001D1165" w:rsidRPr="00907BEE" w:rsidRDefault="001D1165" w:rsidP="001D116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07BEE">
        <w:rPr>
          <w:rFonts w:ascii="Times New Roman" w:hAnsi="Times New Roman" w:cs="Times New Roman"/>
          <w:sz w:val="24"/>
          <w:szCs w:val="24"/>
        </w:rPr>
        <w:t>3. На электрооборудование устанавливаются защитные устройства.</w:t>
      </w:r>
    </w:p>
    <w:p w:rsidR="001D1165" w:rsidRPr="00907BEE" w:rsidRDefault="001D1165" w:rsidP="001D116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07BEE">
        <w:rPr>
          <w:rFonts w:ascii="Times New Roman" w:hAnsi="Times New Roman" w:cs="Times New Roman"/>
          <w:sz w:val="24"/>
          <w:szCs w:val="24"/>
        </w:rPr>
        <w:t>4. Огнетушители должны размещаться на видных, удобных для доступа местах на высоте не выше 1,5 м.</w:t>
      </w:r>
    </w:p>
    <w:p w:rsidR="002B2153" w:rsidRPr="00907BEE" w:rsidRDefault="001D1165" w:rsidP="002B21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07BEE">
        <w:rPr>
          <w:rFonts w:ascii="Times New Roman" w:hAnsi="Times New Roman" w:cs="Times New Roman"/>
          <w:sz w:val="24"/>
          <w:szCs w:val="24"/>
        </w:rPr>
        <w:t xml:space="preserve">5. </w:t>
      </w:r>
      <w:r w:rsidR="002B2153" w:rsidRPr="00907BEE">
        <w:rPr>
          <w:rFonts w:ascii="Times New Roman" w:hAnsi="Times New Roman" w:cs="Times New Roman"/>
          <w:sz w:val="24"/>
          <w:szCs w:val="24"/>
        </w:rPr>
        <w:t>Полотна хранятся в водонепроницаемых закрывающихся футлярах (чехлах, упаковках), позволяющих быстро применить эти средства в случае пожара.</w:t>
      </w:r>
    </w:p>
    <w:p w:rsidR="001D1165" w:rsidRPr="00907BEE" w:rsidRDefault="001D1165" w:rsidP="001D116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07BEE">
        <w:rPr>
          <w:rFonts w:ascii="Times New Roman" w:hAnsi="Times New Roman" w:cs="Times New Roman"/>
          <w:sz w:val="24"/>
          <w:szCs w:val="24"/>
        </w:rPr>
        <w:t>6. Выбор типа огнетушителей (пенный, водный, порошковый, углекислотный) зависит от класса пожара и находящихся в помещении материалов.</w:t>
      </w:r>
    </w:p>
    <w:p w:rsidR="002B2153" w:rsidRPr="00907BEE" w:rsidRDefault="002B2153" w:rsidP="001D116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07BEE">
        <w:rPr>
          <w:rFonts w:ascii="Times New Roman" w:hAnsi="Times New Roman" w:cs="Times New Roman"/>
          <w:sz w:val="24"/>
          <w:szCs w:val="24"/>
        </w:rPr>
        <w:lastRenderedPageBreak/>
        <w:t>7. Использование первичных средств пожаротушения, немеханизированного пожарного инструмента и инвентаря для хозяйственных и прочих нужд, не связанных с тушением пожара, запрещается.</w:t>
      </w:r>
    </w:p>
    <w:p w:rsidR="00992FEB" w:rsidRPr="00907BEE" w:rsidRDefault="005852C3" w:rsidP="00015C6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07BEE">
        <w:rPr>
          <w:rFonts w:ascii="Times New Roman" w:hAnsi="Times New Roman" w:cs="Times New Roman"/>
          <w:sz w:val="24"/>
          <w:szCs w:val="24"/>
        </w:rPr>
        <w:t>8. У входа в индивидуальные жилые дома, а также в помещения зданий и сооружений, в которых применяются газовые баллоны, размещается предупреждающий знак пожарной безопасности с надпис</w:t>
      </w:r>
      <w:r w:rsidR="00907BEE">
        <w:rPr>
          <w:rFonts w:ascii="Times New Roman" w:hAnsi="Times New Roman" w:cs="Times New Roman"/>
          <w:sz w:val="24"/>
          <w:szCs w:val="24"/>
        </w:rPr>
        <w:t>ью  «Огнеопасно. Баллоны с газом»</w:t>
      </w:r>
      <w:r w:rsidRPr="00907BEE">
        <w:rPr>
          <w:rFonts w:ascii="Times New Roman" w:hAnsi="Times New Roman" w:cs="Times New Roman"/>
          <w:sz w:val="24"/>
          <w:szCs w:val="24"/>
        </w:rPr>
        <w:t>.</w:t>
      </w:r>
    </w:p>
    <w:p w:rsidR="00992FEB" w:rsidRPr="00907BEE" w:rsidRDefault="00992FEB" w:rsidP="00015C6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5852C3" w:rsidRDefault="00907BEE" w:rsidP="00907BE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sectPr w:rsidR="005852C3" w:rsidSect="009805B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4215C"/>
    <w:multiLevelType w:val="hybridMultilevel"/>
    <w:tmpl w:val="FDA68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25CD2"/>
    <w:multiLevelType w:val="hybridMultilevel"/>
    <w:tmpl w:val="B0DC7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A45A31"/>
    <w:multiLevelType w:val="multilevel"/>
    <w:tmpl w:val="88B4D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D70B68"/>
    <w:multiLevelType w:val="multilevel"/>
    <w:tmpl w:val="74381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2C1E3A"/>
    <w:multiLevelType w:val="multilevel"/>
    <w:tmpl w:val="4386B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647DB7"/>
    <w:multiLevelType w:val="hybridMultilevel"/>
    <w:tmpl w:val="9CA62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C42258"/>
    <w:multiLevelType w:val="multilevel"/>
    <w:tmpl w:val="60C03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F34F55"/>
    <w:multiLevelType w:val="multilevel"/>
    <w:tmpl w:val="8CFE7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3D4FF4"/>
    <w:multiLevelType w:val="multilevel"/>
    <w:tmpl w:val="2D884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C15E4F"/>
    <w:multiLevelType w:val="hybridMultilevel"/>
    <w:tmpl w:val="C5027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73280B"/>
    <w:multiLevelType w:val="multilevel"/>
    <w:tmpl w:val="F1AC1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BE16B8F"/>
    <w:multiLevelType w:val="multilevel"/>
    <w:tmpl w:val="3A728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11"/>
  </w:num>
  <w:num w:numId="6">
    <w:abstractNumId w:val="8"/>
  </w:num>
  <w:num w:numId="7">
    <w:abstractNumId w:val="10"/>
  </w:num>
  <w:num w:numId="8">
    <w:abstractNumId w:val="7"/>
  </w:num>
  <w:num w:numId="9">
    <w:abstractNumId w:val="5"/>
  </w:num>
  <w:num w:numId="10">
    <w:abstractNumId w:val="9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833E3"/>
    <w:rsid w:val="00015C62"/>
    <w:rsid w:val="000A4A1D"/>
    <w:rsid w:val="000D751B"/>
    <w:rsid w:val="000F2B6C"/>
    <w:rsid w:val="00194D4F"/>
    <w:rsid w:val="001D1165"/>
    <w:rsid w:val="00226777"/>
    <w:rsid w:val="002766FD"/>
    <w:rsid w:val="002B2153"/>
    <w:rsid w:val="003C10AB"/>
    <w:rsid w:val="003C486E"/>
    <w:rsid w:val="0040778B"/>
    <w:rsid w:val="00516296"/>
    <w:rsid w:val="00552FF6"/>
    <w:rsid w:val="005852C3"/>
    <w:rsid w:val="006049EC"/>
    <w:rsid w:val="006071E3"/>
    <w:rsid w:val="00617928"/>
    <w:rsid w:val="00650F8B"/>
    <w:rsid w:val="008322FC"/>
    <w:rsid w:val="008D4657"/>
    <w:rsid w:val="00907BEE"/>
    <w:rsid w:val="00930DB2"/>
    <w:rsid w:val="009805BE"/>
    <w:rsid w:val="00992FEB"/>
    <w:rsid w:val="009D2997"/>
    <w:rsid w:val="00BE56BE"/>
    <w:rsid w:val="00C372D9"/>
    <w:rsid w:val="00C833E3"/>
    <w:rsid w:val="00CE1528"/>
    <w:rsid w:val="00D30E99"/>
    <w:rsid w:val="00DE2392"/>
    <w:rsid w:val="00DE70AA"/>
    <w:rsid w:val="00E05938"/>
    <w:rsid w:val="00E65AA9"/>
    <w:rsid w:val="00EE394B"/>
    <w:rsid w:val="00FB7614"/>
    <w:rsid w:val="00FF1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0AB"/>
  </w:style>
  <w:style w:type="paragraph" w:styleId="4">
    <w:name w:val="heading 4"/>
    <w:basedOn w:val="a"/>
    <w:next w:val="a"/>
    <w:link w:val="40"/>
    <w:qFormat/>
    <w:rsid w:val="00907BEE"/>
    <w:pPr>
      <w:keepNext/>
      <w:spacing w:after="0" w:line="360" w:lineRule="auto"/>
      <w:jc w:val="right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3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833E3"/>
    <w:rPr>
      <w:b/>
      <w:bCs/>
    </w:rPr>
  </w:style>
  <w:style w:type="character" w:customStyle="1" w:styleId="apple-converted-space">
    <w:name w:val="apple-converted-space"/>
    <w:basedOn w:val="a0"/>
    <w:rsid w:val="00C833E3"/>
  </w:style>
  <w:style w:type="paragraph" w:styleId="a5">
    <w:name w:val="No Spacing"/>
    <w:uiPriority w:val="1"/>
    <w:qFormat/>
    <w:rsid w:val="00C833E3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992F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92FEB"/>
    <w:rPr>
      <w:rFonts w:ascii="Courier New" w:eastAsia="Times New Roman" w:hAnsi="Courier New" w:cs="Courier New"/>
      <w:sz w:val="20"/>
      <w:szCs w:val="20"/>
    </w:rPr>
  </w:style>
  <w:style w:type="table" w:styleId="a6">
    <w:name w:val="Table Grid"/>
    <w:basedOn w:val="a1"/>
    <w:uiPriority w:val="59"/>
    <w:rsid w:val="002267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uscontext">
    <w:name w:val="juscontext"/>
    <w:basedOn w:val="a"/>
    <w:rsid w:val="001D1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2B21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D2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2997"/>
    <w:rPr>
      <w:rFonts w:ascii="Tahoma" w:hAnsi="Tahoma" w:cs="Tahoma"/>
      <w:sz w:val="16"/>
      <w:szCs w:val="16"/>
    </w:rPr>
  </w:style>
  <w:style w:type="character" w:customStyle="1" w:styleId="FontStyle21">
    <w:name w:val="Font Style21"/>
    <w:basedOn w:val="a0"/>
    <w:uiPriority w:val="99"/>
    <w:rsid w:val="00552FF6"/>
    <w:rPr>
      <w:rFonts w:ascii="Times New Roman" w:hAnsi="Times New Roman" w:cs="Times New Roman" w:hint="default"/>
      <w:sz w:val="24"/>
      <w:szCs w:val="24"/>
    </w:rPr>
  </w:style>
  <w:style w:type="character" w:customStyle="1" w:styleId="40">
    <w:name w:val="Заголовок 4 Знак"/>
    <w:basedOn w:val="a0"/>
    <w:link w:val="4"/>
    <w:rsid w:val="00907BEE"/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1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Машбюро</cp:lastModifiedBy>
  <cp:revision>5</cp:revision>
  <cp:lastPrinted>2017-06-02T06:36:00Z</cp:lastPrinted>
  <dcterms:created xsi:type="dcterms:W3CDTF">2017-10-03T06:25:00Z</dcterms:created>
  <dcterms:modified xsi:type="dcterms:W3CDTF">2017-10-11T09:55:00Z</dcterms:modified>
</cp:coreProperties>
</file>