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5" w:rsidRPr="008032BC" w:rsidRDefault="007F2955" w:rsidP="007F2955">
      <w:pPr>
        <w:shd w:val="clear" w:color="auto" w:fill="FFFFFF"/>
        <w:spacing w:before="202" w:line="317" w:lineRule="exact"/>
        <w:ind w:left="1742" w:right="518" w:hanging="137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Рекомендации Роспо</w:t>
      </w:r>
      <w:r w:rsidR="008032BC">
        <w:rPr>
          <w:rFonts w:eastAsia="Times New Roman"/>
          <w:b/>
          <w:bCs/>
          <w:sz w:val="26"/>
          <w:szCs w:val="26"/>
        </w:rPr>
        <w:t>т</w:t>
      </w:r>
      <w:r>
        <w:rPr>
          <w:rFonts w:eastAsia="Times New Roman"/>
          <w:b/>
          <w:bCs/>
          <w:sz w:val="26"/>
          <w:szCs w:val="26"/>
        </w:rPr>
        <w:t xml:space="preserve">ребнадзора </w:t>
      </w:r>
      <w:proofErr w:type="gramStart"/>
      <w:r>
        <w:rPr>
          <w:rFonts w:eastAsia="Times New Roman"/>
          <w:b/>
          <w:bCs/>
          <w:sz w:val="26"/>
          <w:szCs w:val="26"/>
        </w:rPr>
        <w:t>туристам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но профилактике </w:t>
      </w:r>
      <w:r w:rsidRPr="008032BC">
        <w:rPr>
          <w:rFonts w:eastAsia="Times New Roman"/>
          <w:b/>
          <w:bCs/>
          <w:sz w:val="26"/>
          <w:szCs w:val="26"/>
        </w:rPr>
        <w:t xml:space="preserve">вируса </w:t>
      </w:r>
      <w:proofErr w:type="spellStart"/>
      <w:r>
        <w:rPr>
          <w:rFonts w:eastAsia="Times New Roman"/>
          <w:b/>
          <w:bCs/>
          <w:sz w:val="26"/>
          <w:szCs w:val="26"/>
        </w:rPr>
        <w:t>Коксаки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и других энтеровирусных инфекций</w:t>
      </w:r>
    </w:p>
    <w:p w:rsidR="007F2955" w:rsidRDefault="007F2955" w:rsidP="007F2955">
      <w:pPr>
        <w:shd w:val="clear" w:color="auto" w:fill="FFFFFF"/>
        <w:tabs>
          <w:tab w:val="left" w:pos="2398"/>
          <w:tab w:val="left" w:pos="4198"/>
          <w:tab w:val="left" w:pos="5105"/>
          <w:tab w:val="left" w:pos="6502"/>
          <w:tab w:val="left" w:pos="7409"/>
        </w:tabs>
        <w:spacing w:before="302" w:line="317" w:lineRule="exact"/>
        <w:ind w:left="36" w:right="382" w:firstLine="670"/>
        <w:jc w:val="both"/>
      </w:pPr>
      <w:r>
        <w:rPr>
          <w:rFonts w:eastAsia="Times New Roman"/>
          <w:sz w:val="26"/>
          <w:szCs w:val="26"/>
        </w:rPr>
        <w:t>Федеральная служба по надзору в сфере защиты прав потребителей и</w:t>
      </w:r>
      <w:r>
        <w:rPr>
          <w:rFonts w:eastAsia="Times New Roman"/>
          <w:sz w:val="26"/>
          <w:szCs w:val="26"/>
        </w:rPr>
        <w:br/>
        <w:t>благополучия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человека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связи</w:t>
      </w:r>
      <w:r>
        <w:rPr>
          <w:rFonts w:ascii="Arial" w:eastAsia="Times New Roman" w:hAnsi="Arial" w:cs="Arial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официальной</w:t>
      </w:r>
    </w:p>
    <w:p w:rsidR="007F2955" w:rsidRDefault="007F2955" w:rsidP="007F2955">
      <w:pPr>
        <w:shd w:val="clear" w:color="auto" w:fill="FFFFFF"/>
        <w:spacing w:line="310" w:lineRule="exact"/>
        <w:ind w:left="29" w:right="389"/>
        <w:jc w:val="both"/>
      </w:pPr>
      <w:r>
        <w:rPr>
          <w:rFonts w:eastAsia="Times New Roman"/>
          <w:sz w:val="26"/>
          <w:szCs w:val="26"/>
        </w:rPr>
        <w:t xml:space="preserve">информацией </w:t>
      </w:r>
      <w:r>
        <w:rPr>
          <w:rFonts w:eastAsia="Times New Roman"/>
          <w:sz w:val="26"/>
          <w:szCs w:val="26"/>
          <w:u w:val="single"/>
        </w:rPr>
        <w:t>уполномоченного органа</w:t>
      </w:r>
      <w:r>
        <w:rPr>
          <w:rFonts w:eastAsia="Times New Roman"/>
          <w:sz w:val="26"/>
          <w:szCs w:val="26"/>
        </w:rPr>
        <w:t xml:space="preserve"> об угрозе здоровью туристов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Турецкой</w:t>
      </w:r>
      <w:proofErr w:type="gramEnd"/>
      <w:r>
        <w:rPr>
          <w:rFonts w:eastAsia="Times New Roman"/>
          <w:sz w:val="26"/>
          <w:szCs w:val="26"/>
        </w:rPr>
        <w:t xml:space="preserve"> Республике напоминает правила профилактики вируса </w:t>
      </w:r>
      <w:proofErr w:type="spellStart"/>
      <w:r>
        <w:rPr>
          <w:rFonts w:eastAsia="Times New Roman"/>
          <w:sz w:val="26"/>
          <w:szCs w:val="26"/>
        </w:rPr>
        <w:t>Коксаки</w:t>
      </w:r>
      <w:proofErr w:type="spellEnd"/>
      <w:r>
        <w:rPr>
          <w:rFonts w:eastAsia="Times New Roman"/>
          <w:sz w:val="26"/>
          <w:szCs w:val="26"/>
        </w:rPr>
        <w:t xml:space="preserve"> и других энтеровирусных инфекций.</w:t>
      </w:r>
    </w:p>
    <w:p w:rsidR="007F2955" w:rsidRDefault="007F2955" w:rsidP="007F2955">
      <w:pPr>
        <w:shd w:val="clear" w:color="auto" w:fill="FFFFFF"/>
        <w:spacing w:before="288" w:line="317" w:lineRule="exact"/>
        <w:ind w:left="22" w:right="389" w:firstLine="670"/>
        <w:jc w:val="both"/>
      </w:pPr>
      <w:r>
        <w:rPr>
          <w:rFonts w:eastAsia="Times New Roman"/>
          <w:i/>
          <w:iCs/>
          <w:sz w:val="26"/>
          <w:szCs w:val="26"/>
        </w:rPr>
        <w:t xml:space="preserve">Вирус </w:t>
      </w:r>
      <w:proofErr w:type="spellStart"/>
      <w:r>
        <w:rPr>
          <w:rFonts w:eastAsia="Times New Roman"/>
          <w:i/>
          <w:iCs/>
          <w:sz w:val="26"/>
          <w:szCs w:val="26"/>
        </w:rPr>
        <w:t>Коксаки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относится к энтеровирусным инфекциям. </w:t>
      </w:r>
      <w:proofErr w:type="spellStart"/>
      <w:r>
        <w:rPr>
          <w:rFonts w:eastAsia="Times New Roman"/>
          <w:i/>
          <w:iCs/>
          <w:sz w:val="26"/>
          <w:szCs w:val="26"/>
        </w:rPr>
        <w:t>Энтеровирусы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хорошо переносят низкие температуры, сохраняются в воде. Источником инфекции является только человек </w:t>
      </w:r>
      <w:r>
        <w:rPr>
          <w:rFonts w:eastAsia="Times New Roman"/>
          <w:sz w:val="26"/>
          <w:szCs w:val="26"/>
        </w:rPr>
        <w:t xml:space="preserve">— </w:t>
      </w:r>
      <w:r>
        <w:rPr>
          <w:rFonts w:eastAsia="Times New Roman"/>
          <w:i/>
          <w:iCs/>
          <w:sz w:val="26"/>
          <w:szCs w:val="26"/>
        </w:rPr>
        <w:t>больной или здоровый носитель. Вирус весьма эффективно заражает маленьких детей при попадании небольшой дозы с водой, пищей, через грязные игрушки, руки.</w:t>
      </w:r>
    </w:p>
    <w:p w:rsidR="007F2955" w:rsidRDefault="007F2955" w:rsidP="007F2955">
      <w:pPr>
        <w:shd w:val="clear" w:color="auto" w:fill="FFFFFF"/>
        <w:spacing w:line="310" w:lineRule="exact"/>
        <w:ind w:right="396" w:firstLine="662"/>
        <w:jc w:val="both"/>
      </w:pPr>
      <w:r>
        <w:rPr>
          <w:rFonts w:eastAsia="Times New Roman"/>
          <w:i/>
          <w:iCs/>
          <w:sz w:val="26"/>
          <w:szCs w:val="26"/>
        </w:rPr>
        <w:t xml:space="preserve">В целях профилактики возникновения заболеваний вирусом </w:t>
      </w:r>
      <w:proofErr w:type="spellStart"/>
      <w:r>
        <w:rPr>
          <w:rFonts w:eastAsia="Times New Roman"/>
          <w:i/>
          <w:iCs/>
          <w:sz w:val="26"/>
          <w:szCs w:val="26"/>
        </w:rPr>
        <w:t>Коксаки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и другими </w:t>
      </w:r>
      <w:proofErr w:type="spellStart"/>
      <w:r>
        <w:rPr>
          <w:rFonts w:eastAsia="Times New Roman"/>
          <w:i/>
          <w:iCs/>
          <w:sz w:val="26"/>
          <w:szCs w:val="26"/>
        </w:rPr>
        <w:t>эитеровирусными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инфекциями Роспотребнадзор настоятельно рекомендует туристам придер</w:t>
      </w:r>
      <w:r w:rsidR="008032BC">
        <w:rPr>
          <w:rFonts w:eastAsia="Times New Roman"/>
          <w:i/>
          <w:iCs/>
          <w:sz w:val="26"/>
          <w:szCs w:val="26"/>
        </w:rPr>
        <w:t>ж</w:t>
      </w:r>
      <w:bookmarkStart w:id="0" w:name="_GoBack"/>
      <w:bookmarkEnd w:id="0"/>
      <w:r>
        <w:rPr>
          <w:rFonts w:eastAsia="Times New Roman"/>
          <w:i/>
          <w:iCs/>
          <w:sz w:val="26"/>
          <w:szCs w:val="26"/>
        </w:rPr>
        <w:t>иваться следующих правил;</w:t>
      </w:r>
    </w:p>
    <w:p w:rsidR="007F2955" w:rsidRDefault="007F2955" w:rsidP="007F2955">
      <w:pPr>
        <w:shd w:val="clear" w:color="auto" w:fill="FFFFFF"/>
        <w:tabs>
          <w:tab w:val="left" w:pos="842"/>
        </w:tabs>
        <w:spacing w:line="310" w:lineRule="exact"/>
        <w:ind w:left="29" w:right="396" w:firstLine="65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соблюдать правила личной гигиены, тщательно мыть руки с мылом</w:t>
      </w:r>
      <w:r>
        <w:rPr>
          <w:rFonts w:eastAsia="Times New Roman"/>
          <w:i/>
          <w:iCs/>
          <w:sz w:val="26"/>
          <w:szCs w:val="26"/>
        </w:rPr>
        <w:br/>
        <w:t>перед едой, после посещения туалета, после возвращения с прогулок;</w:t>
      </w:r>
    </w:p>
    <w:p w:rsidR="007F2955" w:rsidRDefault="007F2955" w:rsidP="007F2955">
      <w:pPr>
        <w:shd w:val="clear" w:color="auto" w:fill="FFFFFF"/>
        <w:spacing w:line="310" w:lineRule="exact"/>
        <w:ind w:left="691"/>
      </w:pPr>
      <w:r>
        <w:rPr>
          <w:i/>
          <w:iCs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>использовать для питья только бутилированную или кипяченую воду;</w:t>
      </w:r>
    </w:p>
    <w:p w:rsidR="007F2955" w:rsidRDefault="007F2955" w:rsidP="007F2955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310" w:lineRule="exact"/>
        <w:ind w:left="29" w:right="403" w:firstLine="655"/>
        <w:jc w:val="both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соблюдать температурные условия хранения пищи, употреблять в пищу продукты с известными сроками хранения;</w:t>
      </w:r>
    </w:p>
    <w:p w:rsidR="007F2955" w:rsidRDefault="007F2955" w:rsidP="007F2955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310" w:lineRule="exact"/>
        <w:ind w:left="684"/>
        <w:rPr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тщательно мыть фрукты, ягоды, овощи;</w:t>
      </w:r>
    </w:p>
    <w:p w:rsidR="007F2955" w:rsidRDefault="007F2955" w:rsidP="007F2955">
      <w:pPr>
        <w:shd w:val="clear" w:color="auto" w:fill="FFFFFF"/>
        <w:tabs>
          <w:tab w:val="left" w:pos="1066"/>
        </w:tabs>
        <w:spacing w:line="310" w:lineRule="exact"/>
        <w:ind w:left="14" w:right="403" w:firstLine="677"/>
        <w:jc w:val="both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ограничивать допуск детей в бассейны до стабилизации</w:t>
      </w:r>
      <w:r>
        <w:rPr>
          <w:rFonts w:eastAsia="Times New Roman"/>
          <w:i/>
          <w:iCs/>
          <w:sz w:val="26"/>
          <w:szCs w:val="26"/>
        </w:rPr>
        <w:br/>
        <w:t>эпидемиологической ситуации;</w:t>
      </w:r>
    </w:p>
    <w:p w:rsidR="007F2955" w:rsidRDefault="007F2955" w:rsidP="007F2955">
      <w:pPr>
        <w:shd w:val="clear" w:color="auto" w:fill="FFFFFF"/>
        <w:tabs>
          <w:tab w:val="left" w:pos="893"/>
        </w:tabs>
        <w:spacing w:line="310" w:lineRule="exact"/>
        <w:ind w:left="22" w:right="410" w:firstLine="662"/>
        <w:jc w:val="both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ограничивать допуск детей в бэби-клубы отелей, где наблюдается</w:t>
      </w:r>
      <w:r>
        <w:rPr>
          <w:rFonts w:eastAsia="Times New Roman"/>
          <w:i/>
          <w:iCs/>
          <w:sz w:val="26"/>
          <w:szCs w:val="26"/>
        </w:rPr>
        <w:br/>
        <w:t xml:space="preserve">эпидемиологическое неблагополучие по вирусу </w:t>
      </w:r>
      <w:proofErr w:type="spellStart"/>
      <w:r>
        <w:rPr>
          <w:rFonts w:eastAsia="Times New Roman"/>
          <w:i/>
          <w:iCs/>
          <w:sz w:val="26"/>
          <w:szCs w:val="26"/>
        </w:rPr>
        <w:t>Коксаки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и другим инфекциям.</w:t>
      </w:r>
    </w:p>
    <w:p w:rsidR="007F2955" w:rsidRDefault="007F2955" w:rsidP="007F2955">
      <w:pPr>
        <w:shd w:val="clear" w:color="auto" w:fill="FFFFFF"/>
        <w:spacing w:line="310" w:lineRule="exact"/>
        <w:ind w:right="396" w:firstLine="677"/>
        <w:jc w:val="both"/>
      </w:pPr>
      <w:r>
        <w:rPr>
          <w:rFonts w:eastAsia="Times New Roman"/>
          <w:i/>
          <w:iCs/>
          <w:sz w:val="26"/>
          <w:szCs w:val="26"/>
        </w:rPr>
        <w:t>При первых признаках ухудшения самочувствия следует обращаться за медицинской помощью. Если симптомы появились уже после возвращения в Россию, то на приеме у врача обязательно нужно сообщить о стране пребывания.</w:t>
      </w:r>
    </w:p>
    <w:p w:rsidR="00E4478C" w:rsidRDefault="008032BC"/>
    <w:sectPr w:rsidR="00E4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0603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E"/>
    <w:rsid w:val="004D587E"/>
    <w:rsid w:val="007F2955"/>
    <w:rsid w:val="008032BC"/>
    <w:rsid w:val="009029E9"/>
    <w:rsid w:val="009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К. Коростелева</dc:creator>
  <cp:lastModifiedBy>Екатерина К. Коростелева</cp:lastModifiedBy>
  <cp:revision>3</cp:revision>
  <dcterms:created xsi:type="dcterms:W3CDTF">2017-08-23T06:22:00Z</dcterms:created>
  <dcterms:modified xsi:type="dcterms:W3CDTF">2017-08-23T06:25:00Z</dcterms:modified>
</cp:coreProperties>
</file>