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15"/>
        <w:gridCol w:w="1681"/>
        <w:gridCol w:w="3875"/>
      </w:tblGrid>
      <w:tr w:rsidR="00085B72" w:rsidRPr="00071AC7" w:rsidTr="005F0980">
        <w:trPr>
          <w:trHeight w:val="3537"/>
        </w:trPr>
        <w:tc>
          <w:tcPr>
            <w:tcW w:w="441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Республика Татарстан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МУНИЦИПАЛЬНОЕ ОБРАЗОВАНИЕ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«ЛЕНИНОГОРСКИЙ</w:t>
            </w:r>
            <w:r w:rsidRPr="00873CD1">
              <w:rPr>
                <w:b/>
                <w:bCs/>
                <w:sz w:val="22"/>
                <w:szCs w:val="22"/>
              </w:rPr>
              <w:br/>
              <w:t>МУНИЦИПАЛЬНЫЙ РАЙОН»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</w:p>
          <w:p w:rsidR="00085B72" w:rsidRPr="00873CD1" w:rsidRDefault="00085B72" w:rsidP="005F0980">
            <w:pPr>
              <w:pStyle w:val="3"/>
              <w:rPr>
                <w:rFonts w:ascii="Times New Roman" w:hAnsi="Times New Roman" w:cs="Times New Roman"/>
              </w:rPr>
            </w:pPr>
            <w:r w:rsidRPr="00873CD1">
              <w:rPr>
                <w:rFonts w:ascii="Times New Roman" w:hAnsi="Times New Roman" w:cs="Times New Roman"/>
              </w:rPr>
              <w:t>Г Л А В А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МУНИЦИПАЛЬНОГО ОБРАЗОВАНИЯ «УРМЫШЛИНСКОЕ СЕЛЬСКОЕ ПОСЕЛЕНИЕ»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</w:p>
          <w:p w:rsidR="00085B72" w:rsidRPr="00873CD1" w:rsidRDefault="00085B72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 xml:space="preserve">ул.Центральная, д.4, с.Урмышла, </w:t>
            </w:r>
          </w:p>
          <w:p w:rsidR="00085B72" w:rsidRPr="00873CD1" w:rsidRDefault="00085B72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Лениногорский район, 423294</w:t>
            </w:r>
          </w:p>
          <w:p w:rsidR="00085B72" w:rsidRPr="00873CD1" w:rsidRDefault="00085B72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Тел./факс: (85595) 3-12-04</w:t>
            </w:r>
          </w:p>
          <w:p w:rsidR="00085B72" w:rsidRPr="00071AC7" w:rsidRDefault="00085B72" w:rsidP="005F0980">
            <w:pPr>
              <w:jc w:val="center"/>
              <w:rPr>
                <w:sz w:val="18"/>
              </w:rPr>
            </w:pPr>
            <w:r w:rsidRPr="00873CD1">
              <w:rPr>
                <w:sz w:val="18"/>
                <w:lang w:val="en-US"/>
              </w:rPr>
              <w:t>E</w:t>
            </w:r>
            <w:r w:rsidRPr="00873CD1">
              <w:rPr>
                <w:sz w:val="18"/>
                <w:lang w:val="be-BY"/>
              </w:rPr>
              <w:t>-</w:t>
            </w:r>
            <w:r w:rsidRPr="00873CD1">
              <w:rPr>
                <w:sz w:val="18"/>
                <w:lang w:val="en-US"/>
              </w:rPr>
              <w:t>mail</w:t>
            </w:r>
            <w:r w:rsidRPr="00873CD1">
              <w:rPr>
                <w:sz w:val="18"/>
                <w:lang w:val="be-BY"/>
              </w:rPr>
              <w:t xml:space="preserve">: </w:t>
            </w:r>
            <w:r w:rsidR="003B6679" w:rsidRPr="00873CD1">
              <w:rPr>
                <w:sz w:val="18"/>
                <w:lang w:val="en-US"/>
              </w:rPr>
              <w:fldChar w:fldCharType="begin"/>
            </w:r>
            <w:r w:rsidRPr="00071AC7">
              <w:rPr>
                <w:sz w:val="18"/>
              </w:rPr>
              <w:instrText xml:space="preserve"> </w:instrText>
            </w:r>
            <w:r w:rsidRPr="00873CD1">
              <w:rPr>
                <w:sz w:val="18"/>
                <w:lang w:val="en-US"/>
              </w:rPr>
              <w:instrText>HYPERLINK</w:instrText>
            </w:r>
            <w:r w:rsidRPr="00071AC7">
              <w:rPr>
                <w:sz w:val="18"/>
              </w:rPr>
              <w:instrText xml:space="preserve"> "</w:instrText>
            </w:r>
            <w:r w:rsidRPr="00873CD1">
              <w:rPr>
                <w:sz w:val="18"/>
                <w:lang w:val="en-US"/>
              </w:rPr>
              <w:instrText>mailto</w:instrText>
            </w:r>
            <w:r w:rsidRPr="00071AC7">
              <w:rPr>
                <w:sz w:val="18"/>
              </w:rPr>
              <w:instrText>:</w:instrText>
            </w:r>
            <w:r w:rsidRPr="00873CD1">
              <w:rPr>
                <w:sz w:val="18"/>
                <w:lang w:val="en-US"/>
              </w:rPr>
              <w:instrText>Urm</w:instrText>
            </w:r>
            <w:r w:rsidRPr="00071AC7">
              <w:rPr>
                <w:sz w:val="18"/>
              </w:rPr>
              <w:instrText>.</w:instrText>
            </w:r>
            <w:r w:rsidRPr="00873CD1">
              <w:rPr>
                <w:sz w:val="18"/>
                <w:lang w:val="en-US"/>
              </w:rPr>
              <w:instrText>Len</w:instrText>
            </w:r>
            <w:r w:rsidRPr="00071AC7">
              <w:rPr>
                <w:sz w:val="18"/>
              </w:rPr>
              <w:instrText>@</w:instrText>
            </w:r>
            <w:r w:rsidRPr="00873CD1">
              <w:rPr>
                <w:sz w:val="18"/>
                <w:lang w:val="en-US"/>
              </w:rPr>
              <w:instrText>tatar</w:instrText>
            </w:r>
            <w:r w:rsidRPr="00071AC7">
              <w:rPr>
                <w:sz w:val="18"/>
              </w:rPr>
              <w:instrText>.</w:instrText>
            </w:r>
            <w:r w:rsidRPr="00873CD1">
              <w:rPr>
                <w:sz w:val="18"/>
                <w:lang w:val="en-US"/>
              </w:rPr>
              <w:instrText>ru</w:instrText>
            </w:r>
            <w:r w:rsidRPr="00071AC7">
              <w:rPr>
                <w:sz w:val="18"/>
              </w:rPr>
              <w:instrText xml:space="preserve">" </w:instrText>
            </w:r>
            <w:r w:rsidR="003B6679" w:rsidRPr="00873CD1">
              <w:rPr>
                <w:sz w:val="18"/>
                <w:lang w:val="en-US"/>
              </w:rPr>
              <w:fldChar w:fldCharType="separate"/>
            </w:r>
            <w:r w:rsidRPr="00873CD1">
              <w:rPr>
                <w:rStyle w:val="a5"/>
                <w:sz w:val="18"/>
                <w:lang w:val="en-US"/>
              </w:rPr>
              <w:t>Urm</w:t>
            </w:r>
            <w:r w:rsidRPr="00071AC7">
              <w:rPr>
                <w:rStyle w:val="a5"/>
                <w:sz w:val="18"/>
              </w:rPr>
              <w:t>.</w:t>
            </w:r>
            <w:r w:rsidRPr="00873CD1">
              <w:rPr>
                <w:rStyle w:val="a5"/>
                <w:sz w:val="18"/>
                <w:lang w:val="en-US"/>
              </w:rPr>
              <w:t>Len</w:t>
            </w:r>
            <w:r w:rsidRPr="00071AC7">
              <w:rPr>
                <w:rStyle w:val="a5"/>
                <w:sz w:val="18"/>
              </w:rPr>
              <w:t>@</w:t>
            </w:r>
            <w:r w:rsidRPr="00873CD1">
              <w:rPr>
                <w:rStyle w:val="a5"/>
                <w:sz w:val="18"/>
                <w:lang w:val="en-US"/>
              </w:rPr>
              <w:t>tatar</w:t>
            </w:r>
            <w:r w:rsidRPr="00071AC7">
              <w:rPr>
                <w:rStyle w:val="a5"/>
                <w:sz w:val="18"/>
              </w:rPr>
              <w:t>.</w:t>
            </w:r>
            <w:proofErr w:type="spellStart"/>
            <w:r w:rsidRPr="00873CD1">
              <w:rPr>
                <w:rStyle w:val="a5"/>
                <w:sz w:val="18"/>
                <w:lang w:val="en-US"/>
              </w:rPr>
              <w:t>ru</w:t>
            </w:r>
            <w:proofErr w:type="spellEnd"/>
            <w:r w:rsidR="003B6679" w:rsidRPr="00873CD1">
              <w:rPr>
                <w:sz w:val="18"/>
                <w:lang w:val="en-US"/>
              </w:rPr>
              <w:fldChar w:fldCharType="end"/>
            </w:r>
            <w:r w:rsidRPr="00071AC7">
              <w:rPr>
                <w:sz w:val="18"/>
              </w:rPr>
              <w:t xml:space="preserve"> </w:t>
            </w:r>
            <w:r w:rsidRPr="00873CD1">
              <w:rPr>
                <w:sz w:val="18"/>
                <w:lang w:val="be-BY"/>
              </w:rPr>
              <w:t xml:space="preserve"> </w:t>
            </w:r>
          </w:p>
          <w:p w:rsidR="00085B72" w:rsidRPr="00071AC7" w:rsidRDefault="00085B72" w:rsidP="005F0980">
            <w:pPr>
              <w:jc w:val="center"/>
              <w:rPr>
                <w:b/>
                <w:bCs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085B72" w:rsidRPr="00071AC7" w:rsidRDefault="00085B72" w:rsidP="005F0980">
            <w:pPr>
              <w:jc w:val="center"/>
              <w:rPr>
                <w:b/>
                <w:bCs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 xml:space="preserve">Татарстан  </w:t>
            </w:r>
            <w:proofErr w:type="spellStart"/>
            <w:r w:rsidRPr="00873CD1">
              <w:rPr>
                <w:b/>
                <w:bCs/>
                <w:sz w:val="22"/>
              </w:rPr>
              <w:t>Республикасы</w:t>
            </w:r>
            <w:proofErr w:type="spellEnd"/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«ЛЕНИНОГОРСК</w:t>
            </w:r>
            <w:r w:rsidRPr="00873CD1">
              <w:rPr>
                <w:b/>
                <w:bCs/>
                <w:sz w:val="22"/>
                <w:szCs w:val="22"/>
              </w:rPr>
              <w:br/>
              <w:t>МУНИЦИПАЛЬ РАЙОНЫ»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МУНИЦИПАЛЬ БЕРӘМЛЕГЕ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«ОРМЫШЛЫ</w:t>
            </w:r>
            <w:r w:rsidRPr="00873CD1">
              <w:rPr>
                <w:b/>
                <w:bCs/>
                <w:sz w:val="22"/>
              </w:rPr>
              <w:br/>
              <w:t xml:space="preserve"> АВЫЛ ҖИРЛЕГЕ»</w:t>
            </w:r>
          </w:p>
          <w:p w:rsidR="00085B72" w:rsidRPr="00873CD1" w:rsidRDefault="00085B72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МУНИЦИПАЛЬ БЕРӘМЛЕГЕ</w:t>
            </w:r>
          </w:p>
          <w:p w:rsidR="00085B72" w:rsidRPr="00873CD1" w:rsidRDefault="00085B72" w:rsidP="005F0980">
            <w:pPr>
              <w:pStyle w:val="3"/>
              <w:rPr>
                <w:rFonts w:ascii="Times New Roman" w:hAnsi="Times New Roman" w:cs="Times New Roman"/>
              </w:rPr>
            </w:pPr>
            <w:r w:rsidRPr="00873CD1">
              <w:rPr>
                <w:rFonts w:ascii="Times New Roman" w:hAnsi="Times New Roman" w:cs="Times New Roman"/>
              </w:rPr>
              <w:t xml:space="preserve">Б А </w:t>
            </w:r>
            <w:proofErr w:type="gramStart"/>
            <w:r w:rsidRPr="00873CD1">
              <w:rPr>
                <w:rFonts w:ascii="Times New Roman" w:hAnsi="Times New Roman" w:cs="Times New Roman"/>
              </w:rPr>
              <w:t>Ш</w:t>
            </w:r>
            <w:proofErr w:type="gramEnd"/>
            <w:r w:rsidRPr="00873CD1">
              <w:rPr>
                <w:rFonts w:ascii="Times New Roman" w:hAnsi="Times New Roman" w:cs="Times New Roman"/>
              </w:rPr>
              <w:t xml:space="preserve"> Л Ы Г Ы</w:t>
            </w:r>
          </w:p>
          <w:p w:rsidR="00085B72" w:rsidRPr="00873CD1" w:rsidRDefault="00085B72" w:rsidP="005F0980">
            <w:pPr>
              <w:pStyle w:val="a3"/>
              <w:tabs>
                <w:tab w:val="center" w:pos="2068"/>
                <w:tab w:val="right" w:pos="4136"/>
              </w:tabs>
              <w:ind w:left="-391" w:right="-391" w:firstLine="391"/>
              <w:rPr>
                <w:rFonts w:ascii="Times New Roman" w:hAnsi="Times New Roman"/>
                <w:sz w:val="18"/>
                <w:lang w:val="be-BY"/>
              </w:rPr>
            </w:pPr>
            <w:r w:rsidRPr="00873CD1">
              <w:rPr>
                <w:rFonts w:ascii="Times New Roman" w:hAnsi="Times New Roman"/>
                <w:b w:val="0"/>
                <w:bCs/>
                <w:sz w:val="22"/>
              </w:rPr>
              <w:t xml:space="preserve">   </w:t>
            </w:r>
            <w:r w:rsidRPr="00873CD1">
              <w:rPr>
                <w:rFonts w:ascii="Times New Roman" w:hAnsi="Times New Roman"/>
                <w:sz w:val="32"/>
              </w:rPr>
              <w:tab/>
            </w:r>
          </w:p>
          <w:p w:rsidR="00085B72" w:rsidRPr="00873CD1" w:rsidRDefault="00085B72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Үзәк урамы,  4нче йорт, Ормышлы авылы, Лениногорск районы, 423294</w:t>
            </w:r>
          </w:p>
          <w:p w:rsidR="00085B72" w:rsidRPr="00873CD1" w:rsidRDefault="00085B72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Тел./факс: (85595) 3-12-04</w:t>
            </w:r>
          </w:p>
          <w:p w:rsidR="00085B72" w:rsidRPr="00873CD1" w:rsidRDefault="00085B72" w:rsidP="005F0980">
            <w:pPr>
              <w:jc w:val="center"/>
              <w:rPr>
                <w:sz w:val="18"/>
                <w:lang w:val="en-US"/>
              </w:rPr>
            </w:pPr>
            <w:r w:rsidRPr="00873CD1">
              <w:rPr>
                <w:sz w:val="18"/>
                <w:lang w:val="en-US"/>
              </w:rPr>
              <w:t>E</w:t>
            </w:r>
            <w:r w:rsidRPr="00873CD1">
              <w:rPr>
                <w:sz w:val="18"/>
                <w:lang w:val="be-BY"/>
              </w:rPr>
              <w:t>-</w:t>
            </w:r>
            <w:r w:rsidRPr="00873CD1">
              <w:rPr>
                <w:sz w:val="18"/>
                <w:lang w:val="en-US"/>
              </w:rPr>
              <w:t>mail</w:t>
            </w:r>
            <w:r w:rsidRPr="00873CD1">
              <w:rPr>
                <w:sz w:val="18"/>
                <w:lang w:val="be-BY"/>
              </w:rPr>
              <w:t xml:space="preserve">: </w:t>
            </w:r>
            <w:r w:rsidR="003B6679" w:rsidRPr="00873CD1">
              <w:rPr>
                <w:sz w:val="18"/>
                <w:lang w:val="en-US"/>
              </w:rPr>
              <w:fldChar w:fldCharType="begin"/>
            </w:r>
            <w:r w:rsidRPr="00873CD1">
              <w:rPr>
                <w:sz w:val="18"/>
                <w:lang w:val="en-US"/>
              </w:rPr>
              <w:instrText xml:space="preserve"> HYPERLINK "mailto:Urm.Len@tatar.ru" </w:instrText>
            </w:r>
            <w:r w:rsidR="003B6679" w:rsidRPr="00873CD1">
              <w:rPr>
                <w:sz w:val="18"/>
                <w:lang w:val="en-US"/>
              </w:rPr>
              <w:fldChar w:fldCharType="separate"/>
            </w:r>
            <w:r w:rsidRPr="00873CD1">
              <w:rPr>
                <w:rStyle w:val="a5"/>
                <w:sz w:val="18"/>
                <w:lang w:val="en-US"/>
              </w:rPr>
              <w:t>Urm.Len@tatar.ru</w:t>
            </w:r>
            <w:r w:rsidR="003B6679" w:rsidRPr="00873CD1">
              <w:rPr>
                <w:sz w:val="18"/>
                <w:lang w:val="en-US"/>
              </w:rPr>
              <w:fldChar w:fldCharType="end"/>
            </w:r>
            <w:r w:rsidRPr="00873CD1">
              <w:rPr>
                <w:sz w:val="18"/>
                <w:lang w:val="be-BY"/>
              </w:rPr>
              <w:t xml:space="preserve">  </w:t>
            </w:r>
          </w:p>
          <w:p w:rsidR="00085B72" w:rsidRPr="00071AC7" w:rsidRDefault="00085B72" w:rsidP="005F098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085B72" w:rsidRPr="00071AC7" w:rsidRDefault="00085B72" w:rsidP="00085B72">
      <w:pPr>
        <w:rPr>
          <w:lang w:val="en-US"/>
        </w:rPr>
      </w:pPr>
    </w:p>
    <w:p w:rsidR="00085B72" w:rsidRPr="00071AC7" w:rsidRDefault="00085B72" w:rsidP="00085B72">
      <w:pPr>
        <w:pStyle w:val="a8"/>
        <w:jc w:val="center"/>
        <w:rPr>
          <w:rStyle w:val="a7"/>
          <w:rFonts w:ascii="Times New Roman" w:hAnsi="Times New Roman"/>
          <w:b w:val="0"/>
          <w:sz w:val="28"/>
          <w:szCs w:val="28"/>
        </w:rPr>
      </w:pPr>
      <w:r w:rsidRPr="00071AC7">
        <w:rPr>
          <w:b/>
          <w:sz w:val="28"/>
          <w:szCs w:val="28"/>
        </w:rPr>
        <w:t xml:space="preserve">   </w:t>
      </w:r>
      <w:r w:rsidRPr="00071AC7">
        <w:rPr>
          <w:rFonts w:ascii="Arial" w:hAnsi="Arial" w:cs="Arial"/>
        </w:rPr>
        <w:t xml:space="preserve"> </w:t>
      </w:r>
      <w:proofErr w:type="gramStart"/>
      <w:r w:rsidR="00071AC7">
        <w:rPr>
          <w:rStyle w:val="a7"/>
          <w:rFonts w:ascii="Times New Roman" w:hAnsi="Times New Roman"/>
          <w:b w:val="0"/>
          <w:sz w:val="28"/>
          <w:szCs w:val="28"/>
        </w:rPr>
        <w:t>П</w:t>
      </w:r>
      <w:proofErr w:type="gramEnd"/>
      <w:r w:rsidR="00071AC7">
        <w:rPr>
          <w:rStyle w:val="a7"/>
          <w:rFonts w:ascii="Times New Roman" w:hAnsi="Times New Roman"/>
          <w:b w:val="0"/>
          <w:sz w:val="28"/>
          <w:szCs w:val="28"/>
        </w:rPr>
        <w:t xml:space="preserve"> О С Т А Н О В Л Е Н И Е №</w:t>
      </w:r>
      <w:r w:rsidR="00071AC7" w:rsidRPr="00071AC7">
        <w:rPr>
          <w:rStyle w:val="a7"/>
          <w:rFonts w:ascii="Times New Roman" w:hAnsi="Times New Roman"/>
          <w:b w:val="0"/>
          <w:sz w:val="28"/>
          <w:szCs w:val="28"/>
        </w:rPr>
        <w:t>4</w:t>
      </w:r>
    </w:p>
    <w:p w:rsidR="00085B72" w:rsidRPr="00D907E5" w:rsidRDefault="00071AC7" w:rsidP="00071AC7">
      <w:pPr>
        <w:pStyle w:val="a8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  <w:r>
        <w:rPr>
          <w:rStyle w:val="a7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от «</w:t>
      </w:r>
      <w:r w:rsidRPr="00071AC7">
        <w:rPr>
          <w:rStyle w:val="a7"/>
          <w:rFonts w:ascii="Times New Roman" w:hAnsi="Times New Roman"/>
          <w:b w:val="0"/>
          <w:sz w:val="28"/>
          <w:szCs w:val="28"/>
        </w:rPr>
        <w:t>05</w:t>
      </w:r>
      <w:r>
        <w:rPr>
          <w:rStyle w:val="a7"/>
          <w:rFonts w:ascii="Times New Roman" w:hAnsi="Times New Roman"/>
          <w:b w:val="0"/>
          <w:sz w:val="28"/>
          <w:szCs w:val="28"/>
        </w:rPr>
        <w:t xml:space="preserve">» июня </w:t>
      </w:r>
      <w:r w:rsidR="00085B72">
        <w:rPr>
          <w:rStyle w:val="a7"/>
          <w:rFonts w:ascii="Times New Roman" w:hAnsi="Times New Roman"/>
          <w:b w:val="0"/>
          <w:sz w:val="28"/>
          <w:szCs w:val="28"/>
        </w:rPr>
        <w:t>2017 г.</w:t>
      </w:r>
    </w:p>
    <w:p w:rsidR="00071AC7" w:rsidRDefault="00071AC7" w:rsidP="00071AC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085B72" w:rsidRPr="00071AC7" w:rsidRDefault="00085B72" w:rsidP="00071AC7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71AC7">
        <w:rPr>
          <w:b/>
          <w:bCs/>
          <w:sz w:val="28"/>
          <w:szCs w:val="28"/>
        </w:rPr>
        <w:t xml:space="preserve">Об утверждении Положения об организации общественного контроля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071AC7">
        <w:rPr>
          <w:b/>
          <w:bCs/>
          <w:sz w:val="28"/>
          <w:szCs w:val="28"/>
        </w:rPr>
        <w:t xml:space="preserve">за обеспечением пожарной безопасности на территории </w:t>
      </w:r>
      <w:r w:rsidRPr="00071AC7">
        <w:rPr>
          <w:b/>
          <w:sz w:val="28"/>
          <w:szCs w:val="28"/>
        </w:rPr>
        <w:t>муниципально</w:t>
      </w:r>
      <w:r w:rsidR="00071AC7" w:rsidRPr="00071AC7">
        <w:rPr>
          <w:b/>
          <w:sz w:val="28"/>
          <w:szCs w:val="28"/>
        </w:rPr>
        <w:t>го образования «</w:t>
      </w:r>
      <w:proofErr w:type="spellStart"/>
      <w:r w:rsidR="00071AC7" w:rsidRPr="00071AC7">
        <w:rPr>
          <w:b/>
          <w:sz w:val="28"/>
          <w:szCs w:val="28"/>
        </w:rPr>
        <w:t>Урмышлинское</w:t>
      </w:r>
      <w:proofErr w:type="spellEnd"/>
      <w:r w:rsidR="00071AC7" w:rsidRPr="00071AC7">
        <w:rPr>
          <w:b/>
          <w:sz w:val="28"/>
          <w:szCs w:val="28"/>
        </w:rPr>
        <w:t xml:space="preserve"> сельское поселение</w:t>
      </w:r>
      <w:r w:rsidRPr="00BA5202">
        <w:rPr>
          <w:sz w:val="28"/>
          <w:szCs w:val="28"/>
        </w:rPr>
        <w:t>»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 постановлением Правительства Российской Федерации от 25.04.2012 № 390 «Правила противопожарного режима в Российской Федерации»,</w:t>
      </w:r>
      <w:r w:rsidRPr="00BA5202">
        <w:rPr>
          <w:rStyle w:val="apple-converted-space"/>
          <w:b/>
          <w:bCs/>
          <w:sz w:val="28"/>
          <w:szCs w:val="28"/>
        </w:rPr>
        <w:t> </w:t>
      </w:r>
      <w:r w:rsidRPr="00BA5202">
        <w:rPr>
          <w:bCs/>
          <w:sz w:val="28"/>
          <w:szCs w:val="28"/>
        </w:rPr>
        <w:t>ПОСТАНОВЛЯЮ: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1. Утвердить Положение об организации общественного </w:t>
      </w:r>
      <w:proofErr w:type="gramStart"/>
      <w:r w:rsidRPr="00BA5202">
        <w:rPr>
          <w:sz w:val="28"/>
          <w:szCs w:val="28"/>
        </w:rPr>
        <w:t>контроля за</w:t>
      </w:r>
      <w:proofErr w:type="gramEnd"/>
      <w:r w:rsidRPr="00BA5202">
        <w:rPr>
          <w:sz w:val="28"/>
          <w:szCs w:val="28"/>
        </w:rPr>
        <w:t xml:space="preserve"> обеспечением пожарной безопасности на территории муниципального обра</w:t>
      </w:r>
      <w:r w:rsidR="00071AC7">
        <w:rPr>
          <w:sz w:val="28"/>
          <w:szCs w:val="28"/>
        </w:rPr>
        <w:t>зования «</w:t>
      </w:r>
      <w:proofErr w:type="spellStart"/>
      <w:r w:rsidR="00071AC7">
        <w:rPr>
          <w:sz w:val="28"/>
          <w:szCs w:val="28"/>
        </w:rPr>
        <w:t>Урмышлинское</w:t>
      </w:r>
      <w:proofErr w:type="spellEnd"/>
      <w:r w:rsidR="00071AC7">
        <w:rPr>
          <w:sz w:val="28"/>
          <w:szCs w:val="28"/>
        </w:rPr>
        <w:t xml:space="preserve"> сельское поселение</w:t>
      </w:r>
      <w:r w:rsidRPr="00BA52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A5202">
        <w:rPr>
          <w:sz w:val="28"/>
          <w:szCs w:val="28"/>
        </w:rPr>
        <w:t>(Приложение 1).</w:t>
      </w:r>
    </w:p>
    <w:p w:rsidR="00071AC7" w:rsidRDefault="00085B72" w:rsidP="00071AC7">
      <w:pPr>
        <w:jc w:val="both"/>
        <w:rPr>
          <w:color w:val="000000"/>
          <w:sz w:val="28"/>
          <w:szCs w:val="28"/>
        </w:rPr>
      </w:pPr>
      <w:r w:rsidRPr="00BA5202">
        <w:rPr>
          <w:sz w:val="28"/>
          <w:szCs w:val="28"/>
        </w:rPr>
        <w:t xml:space="preserve">2. Обнародовать настоящее постановление на специально оборудованных информационных стендах, расположенных по адресу: </w:t>
      </w:r>
      <w:r w:rsidR="00071AC7">
        <w:rPr>
          <w:sz w:val="28"/>
          <w:szCs w:val="28"/>
        </w:rPr>
        <w:t xml:space="preserve"> </w:t>
      </w:r>
      <w:proofErr w:type="spellStart"/>
      <w:r w:rsidR="00071AC7">
        <w:rPr>
          <w:color w:val="000000"/>
          <w:sz w:val="28"/>
          <w:szCs w:val="28"/>
        </w:rPr>
        <w:t>с</w:t>
      </w:r>
      <w:proofErr w:type="gramStart"/>
      <w:r w:rsidR="00071AC7">
        <w:rPr>
          <w:color w:val="000000"/>
          <w:sz w:val="28"/>
          <w:szCs w:val="28"/>
        </w:rPr>
        <w:t>.У</w:t>
      </w:r>
      <w:proofErr w:type="gramEnd"/>
      <w:r w:rsidR="00071AC7">
        <w:rPr>
          <w:color w:val="000000"/>
          <w:sz w:val="28"/>
          <w:szCs w:val="28"/>
        </w:rPr>
        <w:t>рмышла</w:t>
      </w:r>
      <w:proofErr w:type="spellEnd"/>
      <w:r w:rsidR="00071AC7">
        <w:rPr>
          <w:color w:val="000000"/>
          <w:sz w:val="28"/>
          <w:szCs w:val="28"/>
        </w:rPr>
        <w:t xml:space="preserve">, ул.Центральная, д.4, д.Новое </w:t>
      </w:r>
      <w:proofErr w:type="spellStart"/>
      <w:r w:rsidR="00071AC7">
        <w:rPr>
          <w:color w:val="000000"/>
          <w:sz w:val="28"/>
          <w:szCs w:val="28"/>
        </w:rPr>
        <w:t>Елхово</w:t>
      </w:r>
      <w:proofErr w:type="spellEnd"/>
      <w:r w:rsidR="00071AC7">
        <w:rPr>
          <w:color w:val="000000"/>
          <w:sz w:val="28"/>
          <w:szCs w:val="28"/>
        </w:rPr>
        <w:t xml:space="preserve">, </w:t>
      </w:r>
      <w:proofErr w:type="spellStart"/>
      <w:r w:rsidR="00071AC7">
        <w:rPr>
          <w:color w:val="000000"/>
          <w:sz w:val="28"/>
          <w:szCs w:val="28"/>
        </w:rPr>
        <w:t>ул.Родничная</w:t>
      </w:r>
      <w:proofErr w:type="spellEnd"/>
      <w:r w:rsidR="00071AC7">
        <w:rPr>
          <w:color w:val="000000"/>
          <w:sz w:val="28"/>
          <w:szCs w:val="28"/>
        </w:rPr>
        <w:t xml:space="preserve">, д.22, </w:t>
      </w:r>
      <w:proofErr w:type="spellStart"/>
      <w:r w:rsidR="00071AC7">
        <w:rPr>
          <w:color w:val="000000"/>
          <w:sz w:val="28"/>
          <w:szCs w:val="28"/>
        </w:rPr>
        <w:t>д.Бухар</w:t>
      </w:r>
      <w:proofErr w:type="spellEnd"/>
      <w:r w:rsidR="00071AC7">
        <w:rPr>
          <w:color w:val="000000"/>
          <w:sz w:val="28"/>
          <w:szCs w:val="28"/>
        </w:rPr>
        <w:t>, ул.Авангардная, д.23</w:t>
      </w:r>
    </w:p>
    <w:p w:rsidR="00085B72" w:rsidRPr="00BA5202" w:rsidRDefault="00085B72" w:rsidP="00071AC7">
      <w:pPr>
        <w:jc w:val="both"/>
        <w:rPr>
          <w:sz w:val="28"/>
          <w:szCs w:val="28"/>
        </w:rPr>
      </w:pPr>
      <w:r w:rsidRPr="00BA5202">
        <w:rPr>
          <w:sz w:val="28"/>
          <w:szCs w:val="28"/>
        </w:rPr>
        <w:t>и опубликовать на сайте Лениногорского муниципального района Республики Татарстан в разделе «Сельские поселения». 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3. </w:t>
      </w:r>
      <w:proofErr w:type="gramStart"/>
      <w:r w:rsidRPr="00BA5202">
        <w:rPr>
          <w:sz w:val="28"/>
          <w:szCs w:val="28"/>
        </w:rPr>
        <w:t>Контроль за</w:t>
      </w:r>
      <w:proofErr w:type="gramEnd"/>
      <w:r w:rsidRPr="00BA520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85B72" w:rsidRPr="00D907E5" w:rsidRDefault="00085B72" w:rsidP="00085B72">
      <w:pPr>
        <w:ind w:right="-5"/>
        <w:jc w:val="both"/>
        <w:rPr>
          <w:sz w:val="28"/>
          <w:szCs w:val="28"/>
        </w:rPr>
      </w:pPr>
      <w:r w:rsidRPr="00D907E5">
        <w:rPr>
          <w:sz w:val="28"/>
          <w:szCs w:val="28"/>
        </w:rPr>
        <w:t>Глава муниципального образования</w:t>
      </w:r>
    </w:p>
    <w:p w:rsidR="00071AC7" w:rsidRDefault="00085B72" w:rsidP="00085B72">
      <w:pPr>
        <w:ind w:right="-5"/>
        <w:jc w:val="both"/>
        <w:rPr>
          <w:sz w:val="28"/>
          <w:szCs w:val="28"/>
        </w:rPr>
      </w:pPr>
      <w:r w:rsidRPr="00D907E5">
        <w:rPr>
          <w:sz w:val="28"/>
          <w:szCs w:val="28"/>
        </w:rPr>
        <w:t>«</w:t>
      </w:r>
      <w:proofErr w:type="spellStart"/>
      <w:r w:rsidR="00071AC7">
        <w:rPr>
          <w:sz w:val="28"/>
          <w:szCs w:val="28"/>
        </w:rPr>
        <w:t>Урмышлинское</w:t>
      </w:r>
      <w:proofErr w:type="spellEnd"/>
      <w:r w:rsidR="00071AC7">
        <w:rPr>
          <w:sz w:val="28"/>
          <w:szCs w:val="28"/>
        </w:rPr>
        <w:t xml:space="preserve"> </w:t>
      </w:r>
      <w:r w:rsidRPr="00D907E5">
        <w:rPr>
          <w:sz w:val="28"/>
          <w:szCs w:val="28"/>
        </w:rPr>
        <w:t xml:space="preserve">сельское </w:t>
      </w:r>
    </w:p>
    <w:p w:rsidR="00085B72" w:rsidRPr="00D907E5" w:rsidRDefault="00085B72" w:rsidP="00085B72">
      <w:pPr>
        <w:ind w:right="-5"/>
        <w:jc w:val="both"/>
        <w:rPr>
          <w:color w:val="FF0000"/>
          <w:sz w:val="28"/>
          <w:szCs w:val="28"/>
        </w:rPr>
      </w:pPr>
      <w:r w:rsidRPr="00D907E5">
        <w:rPr>
          <w:sz w:val="28"/>
          <w:szCs w:val="28"/>
        </w:rPr>
        <w:t>поселение»</w:t>
      </w:r>
      <w:r w:rsidRPr="00D907E5">
        <w:rPr>
          <w:sz w:val="28"/>
          <w:szCs w:val="28"/>
        </w:rPr>
        <w:softHyphen/>
        <w:t xml:space="preserve">              </w:t>
      </w:r>
      <w:r>
        <w:rPr>
          <w:sz w:val="28"/>
          <w:szCs w:val="28"/>
        </w:rPr>
        <w:t xml:space="preserve">                             </w:t>
      </w:r>
      <w:r w:rsidR="00071AC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071AC7">
        <w:rPr>
          <w:sz w:val="28"/>
          <w:szCs w:val="28"/>
        </w:rPr>
        <w:t>А.Ф.Хабибуллин</w:t>
      </w:r>
    </w:p>
    <w:p w:rsidR="00085B72" w:rsidRPr="00D907E5" w:rsidRDefault="00085B72" w:rsidP="00085B72">
      <w:pPr>
        <w:ind w:firstLine="567"/>
        <w:jc w:val="both"/>
      </w:pP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85B72" w:rsidRPr="00733855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085B72" w:rsidRPr="00733855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085B72" w:rsidRPr="00733855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085B72" w:rsidRPr="00733855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085B72" w:rsidRPr="00733855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085B72" w:rsidRDefault="00085B72" w:rsidP="00085B72">
      <w:pPr>
        <w:ind w:left="5387"/>
        <w:jc w:val="both"/>
      </w:pPr>
      <w:r>
        <w:rPr>
          <w:sz w:val="20"/>
          <w:szCs w:val="20"/>
        </w:rPr>
        <w:br w:type="page"/>
      </w:r>
      <w:r w:rsidRPr="00EA2D3D">
        <w:lastRenderedPageBreak/>
        <w:t>Приложение</w:t>
      </w:r>
      <w:r w:rsidRPr="00EA2D3D">
        <w:br/>
        <w:t xml:space="preserve">к постановлению </w:t>
      </w:r>
      <w:r w:rsidRPr="00DF4172">
        <w:t>Главы муници</w:t>
      </w:r>
      <w:r w:rsidR="00071AC7">
        <w:t>пального образования «</w:t>
      </w:r>
      <w:proofErr w:type="spellStart"/>
      <w:r w:rsidR="00071AC7">
        <w:t>Урмышлинскоек</w:t>
      </w:r>
      <w:proofErr w:type="spellEnd"/>
      <w:r w:rsidR="00071AC7">
        <w:t xml:space="preserve"> </w:t>
      </w:r>
      <w:r w:rsidRPr="00DF4172">
        <w:t>сельское поселение»</w:t>
      </w:r>
      <w:r>
        <w:t xml:space="preserve"> Лениногорского муниципального района республики Татарстан  </w:t>
      </w:r>
    </w:p>
    <w:p w:rsidR="00085B72" w:rsidRDefault="00085B72" w:rsidP="00085B72">
      <w:pPr>
        <w:ind w:left="5387"/>
        <w:jc w:val="both"/>
      </w:pPr>
    </w:p>
    <w:p w:rsidR="00085B72" w:rsidRPr="00EA2D3D" w:rsidRDefault="00071AC7" w:rsidP="00085B72">
      <w:pPr>
        <w:ind w:left="5387"/>
        <w:jc w:val="both"/>
      </w:pPr>
      <w:r>
        <w:t>от 05.06.2017 №4</w:t>
      </w:r>
      <w:r w:rsidR="00085B72">
        <w:t xml:space="preserve"> </w:t>
      </w:r>
    </w:p>
    <w:p w:rsidR="00085B72" w:rsidRPr="00733855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right"/>
        <w:rPr>
          <w:sz w:val="20"/>
          <w:szCs w:val="20"/>
        </w:rPr>
      </w:pPr>
    </w:p>
    <w:p w:rsidR="00085B7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A5202">
        <w:rPr>
          <w:bCs/>
          <w:sz w:val="28"/>
          <w:szCs w:val="28"/>
        </w:rPr>
        <w:t>Положение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A5202">
        <w:rPr>
          <w:bCs/>
          <w:sz w:val="28"/>
          <w:szCs w:val="28"/>
        </w:rPr>
        <w:t xml:space="preserve">об организации общественного </w:t>
      </w:r>
      <w:proofErr w:type="gramStart"/>
      <w:r w:rsidRPr="00BA5202">
        <w:rPr>
          <w:bCs/>
          <w:sz w:val="28"/>
          <w:szCs w:val="28"/>
        </w:rPr>
        <w:t>контроля за</w:t>
      </w:r>
      <w:proofErr w:type="gramEnd"/>
      <w:r w:rsidRPr="00BA5202">
        <w:rPr>
          <w:bCs/>
          <w:sz w:val="28"/>
          <w:szCs w:val="28"/>
        </w:rPr>
        <w:t xml:space="preserve"> обеспечением пожарной безопасности на территории </w:t>
      </w:r>
      <w:r w:rsidRPr="00BA5202">
        <w:rPr>
          <w:sz w:val="28"/>
          <w:szCs w:val="28"/>
        </w:rPr>
        <w:t>муниципального о</w:t>
      </w:r>
      <w:r w:rsidR="00071AC7">
        <w:rPr>
          <w:sz w:val="28"/>
          <w:szCs w:val="28"/>
        </w:rPr>
        <w:t>бразования «</w:t>
      </w:r>
      <w:proofErr w:type="spellStart"/>
      <w:r w:rsidR="00071AC7">
        <w:rPr>
          <w:sz w:val="28"/>
          <w:szCs w:val="28"/>
        </w:rPr>
        <w:t>Урмышлинское</w:t>
      </w:r>
      <w:proofErr w:type="spellEnd"/>
      <w:r w:rsidR="00071AC7">
        <w:rPr>
          <w:sz w:val="28"/>
          <w:szCs w:val="28"/>
        </w:rPr>
        <w:t xml:space="preserve"> сельское поселение</w:t>
      </w:r>
      <w:r w:rsidRPr="00BA5202">
        <w:rPr>
          <w:sz w:val="28"/>
          <w:szCs w:val="28"/>
        </w:rPr>
        <w:t>»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1. </w:t>
      </w:r>
      <w:proofErr w:type="gramStart"/>
      <w:r w:rsidRPr="00BA5202">
        <w:rPr>
          <w:sz w:val="28"/>
          <w:szCs w:val="28"/>
        </w:rPr>
        <w:t>Настоящее Положение разработано в соответствии с Конституцией Российской Федерации, Федеральным законом от 21 декабря 1994 года N 69-ФЗ "О пожарной безопасности", Федеральным законом от 6 октября 2003 года N 131-ФЗ "Об общих принципах организации местного самоуправления в Российской Федерации", Правилами пожарной безопасности в Российской Федерации, в целях реализации в населенных пунктах на территории муниципального образов</w:t>
      </w:r>
      <w:r w:rsidR="00071AC7">
        <w:rPr>
          <w:sz w:val="28"/>
          <w:szCs w:val="28"/>
        </w:rPr>
        <w:t>ания «</w:t>
      </w:r>
      <w:proofErr w:type="spellStart"/>
      <w:r w:rsidR="00071AC7">
        <w:rPr>
          <w:sz w:val="28"/>
          <w:szCs w:val="28"/>
        </w:rPr>
        <w:t>Урмышлинское</w:t>
      </w:r>
      <w:proofErr w:type="spellEnd"/>
      <w:r w:rsidR="00071AC7">
        <w:rPr>
          <w:sz w:val="28"/>
          <w:szCs w:val="28"/>
        </w:rPr>
        <w:t xml:space="preserve"> сельское поселение» </w:t>
      </w:r>
      <w:r w:rsidRPr="00BA5202">
        <w:rPr>
          <w:sz w:val="28"/>
          <w:szCs w:val="28"/>
        </w:rPr>
        <w:t xml:space="preserve"> первичных мер</w:t>
      </w:r>
      <w:proofErr w:type="gramEnd"/>
      <w:r w:rsidRPr="00BA5202">
        <w:rPr>
          <w:sz w:val="28"/>
          <w:szCs w:val="28"/>
        </w:rPr>
        <w:t xml:space="preserve"> пожарной безопасности и регулирует вопросы организации работы по осуществлению общественного и муниципального </w:t>
      </w:r>
      <w:proofErr w:type="gramStart"/>
      <w:r w:rsidRPr="00BA5202">
        <w:rPr>
          <w:sz w:val="28"/>
          <w:szCs w:val="28"/>
        </w:rPr>
        <w:t>контроля за</w:t>
      </w:r>
      <w:proofErr w:type="gramEnd"/>
      <w:r w:rsidRPr="00BA5202">
        <w:rPr>
          <w:sz w:val="28"/>
          <w:szCs w:val="28"/>
        </w:rPr>
        <w:t xml:space="preserve"> соблюдением требований пожарной безопасности.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2. Для целей настоящего Положения используются следующие понятия: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пожарная безопасность</w:t>
      </w:r>
      <w:r w:rsidRPr="00BA5202">
        <w:rPr>
          <w:sz w:val="28"/>
          <w:szCs w:val="28"/>
        </w:rPr>
        <w:t xml:space="preserve"> - состояние защищенности личности, имущества, общества и государства от пожаров;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пожар</w:t>
      </w:r>
      <w:r w:rsidRPr="00BA5202">
        <w:rPr>
          <w:sz w:val="28"/>
          <w:szCs w:val="28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требования пожарной безопасности</w:t>
      </w:r>
      <w:r w:rsidRPr="00BA5202">
        <w:rPr>
          <w:sz w:val="28"/>
          <w:szCs w:val="28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 нарушение требований пожарной безопасности - невыполнение или ненадлежащее выполнение требований пожарной безопасности;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противопожарный режим</w:t>
      </w:r>
      <w:r w:rsidRPr="00BA5202">
        <w:rPr>
          <w:sz w:val="28"/>
          <w:szCs w:val="28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меры пожарной безопасности</w:t>
      </w:r>
      <w:r w:rsidRPr="00BA5202">
        <w:rPr>
          <w:sz w:val="28"/>
          <w:szCs w:val="28"/>
        </w:rPr>
        <w:t xml:space="preserve"> - действия по обеспечению пожарной безопасности, в том числе по выполнению требований пожарной безопасности;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lastRenderedPageBreak/>
        <w:t>пожарная охрана</w:t>
      </w:r>
      <w:r w:rsidRPr="00BA5202">
        <w:rPr>
          <w:sz w:val="28"/>
          <w:szCs w:val="28"/>
        </w:rPr>
        <w:t xml:space="preserve">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 спасательных работ;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пожарно-техническая продукция</w:t>
      </w:r>
      <w:r w:rsidRPr="00BA5202">
        <w:rPr>
          <w:sz w:val="28"/>
          <w:szCs w:val="28"/>
        </w:rPr>
        <w:t xml:space="preserve">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государственный пожарный надзор</w:t>
      </w:r>
      <w:r w:rsidRPr="00BA5202">
        <w:rPr>
          <w:sz w:val="28"/>
          <w:szCs w:val="28"/>
        </w:rPr>
        <w:t xml:space="preserve"> -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нормативные документы по пожарной безопасности</w:t>
      </w:r>
      <w:r w:rsidRPr="00BA5202">
        <w:rPr>
          <w:sz w:val="28"/>
          <w:szCs w:val="28"/>
        </w:rPr>
        <w:t xml:space="preserve"> - технические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требования пожарной безопасности;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профилактика пожаров</w:t>
      </w:r>
      <w:r w:rsidRPr="00BA5202">
        <w:rPr>
          <w:sz w:val="28"/>
          <w:szCs w:val="28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первичные меры пожарной безопасности</w:t>
      </w:r>
      <w:r w:rsidRPr="00BA5202">
        <w:rPr>
          <w:sz w:val="28"/>
          <w:szCs w:val="28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добровольная пожарная охрана</w:t>
      </w:r>
      <w:r w:rsidRPr="00BA5202">
        <w:rPr>
          <w:sz w:val="28"/>
          <w:szCs w:val="28"/>
        </w:rPr>
        <w:t xml:space="preserve"> - форма участия граждан в обеспечении первичных мер пожарной безопасности; 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общественный контроль соблюдения требований пожарной безопасности</w:t>
      </w:r>
      <w:r w:rsidRPr="00BA5202">
        <w:rPr>
          <w:sz w:val="28"/>
          <w:szCs w:val="28"/>
        </w:rPr>
        <w:t xml:space="preserve"> - работа по профилактике пожаров путем осуществления гражданами </w:t>
      </w:r>
      <w:proofErr w:type="gramStart"/>
      <w:r w:rsidRPr="00BA5202">
        <w:rPr>
          <w:sz w:val="28"/>
          <w:szCs w:val="28"/>
        </w:rPr>
        <w:t>контроля за</w:t>
      </w:r>
      <w:proofErr w:type="gramEnd"/>
      <w:r w:rsidRPr="00BA5202">
        <w:rPr>
          <w:sz w:val="28"/>
          <w:szCs w:val="28"/>
        </w:rPr>
        <w:t xml:space="preserve"> соблюдением требований пожарной безопасности в населенных пунктах;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b/>
          <w:sz w:val="28"/>
          <w:szCs w:val="28"/>
        </w:rPr>
        <w:t>муниципальный контроль соблюдения требований пожарной безопасности</w:t>
      </w:r>
      <w:r w:rsidRPr="00BA5202">
        <w:rPr>
          <w:sz w:val="28"/>
          <w:szCs w:val="28"/>
        </w:rPr>
        <w:t xml:space="preserve"> - работа по профилактике пожаров путем осуществления администрацией муниципального образования контроля соблюдения требований пожарной безопасности в населенных пунктах.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3. Общественный контроль соблюдения требований пожарной безопасности является формой участия граждан в добровольной пожарной охране. Гражданин, участвующий в проведении общественного контроля </w:t>
      </w:r>
      <w:r w:rsidRPr="00BA5202">
        <w:rPr>
          <w:sz w:val="28"/>
          <w:szCs w:val="28"/>
        </w:rPr>
        <w:lastRenderedPageBreak/>
        <w:t xml:space="preserve">соблюдения требований пожарной безопасности, является добровольным пожарным.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4. Общественный контроль соблюдения требований пожарной безопасности в населенных пунктах осуществляется в порядке проведения гражданами социально значимых работ, устанавливаемых органами местного самоуправления.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5. Гражданами, осуществляющими общественный контроль соблюдения требований пожарной безопасности, могут являться жители, обладающие избирательным правом, разделяющие цели и задачи, определенные настоящим Положением, достигшие 18-летнего возраста, способные по своим деловым, моральным качествам и состоянию здоровья выполнять поставленные задачи.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BA5202">
        <w:rPr>
          <w:sz w:val="28"/>
          <w:szCs w:val="28"/>
        </w:rPr>
        <w:t xml:space="preserve">Общественный контроль не могут осуществлять граждане, имеющие судимость, состоящие на учете в медицинских учреждениях по поводу психического заболевания, наркомании или алкоголизма, признанные судом недееспособными или ограниченно дееспособными, систематически нарушающие общественный порядок и отрицательно характеризующиеся по месту жительства, работы и учебы. </w:t>
      </w:r>
      <w:proofErr w:type="gramEnd"/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6. </w:t>
      </w:r>
      <w:proofErr w:type="gramStart"/>
      <w:r w:rsidRPr="00BA5202">
        <w:rPr>
          <w:sz w:val="28"/>
          <w:szCs w:val="28"/>
        </w:rPr>
        <w:t>Работы по осуществлению общественного контроля соблюдения требований пожарной безопасности проводятся гражданами на добровольной основе по договоренности с администрацией муниципального образования, в свободное от основной работы или учебы время на безвозмездной основе не чаще одного раза в три месяца.</w:t>
      </w:r>
      <w:proofErr w:type="gramEnd"/>
      <w:r w:rsidRPr="00BA5202">
        <w:rPr>
          <w:sz w:val="28"/>
          <w:szCs w:val="28"/>
        </w:rPr>
        <w:t xml:space="preserve"> Продолжительность работ не может составлять более четырех часов подряд.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7. Для осуществления муниципального и общественного контроля соблюдения требований пожарной безопасности из числа работников муниципального образования назначается лицо, ответственное за организацию такой работы.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8. Работы по осуществлению общественного контроля соблюдения требований пожарной безопасности включают в себя: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>контроль соблюдения требований пожарной безопасности в населенных пунктах и на объектах муниципальной собственности;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 подготовку от имени </w:t>
      </w:r>
      <w:r w:rsidRPr="00BA5202">
        <w:rPr>
          <w:color w:val="FF0000"/>
          <w:sz w:val="28"/>
          <w:szCs w:val="28"/>
        </w:rPr>
        <w:t>исполнительного комитета муниципального</w:t>
      </w:r>
      <w:r w:rsidRPr="00BA5202">
        <w:rPr>
          <w:sz w:val="28"/>
          <w:szCs w:val="28"/>
        </w:rPr>
        <w:t xml:space="preserve"> образования предложений гражданам, проживающим в населенных пунктах, руководителям объектов, находящихся в муниципальной собственности, и иным должностным лицам об устранении нарушений требований пожарной безопасности;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подготовку предложений в адрес </w:t>
      </w:r>
      <w:r w:rsidRPr="00BA5202">
        <w:rPr>
          <w:color w:val="FF0000"/>
          <w:sz w:val="28"/>
          <w:szCs w:val="28"/>
        </w:rPr>
        <w:t>исполнительного комитета муниципального образования</w:t>
      </w:r>
      <w:r w:rsidRPr="00BA5202">
        <w:rPr>
          <w:sz w:val="28"/>
          <w:szCs w:val="28"/>
        </w:rPr>
        <w:t xml:space="preserve"> о передаче материалов по фактам нарушений требований пожарной безопасности в территориальный орган государственного пожарного надзора;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подготовку своевременной информации </w:t>
      </w:r>
      <w:r w:rsidRPr="00BA5202">
        <w:rPr>
          <w:color w:val="FF0000"/>
          <w:sz w:val="28"/>
          <w:szCs w:val="28"/>
        </w:rPr>
        <w:t xml:space="preserve">исполнительного комитета муниципального образования </w:t>
      </w:r>
      <w:r w:rsidRPr="00BA5202">
        <w:rPr>
          <w:sz w:val="28"/>
          <w:szCs w:val="28"/>
        </w:rPr>
        <w:t xml:space="preserve">о необходимости введения на территории населенного пункта особого противопожарного режима и разработку мер </w:t>
      </w:r>
      <w:r w:rsidRPr="00BA5202">
        <w:rPr>
          <w:sz w:val="28"/>
          <w:szCs w:val="28"/>
        </w:rPr>
        <w:lastRenderedPageBreak/>
        <w:t xml:space="preserve">пожарной безопасности на особый период, а также контроль соблюдения требований </w:t>
      </w:r>
      <w:r w:rsidRPr="00071AC7">
        <w:rPr>
          <w:sz w:val="28"/>
          <w:szCs w:val="28"/>
        </w:rPr>
        <w:t>пожарной безопасности, установленных на особый период;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 подготовку предложений исполнительного комитета муниципального образования по реализации мер пожарной безопасности в границах населенных пунктов;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проведение противопожарной пропаганды в населенных пунктах путем бесед о мерах пожарной безопасности, выступлений на сходах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доведение до населения решений поселения, касающихся вопросов обеспечения пожарной безопасности.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9. Работы по профилактике пожаров путем проведения общественного контроля соблюдения требований пожарной безопасности проводятся на основании планов-заданий, выдаваемых исполнительным комитетом муниципального образования, с предоставлением отчета о проделанной работе, а также по мере необходимости, при обращении граждан, проживающих в населенных пунктах, либо при выявлении на территории населенного пункта нарушений требований пожарной безопасности.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10. За гражданином, осуществляющим общественный контроль соблюдения требований пожарной безопасности, по согласованию </w:t>
      </w:r>
      <w:r w:rsidRPr="00BA5202">
        <w:rPr>
          <w:sz w:val="28"/>
          <w:szCs w:val="28"/>
        </w:rPr>
        <w:t xml:space="preserve">с ним закрепляются конкретные населенные пункты и улицы.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11. Нормативная литература, необходимая для осуществления общественного и муниципального контроля соблюдения требований пожарной безопасности, приобретается за счет средств исполнительного комитета муниципального образования.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12. </w:t>
      </w:r>
      <w:proofErr w:type="gramStart"/>
      <w:r w:rsidRPr="00071AC7">
        <w:rPr>
          <w:sz w:val="28"/>
          <w:szCs w:val="28"/>
        </w:rPr>
        <w:t xml:space="preserve">Обучение лица, назначенного ответственным за осуществление муниципального контроля соблюдения требований пожарной безопасности из числа работников исполнительного комитета муниципального образования, проводится за счет средств бюджета муниципального образования в специализированных организациях, имеющих лицензию на соответствующий вид деятельности, по программам пожарно-технического минимума для лиц, ответственных за пожарную безопасность, и лиц, обучающих население мерам пожарной безопасности. </w:t>
      </w:r>
      <w:proofErr w:type="gramEnd"/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13. Обучение лиц, осуществляющих общественный контроль соблюдения требований пожарной безопасности, проводится в исполнительном комитете муниципального образования лицом, назначенным ответственным за проведение муниципального контроля соблюдения требований пожарной безопасности.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14. Муниципальный контроль соблюдения требований пожарной безопасности включает в себя: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контроль соблюдения требований пожарной безопасности в населенных пунктах и на объектах муниципальной собственности;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lastRenderedPageBreak/>
        <w:t xml:space="preserve">организацию деятельности граждан по противопожарной профилактике путем организации общественного контроля соблюдения требований пожарной безопасности;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рассмотрение информации о нарушениях требований пожарной безопасности, подготовленной по результатам проведения общественного контроля; принятие решений о передаче материалов, составленных по фактам нарушений требований пожарной безопасности, в территориальный орган государственного пожарного надзора для принятия соответствующих мер;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подготовку от имени исполнительного комитета муниципального образования гражданам, руководителям объектов, находящихся в муниципальной собственности, и иным должностным лицам предложений об устранении нарушений требований пожарной безопасности; разработку мер пожарной безопасности для населенного пункта и утверждение их руководителем исполнительного комитета муниципального образования;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подготовку своевременной информации исполнительному комитету муниципального образования о необходимости введения на территории населенного пункта особого противопожарного режима и разработку мер пожарной безопасности на особый период, контроль соблюдения требований пожарной безопасности, установленных на особый период;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подготовку исполнительному комитету муниципального образования и органам государственной власти предложений по реализации мер пожарной безопасности в границах населенных пунктов;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>проведение противопожарной пропаганды путем бесед о мерах пожарной безопасности, выступлений на сходах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 доведение до населения решений органов местного самоуправления, касающихся вопросов обеспечения пожарной безопасности. 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>15. При подготовке информации о фактах нарушения требований пожарной безопасности, направляемой в территориальный орган государственного пожарного надзора для принятия соответствующих мер, к информации должны прилагаться: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>копии ранее направленных предложений об устранении нарушений требований пожарной безопасности в адрес граждан, руководителей объектов, находящихся в муниципальной собственности, и иных должностных лиц;</w:t>
      </w:r>
    </w:p>
    <w:p w:rsidR="00085B72" w:rsidRPr="00071AC7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копии решений органов местного самоуправления, сходов жителей, советов депутатов муниципальных образований по вопросам нарушения требований пожарной безопасности;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1AC7">
        <w:rPr>
          <w:sz w:val="28"/>
          <w:szCs w:val="28"/>
        </w:rPr>
        <w:t xml:space="preserve">акт, составленный по фактам выявленных нарушений требований пожарной безопасности, подписанный гражданином, осуществляющим общественный контроль, и должностным лицом, ответственным за </w:t>
      </w:r>
      <w:r w:rsidRPr="00071AC7">
        <w:rPr>
          <w:sz w:val="28"/>
          <w:szCs w:val="28"/>
        </w:rPr>
        <w:lastRenderedPageBreak/>
        <w:t>проведение муниципального контроля соблюдения требований пожарной</w:t>
      </w:r>
      <w:r w:rsidRPr="00BA5202">
        <w:rPr>
          <w:sz w:val="28"/>
          <w:szCs w:val="28"/>
        </w:rPr>
        <w:t xml:space="preserve"> безопасности; </w:t>
      </w:r>
    </w:p>
    <w:p w:rsidR="00085B72" w:rsidRPr="00BA5202" w:rsidRDefault="00085B72" w:rsidP="00085B7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5202">
        <w:rPr>
          <w:sz w:val="28"/>
          <w:szCs w:val="28"/>
        </w:rPr>
        <w:t xml:space="preserve">при необходимости - </w:t>
      </w:r>
      <w:proofErr w:type="spellStart"/>
      <w:r w:rsidRPr="00BA5202">
        <w:rPr>
          <w:sz w:val="28"/>
          <w:szCs w:val="28"/>
        </w:rPr>
        <w:t>выкопировки</w:t>
      </w:r>
      <w:proofErr w:type="spellEnd"/>
      <w:r w:rsidRPr="00BA5202">
        <w:rPr>
          <w:sz w:val="28"/>
          <w:szCs w:val="28"/>
        </w:rPr>
        <w:t xml:space="preserve"> из генеральных планов и съемок населенных пунктов. </w:t>
      </w:r>
    </w:p>
    <w:p w:rsidR="00085B72" w:rsidRPr="00071AC7" w:rsidRDefault="00071AC7" w:rsidP="00085B72">
      <w:pPr>
        <w:tabs>
          <w:tab w:val="left" w:pos="872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</w:t>
      </w:r>
    </w:p>
    <w:p w:rsidR="00BE38E8" w:rsidRPr="00071AC7" w:rsidRDefault="00BE38E8"/>
    <w:sectPr w:rsidR="00BE38E8" w:rsidRPr="00071AC7" w:rsidSect="00BE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5B72"/>
    <w:rsid w:val="00071AC7"/>
    <w:rsid w:val="00085B72"/>
    <w:rsid w:val="003B6679"/>
    <w:rsid w:val="005541F7"/>
    <w:rsid w:val="00BE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5B72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5B72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085B72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4">
    <w:name w:val="Основной текст Знак"/>
    <w:basedOn w:val="a0"/>
    <w:link w:val="a3"/>
    <w:rsid w:val="00085B7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5">
    <w:name w:val="Hyperlink"/>
    <w:basedOn w:val="a0"/>
    <w:rsid w:val="00085B72"/>
    <w:rPr>
      <w:color w:val="0000FF"/>
      <w:u w:val="single"/>
    </w:rPr>
  </w:style>
  <w:style w:type="paragraph" w:styleId="a6">
    <w:name w:val="Normal (Web)"/>
    <w:basedOn w:val="a"/>
    <w:rsid w:val="00085B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5B72"/>
  </w:style>
  <w:style w:type="character" w:styleId="a7">
    <w:name w:val="Strong"/>
    <w:uiPriority w:val="22"/>
    <w:qFormat/>
    <w:rsid w:val="00085B72"/>
    <w:rPr>
      <w:b/>
      <w:bCs/>
    </w:rPr>
  </w:style>
  <w:style w:type="paragraph" w:styleId="a8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2183</Words>
  <Characters>12444</Characters>
  <Application>Microsoft Office Word</Application>
  <DocSecurity>0</DocSecurity>
  <Lines>103</Lines>
  <Paragraphs>29</Paragraphs>
  <ScaleCrop>false</ScaleCrop>
  <Company>Microsoft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2017-06-07T05:26:00Z</cp:lastPrinted>
  <dcterms:created xsi:type="dcterms:W3CDTF">2017-06-07T05:01:00Z</dcterms:created>
  <dcterms:modified xsi:type="dcterms:W3CDTF">2017-06-07T05:29:00Z</dcterms:modified>
</cp:coreProperties>
</file>