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53"/>
        <w:tblW w:w="10173" w:type="dxa"/>
        <w:tblLook w:val="04A0" w:firstRow="1" w:lastRow="0" w:firstColumn="1" w:lastColumn="0" w:noHBand="0" w:noVBand="1"/>
      </w:tblPr>
      <w:tblGrid>
        <w:gridCol w:w="4531"/>
        <w:gridCol w:w="255"/>
        <w:gridCol w:w="5387"/>
      </w:tblGrid>
      <w:tr w:rsidR="00D60E04" w:rsidRPr="00190D4F" w:rsidTr="00983769">
        <w:trPr>
          <w:trHeight w:val="2694"/>
        </w:trPr>
        <w:tc>
          <w:tcPr>
            <w:tcW w:w="4531" w:type="dxa"/>
            <w:hideMark/>
          </w:tcPr>
          <w:p w:rsidR="00D60E04" w:rsidRPr="00190D4F" w:rsidRDefault="00D60E04" w:rsidP="00190D4F">
            <w:pPr>
              <w:tabs>
                <w:tab w:val="left" w:pos="4080"/>
                <w:tab w:val="left" w:pos="5280"/>
              </w:tabs>
              <w:rPr>
                <w:sz w:val="20"/>
                <w:szCs w:val="20"/>
              </w:rPr>
            </w:pPr>
          </w:p>
        </w:tc>
        <w:tc>
          <w:tcPr>
            <w:tcW w:w="255" w:type="dxa"/>
          </w:tcPr>
          <w:p w:rsidR="00D60E04" w:rsidRPr="00190D4F" w:rsidRDefault="00D60E04" w:rsidP="00190D4F">
            <w:pPr>
              <w:tabs>
                <w:tab w:val="left" w:pos="4080"/>
                <w:tab w:val="left" w:pos="5280"/>
              </w:tabs>
              <w:rPr>
                <w:sz w:val="20"/>
                <w:szCs w:val="20"/>
              </w:rPr>
            </w:pPr>
          </w:p>
        </w:tc>
        <w:tc>
          <w:tcPr>
            <w:tcW w:w="5387" w:type="dxa"/>
            <w:hideMark/>
          </w:tcPr>
          <w:p w:rsidR="00D60E04" w:rsidRPr="00190D4F" w:rsidRDefault="00D60E04" w:rsidP="00190D4F">
            <w:pPr>
              <w:tabs>
                <w:tab w:val="left" w:pos="4080"/>
                <w:tab w:val="left" w:pos="5280"/>
              </w:tabs>
            </w:pPr>
            <w:r w:rsidRPr="00190D4F">
              <w:t>УТВЕРЖДАЮ</w:t>
            </w:r>
          </w:p>
          <w:p w:rsidR="00D60E04" w:rsidRPr="00190D4F" w:rsidRDefault="00983769" w:rsidP="00190D4F">
            <w:pPr>
              <w:tabs>
                <w:tab w:val="left" w:pos="4080"/>
                <w:tab w:val="left" w:pos="5280"/>
              </w:tabs>
            </w:pPr>
            <w:proofErr w:type="spellStart"/>
            <w:r w:rsidRPr="00190D4F">
              <w:t>И.о</w:t>
            </w:r>
            <w:proofErr w:type="gramStart"/>
            <w:r w:rsidRPr="00190D4F">
              <w:t>.п</w:t>
            </w:r>
            <w:proofErr w:type="gramEnd"/>
            <w:r w:rsidR="00D60E04" w:rsidRPr="00190D4F">
              <w:t>редседател</w:t>
            </w:r>
            <w:r w:rsidRPr="00190D4F">
              <w:t>я</w:t>
            </w:r>
            <w:proofErr w:type="spellEnd"/>
            <w:r w:rsidRPr="00190D4F">
              <w:t xml:space="preserve"> МКУ</w:t>
            </w:r>
            <w:r w:rsidR="0078309D" w:rsidRPr="00190D4F">
              <w:t xml:space="preserve"> </w:t>
            </w:r>
            <w:r w:rsidR="00D60E04" w:rsidRPr="00190D4F">
              <w:t>Палаты земельных и</w:t>
            </w:r>
            <w:r w:rsidRPr="00190D4F">
              <w:t xml:space="preserve"> </w:t>
            </w:r>
            <w:r w:rsidR="00D60E04" w:rsidRPr="00190D4F">
              <w:t>имущественных отношений</w:t>
            </w:r>
            <w:r w:rsidRPr="00190D4F">
              <w:t xml:space="preserve"> муниципального</w:t>
            </w:r>
          </w:p>
          <w:p w:rsidR="00D60E04" w:rsidRPr="00190D4F" w:rsidRDefault="00983769" w:rsidP="00190D4F">
            <w:pPr>
              <w:tabs>
                <w:tab w:val="left" w:pos="4080"/>
                <w:tab w:val="left" w:pos="5280"/>
              </w:tabs>
            </w:pPr>
            <w:r w:rsidRPr="00190D4F">
              <w:t xml:space="preserve">образования </w:t>
            </w:r>
            <w:proofErr w:type="spellStart"/>
            <w:r w:rsidRPr="00190D4F">
              <w:t>Лениногорский</w:t>
            </w:r>
            <w:proofErr w:type="spellEnd"/>
            <w:r w:rsidR="00D60E04" w:rsidRPr="00190D4F">
              <w:t xml:space="preserve"> </w:t>
            </w:r>
            <w:proofErr w:type="gramStart"/>
            <w:r w:rsidR="00D60E04" w:rsidRPr="00190D4F">
              <w:t>муниципальн</w:t>
            </w:r>
            <w:r w:rsidRPr="00190D4F">
              <w:t>ый</w:t>
            </w:r>
            <w:proofErr w:type="gramEnd"/>
          </w:p>
          <w:p w:rsidR="004E59C0" w:rsidRPr="00190D4F" w:rsidRDefault="00D60E04" w:rsidP="00190D4F">
            <w:pPr>
              <w:tabs>
                <w:tab w:val="left" w:pos="4080"/>
                <w:tab w:val="left" w:pos="5280"/>
              </w:tabs>
            </w:pPr>
            <w:r w:rsidRPr="00190D4F">
              <w:t>район Республики Татарстан</w:t>
            </w:r>
          </w:p>
          <w:p w:rsidR="004E59C0" w:rsidRPr="00190D4F" w:rsidRDefault="004E59C0" w:rsidP="00190D4F">
            <w:pPr>
              <w:tabs>
                <w:tab w:val="left" w:pos="4080"/>
                <w:tab w:val="left" w:pos="5280"/>
              </w:tabs>
            </w:pPr>
          </w:p>
          <w:p w:rsidR="00D60E04" w:rsidRPr="00190D4F" w:rsidRDefault="00D60E04" w:rsidP="00190D4F">
            <w:pPr>
              <w:tabs>
                <w:tab w:val="left" w:pos="4080"/>
                <w:tab w:val="left" w:pos="5280"/>
              </w:tabs>
            </w:pPr>
            <w:r w:rsidRPr="00190D4F">
              <w:t xml:space="preserve">  __________________ </w:t>
            </w:r>
            <w:proofErr w:type="spellStart"/>
            <w:r w:rsidR="00983769" w:rsidRPr="00190D4F">
              <w:t>Н.В.Поповченко</w:t>
            </w:r>
            <w:proofErr w:type="spellEnd"/>
          </w:p>
          <w:p w:rsidR="00D60E04" w:rsidRPr="00190D4F" w:rsidRDefault="00A5601F" w:rsidP="00190D4F">
            <w:pPr>
              <w:tabs>
                <w:tab w:val="left" w:pos="4080"/>
                <w:tab w:val="left" w:pos="5280"/>
              </w:tabs>
              <w:rPr>
                <w:sz w:val="16"/>
                <w:szCs w:val="16"/>
              </w:rPr>
            </w:pPr>
            <w:r w:rsidRPr="00190D4F">
              <w:rPr>
                <w:sz w:val="16"/>
                <w:szCs w:val="16"/>
              </w:rPr>
              <w:t xml:space="preserve">                 </w:t>
            </w:r>
            <w:r w:rsidR="00D60E04" w:rsidRPr="00190D4F">
              <w:rPr>
                <w:sz w:val="16"/>
                <w:szCs w:val="16"/>
              </w:rPr>
              <w:t>(подпись)</w:t>
            </w:r>
            <w:r w:rsidRPr="00190D4F">
              <w:rPr>
                <w:sz w:val="16"/>
                <w:szCs w:val="16"/>
              </w:rPr>
              <w:t xml:space="preserve">                             </w:t>
            </w:r>
            <w:r w:rsidR="00D60E04" w:rsidRPr="00190D4F">
              <w:rPr>
                <w:sz w:val="16"/>
                <w:szCs w:val="16"/>
              </w:rPr>
              <w:t>(Ф.И.О.)</w:t>
            </w:r>
          </w:p>
          <w:p w:rsidR="00D60E04" w:rsidRPr="00190D4F" w:rsidRDefault="00D60E04" w:rsidP="00190D4F">
            <w:pPr>
              <w:tabs>
                <w:tab w:val="left" w:pos="4080"/>
                <w:tab w:val="left" w:pos="5280"/>
              </w:tabs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«__» _____________ 201</w:t>
            </w:r>
            <w:r w:rsidR="00983769" w:rsidRPr="00190D4F">
              <w:rPr>
                <w:sz w:val="20"/>
                <w:szCs w:val="20"/>
              </w:rPr>
              <w:t>7</w:t>
            </w:r>
            <w:r w:rsidRPr="00190D4F">
              <w:rPr>
                <w:sz w:val="20"/>
                <w:szCs w:val="20"/>
              </w:rPr>
              <w:t>г.</w:t>
            </w:r>
          </w:p>
        </w:tc>
      </w:tr>
    </w:tbl>
    <w:p w:rsidR="00A720E0" w:rsidRPr="00190D4F" w:rsidRDefault="00A720E0" w:rsidP="00190D4F">
      <w:pPr>
        <w:widowControl w:val="0"/>
        <w:autoSpaceDE w:val="0"/>
        <w:autoSpaceDN w:val="0"/>
        <w:adjustRightInd w:val="0"/>
        <w:jc w:val="center"/>
        <w:rPr>
          <w:noProof/>
        </w:rPr>
      </w:pPr>
    </w:p>
    <w:p w:rsidR="005913F6" w:rsidRPr="00190D4F" w:rsidRDefault="005913F6" w:rsidP="00190D4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E6C0A" w:rsidRPr="00190D4F" w:rsidRDefault="006E6C0A" w:rsidP="00190D4F">
      <w:pPr>
        <w:widowControl w:val="0"/>
        <w:autoSpaceDE w:val="0"/>
        <w:autoSpaceDN w:val="0"/>
        <w:adjustRightInd w:val="0"/>
      </w:pPr>
      <w:r w:rsidRPr="00190D4F">
        <w:rPr>
          <w:b/>
          <w:color w:val="000080"/>
        </w:rPr>
        <w:tab/>
      </w:r>
      <w:r w:rsidRPr="00190D4F">
        <w:rPr>
          <w:b/>
          <w:color w:val="000080"/>
        </w:rPr>
        <w:tab/>
      </w:r>
      <w:r w:rsidRPr="00190D4F">
        <w:rPr>
          <w:b/>
          <w:color w:val="000080"/>
        </w:rPr>
        <w:tab/>
      </w:r>
      <w:r w:rsidRPr="00190D4F">
        <w:rPr>
          <w:b/>
          <w:color w:val="000080"/>
        </w:rPr>
        <w:tab/>
      </w:r>
      <w:r w:rsidRPr="00190D4F">
        <w:rPr>
          <w:b/>
          <w:color w:val="000080"/>
        </w:rPr>
        <w:tab/>
      </w:r>
      <w:r w:rsidRPr="00190D4F">
        <w:rPr>
          <w:b/>
          <w:color w:val="000080"/>
        </w:rPr>
        <w:tab/>
      </w:r>
      <w:r w:rsidRPr="00190D4F">
        <w:rPr>
          <w:b/>
          <w:color w:val="000080"/>
        </w:rPr>
        <w:tab/>
      </w:r>
    </w:p>
    <w:p w:rsidR="006E6C0A" w:rsidRPr="00190D4F" w:rsidRDefault="006E6C0A" w:rsidP="00190D4F">
      <w:pPr>
        <w:widowControl w:val="0"/>
        <w:tabs>
          <w:tab w:val="left" w:pos="3450"/>
        </w:tabs>
        <w:autoSpaceDE w:val="0"/>
        <w:autoSpaceDN w:val="0"/>
        <w:adjustRightInd w:val="0"/>
        <w:ind w:left="5664"/>
      </w:pPr>
      <w:r w:rsidRPr="00190D4F">
        <w:tab/>
      </w:r>
    </w:p>
    <w:p w:rsidR="006E6C0A" w:rsidRPr="00190D4F" w:rsidRDefault="006E6C0A" w:rsidP="00190D4F">
      <w:pPr>
        <w:widowControl w:val="0"/>
        <w:autoSpaceDE w:val="0"/>
        <w:autoSpaceDN w:val="0"/>
        <w:adjustRightInd w:val="0"/>
      </w:pPr>
    </w:p>
    <w:p w:rsidR="006E6C0A" w:rsidRPr="00190D4F" w:rsidRDefault="006E6C0A" w:rsidP="00190D4F">
      <w:pPr>
        <w:widowControl w:val="0"/>
        <w:autoSpaceDE w:val="0"/>
        <w:autoSpaceDN w:val="0"/>
        <w:adjustRightInd w:val="0"/>
      </w:pPr>
      <w:r w:rsidRPr="00190D4F">
        <w:tab/>
      </w:r>
      <w:r w:rsidRPr="00190D4F">
        <w:tab/>
      </w:r>
      <w:r w:rsidRPr="00190D4F">
        <w:tab/>
      </w:r>
      <w:r w:rsidRPr="00190D4F">
        <w:tab/>
      </w:r>
      <w:r w:rsidRPr="00190D4F">
        <w:tab/>
      </w:r>
      <w:r w:rsidRPr="00190D4F">
        <w:tab/>
      </w:r>
      <w:r w:rsidRPr="00190D4F">
        <w:tab/>
      </w:r>
      <w:r w:rsidRPr="00190D4F">
        <w:tab/>
      </w:r>
    </w:p>
    <w:p w:rsidR="006E6C0A" w:rsidRPr="00190D4F" w:rsidRDefault="006E6C0A" w:rsidP="00190D4F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90D4F">
        <w:tab/>
      </w:r>
      <w:r w:rsidRPr="00190D4F">
        <w:tab/>
      </w:r>
      <w:r w:rsidRPr="00190D4F">
        <w:tab/>
      </w:r>
      <w:r w:rsidRPr="00190D4F">
        <w:tab/>
      </w:r>
      <w:r w:rsidRPr="00190D4F">
        <w:tab/>
      </w:r>
      <w:r w:rsidRPr="00190D4F">
        <w:tab/>
      </w:r>
      <w:r w:rsidRPr="00190D4F">
        <w:tab/>
      </w:r>
      <w:r w:rsidRPr="00190D4F">
        <w:tab/>
      </w:r>
      <w:r w:rsidRPr="00190D4F">
        <w:tab/>
      </w:r>
    </w:p>
    <w:p w:rsidR="006E6C0A" w:rsidRPr="00190D4F" w:rsidRDefault="006E6C0A" w:rsidP="00190D4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190D4F">
        <w:tab/>
      </w:r>
      <w:r w:rsidRPr="00190D4F">
        <w:tab/>
      </w:r>
      <w:r w:rsidRPr="00190D4F">
        <w:tab/>
      </w:r>
      <w:r w:rsidRPr="00190D4F">
        <w:tab/>
      </w:r>
      <w:r w:rsidRPr="00190D4F">
        <w:tab/>
      </w:r>
      <w:r w:rsidRPr="00190D4F">
        <w:tab/>
      </w:r>
      <w:r w:rsidRPr="00190D4F">
        <w:tab/>
      </w:r>
      <w:r w:rsidRPr="00190D4F">
        <w:tab/>
      </w:r>
    </w:p>
    <w:p w:rsidR="006E6C0A" w:rsidRPr="00190D4F" w:rsidRDefault="006E6C0A" w:rsidP="00190D4F">
      <w:pPr>
        <w:widowControl w:val="0"/>
        <w:autoSpaceDE w:val="0"/>
        <w:autoSpaceDN w:val="0"/>
        <w:adjustRightInd w:val="0"/>
        <w:rPr>
          <w:b/>
          <w:color w:val="000080"/>
        </w:rPr>
      </w:pPr>
    </w:p>
    <w:p w:rsidR="006E6C0A" w:rsidRPr="00190D4F" w:rsidRDefault="006E6C0A" w:rsidP="00190D4F">
      <w:pPr>
        <w:widowControl w:val="0"/>
        <w:autoSpaceDE w:val="0"/>
        <w:autoSpaceDN w:val="0"/>
        <w:adjustRightInd w:val="0"/>
        <w:rPr>
          <w:b/>
          <w:color w:val="000080"/>
        </w:rPr>
      </w:pPr>
    </w:p>
    <w:p w:rsidR="006E6C0A" w:rsidRPr="00190D4F" w:rsidRDefault="006E6C0A" w:rsidP="00190D4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90D4F">
        <w:rPr>
          <w:b/>
          <w:sz w:val="28"/>
          <w:szCs w:val="28"/>
        </w:rPr>
        <w:t>ДОКУМЕНТАЦИЯ ОБ ОТКРЫТОМ АУКЦИОНЕ</w:t>
      </w:r>
    </w:p>
    <w:p w:rsidR="00983769" w:rsidRPr="00190D4F" w:rsidRDefault="00983769" w:rsidP="00190D4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E6C0A" w:rsidRPr="00190D4F" w:rsidRDefault="00983769" w:rsidP="00190D4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90D4F">
        <w:rPr>
          <w:b/>
          <w:sz w:val="28"/>
          <w:szCs w:val="28"/>
        </w:rPr>
        <w:t xml:space="preserve">на право заключения </w:t>
      </w:r>
      <w:proofErr w:type="gramStart"/>
      <w:r w:rsidRPr="00190D4F">
        <w:rPr>
          <w:b/>
          <w:sz w:val="28"/>
          <w:szCs w:val="28"/>
        </w:rPr>
        <w:t>договора</w:t>
      </w:r>
      <w:proofErr w:type="gramEnd"/>
      <w:r w:rsidRPr="00190D4F">
        <w:rPr>
          <w:b/>
          <w:sz w:val="28"/>
          <w:szCs w:val="28"/>
        </w:rPr>
        <w:t xml:space="preserve"> на размещение нестационарного торгового объекта на территории </w:t>
      </w:r>
      <w:proofErr w:type="spellStart"/>
      <w:r w:rsidRPr="00190D4F">
        <w:rPr>
          <w:b/>
          <w:sz w:val="28"/>
          <w:szCs w:val="28"/>
        </w:rPr>
        <w:t>Лениногорского</w:t>
      </w:r>
      <w:proofErr w:type="spellEnd"/>
      <w:r w:rsidRPr="00190D4F">
        <w:rPr>
          <w:b/>
          <w:sz w:val="28"/>
          <w:szCs w:val="28"/>
        </w:rPr>
        <w:t xml:space="preserve"> муниципального района Республики Татарстан</w:t>
      </w:r>
    </w:p>
    <w:p w:rsidR="00D40F79" w:rsidRPr="00190D4F" w:rsidRDefault="00D40F79" w:rsidP="00190D4F">
      <w:pPr>
        <w:widowControl w:val="0"/>
        <w:autoSpaceDE w:val="0"/>
        <w:autoSpaceDN w:val="0"/>
        <w:adjustRightInd w:val="0"/>
        <w:jc w:val="center"/>
      </w:pPr>
      <w:r w:rsidRPr="00190D4F">
        <w:t>(лоты №1- №39 в соответствии с постановлением исполнительного комитета муниципального образования "</w:t>
      </w:r>
      <w:proofErr w:type="spellStart"/>
      <w:r w:rsidRPr="00190D4F">
        <w:t>Лениногорский</w:t>
      </w:r>
      <w:proofErr w:type="spellEnd"/>
      <w:r w:rsidRPr="00190D4F">
        <w:t xml:space="preserve"> муниципальный район" Республики Татарстан от 03.07.2017г. № 879)</w:t>
      </w:r>
    </w:p>
    <w:p w:rsidR="006E6C0A" w:rsidRPr="00190D4F" w:rsidRDefault="006E6C0A" w:rsidP="00190D4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E6C0A" w:rsidRPr="00190D4F" w:rsidRDefault="006E6C0A" w:rsidP="00190D4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E6C0A" w:rsidRPr="00190D4F" w:rsidRDefault="006E6C0A" w:rsidP="00190D4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E6C0A" w:rsidRPr="00190D4F" w:rsidRDefault="006E6C0A" w:rsidP="00190D4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E6C0A" w:rsidRPr="00190D4F" w:rsidRDefault="006E6C0A" w:rsidP="00190D4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E6C0A" w:rsidRPr="00190D4F" w:rsidRDefault="006E6C0A" w:rsidP="00190D4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E6C0A" w:rsidRPr="00190D4F" w:rsidRDefault="006E6C0A" w:rsidP="00190D4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E6C0A" w:rsidRPr="00190D4F" w:rsidRDefault="006E6C0A" w:rsidP="00190D4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E6C0A" w:rsidRPr="00190D4F" w:rsidRDefault="006E6C0A" w:rsidP="00190D4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E6C0A" w:rsidRPr="00190D4F" w:rsidRDefault="006E6C0A" w:rsidP="00190D4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E6C0A" w:rsidRPr="00190D4F" w:rsidRDefault="006E6C0A" w:rsidP="00190D4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E6C0A" w:rsidRPr="00190D4F" w:rsidRDefault="006E6C0A" w:rsidP="00190D4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E6C0A" w:rsidRPr="00190D4F" w:rsidRDefault="006E6C0A" w:rsidP="00190D4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E6C0A" w:rsidRPr="00190D4F" w:rsidRDefault="006E6C0A" w:rsidP="00190D4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E6C0A" w:rsidRPr="00190D4F" w:rsidRDefault="006E6C0A" w:rsidP="00190D4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E6C0A" w:rsidRPr="00190D4F" w:rsidRDefault="006E6C0A" w:rsidP="00190D4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A3A3D" w:rsidRPr="00190D4F" w:rsidRDefault="005A3A3D" w:rsidP="00190D4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5A3A3D" w:rsidRPr="00190D4F" w:rsidRDefault="005A3A3D" w:rsidP="00190D4F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5A3A3D" w:rsidRPr="00190D4F" w:rsidRDefault="005A3A3D" w:rsidP="00190D4F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5A3A3D" w:rsidRPr="00190D4F" w:rsidRDefault="005A3A3D" w:rsidP="00190D4F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6E6C0A" w:rsidRPr="00190D4F" w:rsidRDefault="006E6C0A" w:rsidP="00190D4F">
      <w:pPr>
        <w:widowControl w:val="0"/>
        <w:tabs>
          <w:tab w:val="left" w:pos="267"/>
        </w:tabs>
        <w:autoSpaceDE w:val="0"/>
        <w:autoSpaceDN w:val="0"/>
        <w:adjustRightInd w:val="0"/>
        <w:rPr>
          <w:noProof/>
          <w:u w:val="single"/>
        </w:rPr>
      </w:pPr>
    </w:p>
    <w:p w:rsidR="00983769" w:rsidRPr="00190D4F" w:rsidRDefault="00983769" w:rsidP="00190D4F">
      <w:pPr>
        <w:widowControl w:val="0"/>
        <w:tabs>
          <w:tab w:val="left" w:pos="267"/>
        </w:tabs>
        <w:autoSpaceDE w:val="0"/>
        <w:autoSpaceDN w:val="0"/>
        <w:adjustRightInd w:val="0"/>
        <w:rPr>
          <w:noProof/>
          <w:u w:val="single"/>
        </w:rPr>
      </w:pPr>
    </w:p>
    <w:p w:rsidR="00983769" w:rsidRPr="00190D4F" w:rsidRDefault="00983769" w:rsidP="00190D4F">
      <w:pPr>
        <w:widowControl w:val="0"/>
        <w:tabs>
          <w:tab w:val="left" w:pos="267"/>
        </w:tabs>
        <w:autoSpaceDE w:val="0"/>
        <w:autoSpaceDN w:val="0"/>
        <w:adjustRightInd w:val="0"/>
        <w:rPr>
          <w:noProof/>
          <w:u w:val="single"/>
        </w:rPr>
      </w:pPr>
    </w:p>
    <w:p w:rsidR="006E6C0A" w:rsidRPr="00190D4F" w:rsidRDefault="006E6C0A" w:rsidP="00190D4F">
      <w:pPr>
        <w:widowControl w:val="0"/>
        <w:tabs>
          <w:tab w:val="left" w:pos="267"/>
        </w:tabs>
        <w:autoSpaceDE w:val="0"/>
        <w:autoSpaceDN w:val="0"/>
        <w:adjustRightInd w:val="0"/>
        <w:rPr>
          <w:noProof/>
          <w:u w:val="single"/>
        </w:rPr>
      </w:pPr>
    </w:p>
    <w:p w:rsidR="008F260B" w:rsidRPr="00190D4F" w:rsidRDefault="008F260B" w:rsidP="00190D4F">
      <w:pPr>
        <w:widowControl w:val="0"/>
        <w:tabs>
          <w:tab w:val="left" w:pos="267"/>
        </w:tabs>
        <w:autoSpaceDE w:val="0"/>
        <w:autoSpaceDN w:val="0"/>
        <w:adjustRightInd w:val="0"/>
        <w:rPr>
          <w:noProof/>
          <w:u w:val="single"/>
        </w:rPr>
      </w:pPr>
    </w:p>
    <w:p w:rsidR="00983769" w:rsidRPr="00190D4F" w:rsidRDefault="00983769" w:rsidP="00190D4F">
      <w:pPr>
        <w:widowControl w:val="0"/>
        <w:autoSpaceDE w:val="0"/>
        <w:autoSpaceDN w:val="0"/>
        <w:adjustRightInd w:val="0"/>
        <w:ind w:right="283" w:firstLine="720"/>
        <w:jc w:val="center"/>
        <w:rPr>
          <w:b/>
        </w:rPr>
      </w:pPr>
    </w:p>
    <w:p w:rsidR="002946C7" w:rsidRPr="00190D4F" w:rsidRDefault="002946C7" w:rsidP="00190D4F">
      <w:pPr>
        <w:widowControl w:val="0"/>
        <w:autoSpaceDE w:val="0"/>
        <w:autoSpaceDN w:val="0"/>
        <w:adjustRightInd w:val="0"/>
        <w:ind w:right="283" w:firstLine="720"/>
        <w:jc w:val="center"/>
        <w:rPr>
          <w:b/>
        </w:rPr>
      </w:pPr>
      <w:r w:rsidRPr="00190D4F">
        <w:rPr>
          <w:b/>
        </w:rPr>
        <w:t>Общие положения</w:t>
      </w:r>
    </w:p>
    <w:p w:rsidR="00983769" w:rsidRPr="00190D4F" w:rsidRDefault="00983769" w:rsidP="00190D4F">
      <w:pPr>
        <w:widowControl w:val="0"/>
        <w:autoSpaceDE w:val="0"/>
        <w:autoSpaceDN w:val="0"/>
        <w:adjustRightInd w:val="0"/>
        <w:ind w:right="283" w:firstLine="720"/>
        <w:jc w:val="center"/>
        <w:rPr>
          <w:b/>
        </w:rPr>
      </w:pPr>
    </w:p>
    <w:p w:rsidR="00983769" w:rsidRPr="00190D4F" w:rsidRDefault="00983769" w:rsidP="00190D4F">
      <w:pPr>
        <w:widowControl w:val="0"/>
        <w:autoSpaceDE w:val="0"/>
        <w:autoSpaceDN w:val="0"/>
        <w:adjustRightInd w:val="0"/>
        <w:ind w:right="285" w:firstLine="709"/>
        <w:jc w:val="both"/>
      </w:pPr>
      <w:r w:rsidRPr="00190D4F">
        <w:rPr>
          <w:b/>
          <w:bCs/>
        </w:rPr>
        <w:t xml:space="preserve">Организатор аукциона — </w:t>
      </w:r>
      <w:r w:rsidRPr="00190D4F">
        <w:t>Исполнительный комитет муниципального образования "</w:t>
      </w:r>
      <w:proofErr w:type="spellStart"/>
      <w:r w:rsidRPr="00190D4F">
        <w:t>Лениногорский</w:t>
      </w:r>
      <w:proofErr w:type="spellEnd"/>
      <w:r w:rsidRPr="00190D4F">
        <w:t xml:space="preserve"> муниципальный район" Республики Татарстан. </w:t>
      </w:r>
    </w:p>
    <w:p w:rsidR="00983769" w:rsidRPr="00190D4F" w:rsidRDefault="00983769" w:rsidP="00190D4F">
      <w:pPr>
        <w:widowControl w:val="0"/>
        <w:autoSpaceDE w:val="0"/>
        <w:autoSpaceDN w:val="0"/>
        <w:adjustRightInd w:val="0"/>
        <w:ind w:right="285" w:firstLine="709"/>
        <w:jc w:val="both"/>
      </w:pPr>
      <w:r w:rsidRPr="00190D4F">
        <w:t xml:space="preserve">Уполномоченное лицо по проведению аукциона: </w:t>
      </w:r>
      <w:proofErr w:type="gramStart"/>
      <w:r w:rsidRPr="00190D4F">
        <w:t xml:space="preserve">Муниципальное казенное учреждение  Палата имущественных и земельных отношений муниципального образования </w:t>
      </w:r>
      <w:proofErr w:type="spellStart"/>
      <w:r w:rsidRPr="00190D4F">
        <w:t>Лениногорский</w:t>
      </w:r>
      <w:proofErr w:type="spellEnd"/>
      <w:r w:rsidRPr="00190D4F">
        <w:t xml:space="preserve"> муниципальный район Республики Татарстан (в соответствии с постановлением  исполнительного комитета муниципального образования "</w:t>
      </w:r>
      <w:proofErr w:type="spellStart"/>
      <w:r w:rsidRPr="00190D4F">
        <w:t>Лениногорский</w:t>
      </w:r>
      <w:proofErr w:type="spellEnd"/>
      <w:r w:rsidRPr="00190D4F">
        <w:t xml:space="preserve"> муниципальный район" Республики Татарстан от 03.07.2017г. № 879 «О проведении аукциона  на право заключения договора на размещение нестационарного торгового объекта на территории </w:t>
      </w:r>
      <w:proofErr w:type="spellStart"/>
      <w:r w:rsidRPr="00190D4F">
        <w:t>Лениногорского</w:t>
      </w:r>
      <w:proofErr w:type="spellEnd"/>
      <w:r w:rsidRPr="00190D4F">
        <w:t xml:space="preserve"> муниципального района Республики Татарстан»). </w:t>
      </w:r>
      <w:proofErr w:type="gramEnd"/>
    </w:p>
    <w:p w:rsidR="002946C7" w:rsidRPr="00190D4F" w:rsidRDefault="002946C7" w:rsidP="00190D4F">
      <w:pPr>
        <w:widowControl w:val="0"/>
        <w:autoSpaceDE w:val="0"/>
        <w:autoSpaceDN w:val="0"/>
        <w:adjustRightInd w:val="0"/>
        <w:ind w:right="285" w:firstLine="720"/>
        <w:jc w:val="both"/>
        <w:rPr>
          <w:sz w:val="20"/>
          <w:szCs w:val="20"/>
        </w:rPr>
      </w:pPr>
    </w:p>
    <w:p w:rsidR="000C470F" w:rsidRPr="00190D4F" w:rsidRDefault="00A444B3" w:rsidP="00190D4F">
      <w:pPr>
        <w:widowControl w:val="0"/>
        <w:tabs>
          <w:tab w:val="left" w:pos="142"/>
        </w:tabs>
        <w:autoSpaceDE w:val="0"/>
        <w:autoSpaceDN w:val="0"/>
        <w:adjustRightInd w:val="0"/>
        <w:ind w:right="285" w:firstLine="284"/>
        <w:jc w:val="both"/>
      </w:pPr>
      <w:proofErr w:type="gramStart"/>
      <w:r w:rsidRPr="00190D4F">
        <w:rPr>
          <w:b/>
        </w:rPr>
        <w:t>Н</w:t>
      </w:r>
      <w:r w:rsidR="002946C7" w:rsidRPr="00190D4F">
        <w:rPr>
          <w:b/>
        </w:rPr>
        <w:t>естационарный торговый объект</w:t>
      </w:r>
      <w:r w:rsidR="002946C7" w:rsidRPr="00190D4F">
        <w:t xml:space="preserve"> - торговый объект, не относящийся к объектам капитального строительства и не являющийся объектом недвижимости, представляющий собой сооружение или конструкцию, </w:t>
      </w:r>
      <w:r w:rsidR="00A42E80" w:rsidRPr="00190D4F">
        <w:t xml:space="preserve">выполненную в соответствии с утвержденными типовыми проектами,  </w:t>
      </w:r>
      <w:r w:rsidR="002946C7" w:rsidRPr="00190D4F">
        <w:t>не связанную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</w:t>
      </w:r>
      <w:r w:rsidR="003B3592" w:rsidRPr="00190D4F">
        <w:t>ное сооружение.</w:t>
      </w:r>
      <w:r w:rsidR="00F3035E" w:rsidRPr="00190D4F">
        <w:t xml:space="preserve"> </w:t>
      </w:r>
      <w:proofErr w:type="gramEnd"/>
    </w:p>
    <w:p w:rsidR="003B3592" w:rsidRPr="00190D4F" w:rsidRDefault="002946C7" w:rsidP="00190D4F">
      <w:pPr>
        <w:widowControl w:val="0"/>
        <w:tabs>
          <w:tab w:val="left" w:pos="140"/>
        </w:tabs>
        <w:autoSpaceDE w:val="0"/>
        <w:autoSpaceDN w:val="0"/>
        <w:adjustRightInd w:val="0"/>
        <w:ind w:right="285" w:firstLine="284"/>
        <w:jc w:val="both"/>
      </w:pPr>
      <w:r w:rsidRPr="00190D4F">
        <w:rPr>
          <w:u w:val="single"/>
        </w:rPr>
        <w:t>Места размещения</w:t>
      </w:r>
      <w:r w:rsidRPr="00190D4F">
        <w:t xml:space="preserve"> сезонных нестационарных торговых объектов на территории </w:t>
      </w:r>
      <w:proofErr w:type="spellStart"/>
      <w:r w:rsidRPr="00190D4F">
        <w:t>г</w:t>
      </w:r>
      <w:proofErr w:type="gramStart"/>
      <w:r w:rsidRPr="00190D4F">
        <w:t>.</w:t>
      </w:r>
      <w:r w:rsidR="003B3592" w:rsidRPr="00190D4F">
        <w:t>Л</w:t>
      </w:r>
      <w:proofErr w:type="gramEnd"/>
      <w:r w:rsidR="003B3592" w:rsidRPr="00190D4F">
        <w:t>ениногорска</w:t>
      </w:r>
      <w:proofErr w:type="spellEnd"/>
      <w:r w:rsidRPr="00190D4F">
        <w:t xml:space="preserve"> определены </w:t>
      </w:r>
      <w:r w:rsidRPr="00190D4F">
        <w:rPr>
          <w:u w:val="single"/>
        </w:rPr>
        <w:t>схемой размещения</w:t>
      </w:r>
      <w:r w:rsidRPr="00190D4F">
        <w:t xml:space="preserve">, </w:t>
      </w:r>
      <w:r w:rsidR="003B3592" w:rsidRPr="00190D4F">
        <w:t>утвержденной постановлением исполнительного комитета муниципального образования «</w:t>
      </w:r>
      <w:proofErr w:type="spellStart"/>
      <w:r w:rsidR="003B3592" w:rsidRPr="00190D4F">
        <w:t>Лениногорский</w:t>
      </w:r>
      <w:proofErr w:type="spellEnd"/>
      <w:r w:rsidR="003B3592" w:rsidRPr="00190D4F">
        <w:t xml:space="preserve"> муниципальный район» Республики Татарстан от  21.06.2017г. № 811</w:t>
      </w:r>
      <w:r w:rsidR="00A444B3" w:rsidRPr="00190D4F">
        <w:t xml:space="preserve"> (далее – Схема)</w:t>
      </w:r>
      <w:r w:rsidR="003B3592" w:rsidRPr="00190D4F">
        <w:t xml:space="preserve">. </w:t>
      </w:r>
    </w:p>
    <w:p w:rsidR="002946C7" w:rsidRPr="00190D4F" w:rsidRDefault="002946C7" w:rsidP="00190D4F">
      <w:pPr>
        <w:widowControl w:val="0"/>
        <w:tabs>
          <w:tab w:val="left" w:pos="140"/>
        </w:tabs>
        <w:autoSpaceDE w:val="0"/>
        <w:autoSpaceDN w:val="0"/>
        <w:adjustRightInd w:val="0"/>
        <w:ind w:right="285" w:firstLine="284"/>
        <w:jc w:val="both"/>
      </w:pPr>
      <w:r w:rsidRPr="00190D4F">
        <w:t xml:space="preserve">Аукцион </w:t>
      </w:r>
      <w:r w:rsidR="00A444B3" w:rsidRPr="00190D4F">
        <w:t xml:space="preserve">на право заключения договора на размещение нестационарного торгового объекта на территории </w:t>
      </w:r>
      <w:proofErr w:type="spellStart"/>
      <w:r w:rsidR="00A444B3" w:rsidRPr="00190D4F">
        <w:t>Лениногорского</w:t>
      </w:r>
      <w:proofErr w:type="spellEnd"/>
      <w:r w:rsidR="00A444B3" w:rsidRPr="00190D4F">
        <w:t xml:space="preserve"> муниципального района Республики Татарстан </w:t>
      </w:r>
      <w:r w:rsidRPr="00190D4F">
        <w:t>является открытым по составу участников и форме подачи предложений о цене (далее -</w:t>
      </w:r>
      <w:r w:rsidR="00A444B3" w:rsidRPr="00190D4F">
        <w:t xml:space="preserve"> </w:t>
      </w:r>
      <w:r w:rsidRPr="00190D4F">
        <w:t>аукцион).</w:t>
      </w:r>
    </w:p>
    <w:p w:rsidR="00A444B3" w:rsidRPr="00190D4F" w:rsidRDefault="00A444B3" w:rsidP="00190D4F">
      <w:pPr>
        <w:tabs>
          <w:tab w:val="left" w:pos="142"/>
        </w:tabs>
        <w:ind w:right="285" w:firstLine="284"/>
        <w:jc w:val="both"/>
        <w:rPr>
          <w:shd w:val="clear" w:color="auto" w:fill="FEFFFE"/>
        </w:rPr>
      </w:pPr>
      <w:r w:rsidRPr="00190D4F">
        <w:rPr>
          <w:shd w:val="clear" w:color="auto" w:fill="FEFFFE"/>
        </w:rPr>
        <w:t xml:space="preserve">Предмет аукциона (далее - лот) - право на заключение договора на </w:t>
      </w:r>
      <w:r w:rsidRPr="00190D4F">
        <w:rPr>
          <w:shd w:val="clear" w:color="auto" w:fill="FEFFFE"/>
        </w:rPr>
        <w:br/>
        <w:t xml:space="preserve">размещение одного объекта нестационарной торговли в месте его </w:t>
      </w:r>
      <w:r w:rsidRPr="00190D4F">
        <w:rPr>
          <w:shd w:val="clear" w:color="auto" w:fill="FEFFFE"/>
        </w:rPr>
        <w:br/>
        <w:t>размещения, определенном Схемой,  на срок пять лет.</w:t>
      </w:r>
    </w:p>
    <w:p w:rsidR="002946C7" w:rsidRPr="00190D4F" w:rsidRDefault="002946C7" w:rsidP="00190D4F">
      <w:pPr>
        <w:tabs>
          <w:tab w:val="left" w:pos="142"/>
        </w:tabs>
        <w:ind w:right="285" w:firstLine="284"/>
        <w:jc w:val="both"/>
      </w:pPr>
      <w:r w:rsidRPr="00190D4F">
        <w:t>Вид размещаемого объекта –</w:t>
      </w:r>
      <w:r w:rsidR="00942659" w:rsidRPr="00190D4F">
        <w:t xml:space="preserve"> </w:t>
      </w:r>
      <w:r w:rsidRPr="00190D4F">
        <w:t>нестационарный торговый объект.</w:t>
      </w:r>
    </w:p>
    <w:p w:rsidR="006E0B86" w:rsidRPr="00190D4F" w:rsidRDefault="006E0B86" w:rsidP="00190D4F">
      <w:pPr>
        <w:pStyle w:val="formattexttopleveltext"/>
        <w:spacing w:before="0" w:beforeAutospacing="0" w:after="0" w:afterAutospacing="0"/>
        <w:ind w:right="285" w:firstLine="284"/>
        <w:jc w:val="both"/>
      </w:pPr>
      <w:r w:rsidRPr="00190D4F">
        <w:t>Претендент - юридическое или физическое лицо, зарегистрированное в качестве индивидуального предпринимателя, выразившее волеизъявление на участие в аукционе и заключение договора.</w:t>
      </w:r>
    </w:p>
    <w:p w:rsidR="006E0B86" w:rsidRPr="00190D4F" w:rsidRDefault="006E0B86" w:rsidP="00190D4F">
      <w:pPr>
        <w:pStyle w:val="formattexttopleveltext"/>
        <w:spacing w:before="0" w:beforeAutospacing="0" w:after="0" w:afterAutospacing="0"/>
        <w:ind w:right="285" w:firstLine="284"/>
        <w:jc w:val="both"/>
      </w:pPr>
      <w:r w:rsidRPr="00190D4F">
        <w:t>Участник аукциона - лицо, допущенное для участия в аукционе.</w:t>
      </w:r>
    </w:p>
    <w:p w:rsidR="006E0B86" w:rsidRPr="00190D4F" w:rsidRDefault="006E0B86" w:rsidP="00190D4F">
      <w:pPr>
        <w:pStyle w:val="formattexttopleveltext"/>
        <w:spacing w:before="0" w:beforeAutospacing="0" w:after="0" w:afterAutospacing="0"/>
        <w:ind w:right="285" w:firstLine="284"/>
        <w:jc w:val="both"/>
      </w:pPr>
      <w:r w:rsidRPr="00190D4F">
        <w:t>Победитель аукциона - лицо, в ходе аукциона предложившее наивысший размер стоимости права на размещение нестационарного торгового объекта.</w:t>
      </w:r>
    </w:p>
    <w:p w:rsidR="006E0B86" w:rsidRPr="00190D4F" w:rsidRDefault="006E0B86" w:rsidP="00190D4F">
      <w:pPr>
        <w:pStyle w:val="formattexttopleveltext"/>
        <w:spacing w:before="0" w:beforeAutospacing="0" w:after="0" w:afterAutospacing="0"/>
        <w:ind w:right="285" w:firstLine="284"/>
        <w:jc w:val="both"/>
      </w:pPr>
      <w:r w:rsidRPr="00190D4F">
        <w:t>Протокол аукциона - протокол, подписываемый членами Комиссии, содержащий сведения о признании участника аукциона победителем и о результатах аукциона.</w:t>
      </w:r>
    </w:p>
    <w:p w:rsidR="006E0B86" w:rsidRPr="00190D4F" w:rsidRDefault="006E0B86" w:rsidP="00190D4F">
      <w:pPr>
        <w:pStyle w:val="formattexttopleveltext"/>
        <w:spacing w:before="0" w:beforeAutospacing="0" w:after="0" w:afterAutospacing="0"/>
        <w:ind w:right="285" w:firstLine="284"/>
        <w:jc w:val="both"/>
      </w:pPr>
      <w:r w:rsidRPr="00190D4F">
        <w:t>Договор – договор  на размещение сезонного нестационарного торгового объекта, заключенный Уполномоченным органом и победителем аукциона.</w:t>
      </w:r>
    </w:p>
    <w:p w:rsidR="00A444B3" w:rsidRPr="00190D4F" w:rsidRDefault="006E0B86" w:rsidP="00190D4F">
      <w:pPr>
        <w:ind w:right="285"/>
        <w:jc w:val="both"/>
        <w:rPr>
          <w:sz w:val="28"/>
          <w:szCs w:val="28"/>
        </w:rPr>
      </w:pPr>
      <w:r w:rsidRPr="00190D4F">
        <w:t xml:space="preserve">Официальный сайт - сайт </w:t>
      </w:r>
      <w:proofErr w:type="spellStart"/>
      <w:r w:rsidR="00A444B3" w:rsidRPr="00190D4F">
        <w:t>Лениногорского</w:t>
      </w:r>
      <w:proofErr w:type="spellEnd"/>
      <w:r w:rsidR="00A444B3" w:rsidRPr="00190D4F">
        <w:t xml:space="preserve"> муниципального района </w:t>
      </w:r>
      <w:hyperlink r:id="rId9" w:history="1">
        <w:r w:rsidR="00A444B3" w:rsidRPr="00190D4F">
          <w:rPr>
            <w:rStyle w:val="af5"/>
          </w:rPr>
          <w:t>http://leninogorsk.tatarstan.ru</w:t>
        </w:r>
      </w:hyperlink>
      <w:r w:rsidR="00A444B3" w:rsidRPr="00190D4F">
        <w:rPr>
          <w:sz w:val="28"/>
          <w:szCs w:val="28"/>
        </w:rPr>
        <w:t>.</w:t>
      </w:r>
    </w:p>
    <w:p w:rsidR="002946C7" w:rsidRPr="00190D4F" w:rsidRDefault="002946C7" w:rsidP="00190D4F">
      <w:pPr>
        <w:pStyle w:val="formattexttopleveltext"/>
        <w:spacing w:before="0" w:beforeAutospacing="0" w:after="0" w:afterAutospacing="0"/>
        <w:ind w:right="285" w:firstLine="284"/>
        <w:jc w:val="both"/>
        <w:rPr>
          <w:spacing w:val="4"/>
        </w:rPr>
      </w:pPr>
      <w:r w:rsidRPr="00190D4F">
        <w:rPr>
          <w:b/>
          <w:spacing w:val="4"/>
        </w:rPr>
        <w:t>Срок принятия решения о внесении изменений в аукционную документацию</w:t>
      </w:r>
      <w:r w:rsidRPr="00190D4F">
        <w:rPr>
          <w:spacing w:val="4"/>
        </w:rPr>
        <w:t xml:space="preserve"> - </w:t>
      </w:r>
      <w:r w:rsidRPr="00190D4F">
        <w:t>не позднее, чем за пять дней до даты окончания приема заявок</w:t>
      </w:r>
      <w:r w:rsidRPr="00190D4F">
        <w:rPr>
          <w:spacing w:val="4"/>
        </w:rPr>
        <w:t>.</w:t>
      </w:r>
    </w:p>
    <w:p w:rsidR="002946C7" w:rsidRPr="00190D4F" w:rsidRDefault="002946C7" w:rsidP="00190D4F">
      <w:pPr>
        <w:tabs>
          <w:tab w:val="left" w:pos="142"/>
        </w:tabs>
        <w:ind w:right="285" w:firstLine="284"/>
        <w:jc w:val="both"/>
      </w:pPr>
      <w:r w:rsidRPr="00190D4F">
        <w:rPr>
          <w:b/>
          <w:spacing w:val="4"/>
        </w:rPr>
        <w:t>Срок принятия решения об отказе от проведения аукциона</w:t>
      </w:r>
      <w:r w:rsidRPr="00190D4F">
        <w:rPr>
          <w:spacing w:val="4"/>
        </w:rPr>
        <w:t xml:space="preserve"> - </w:t>
      </w:r>
      <w:r w:rsidRPr="00190D4F">
        <w:t>не позднее, чем за пять дней до даты окончания приема заявок</w:t>
      </w:r>
      <w:r w:rsidRPr="00190D4F">
        <w:rPr>
          <w:spacing w:val="4"/>
        </w:rPr>
        <w:t xml:space="preserve">. Извещение об отказе от проведения аукциона размещается </w:t>
      </w:r>
      <w:r w:rsidRPr="00190D4F">
        <w:t xml:space="preserve">на </w:t>
      </w:r>
      <w:r w:rsidRPr="00190D4F">
        <w:rPr>
          <w:rFonts w:eastAsia="Arial Unicode MS"/>
        </w:rPr>
        <w:t xml:space="preserve"> </w:t>
      </w:r>
      <w:r w:rsidR="00A444B3" w:rsidRPr="00190D4F">
        <w:t>Официальном сайте</w:t>
      </w:r>
      <w:r w:rsidRPr="00190D4F">
        <w:rPr>
          <w:rFonts w:eastAsia="Arial Unicode MS"/>
        </w:rPr>
        <w:t>, публикуется в газете «</w:t>
      </w:r>
      <w:proofErr w:type="spellStart"/>
      <w:r w:rsidR="00A444B3" w:rsidRPr="00190D4F">
        <w:rPr>
          <w:rFonts w:eastAsia="Arial Unicode MS"/>
        </w:rPr>
        <w:t>Лениногорские</w:t>
      </w:r>
      <w:proofErr w:type="spellEnd"/>
      <w:r w:rsidR="00A444B3" w:rsidRPr="00190D4F">
        <w:rPr>
          <w:rFonts w:eastAsia="Arial Unicode MS"/>
        </w:rPr>
        <w:t xml:space="preserve"> вести</w:t>
      </w:r>
      <w:r w:rsidRPr="00190D4F">
        <w:rPr>
          <w:rFonts w:eastAsia="Arial Unicode MS"/>
        </w:rPr>
        <w:t>».</w:t>
      </w:r>
    </w:p>
    <w:p w:rsidR="008A7232" w:rsidRPr="00190D4F" w:rsidRDefault="00AD22E0" w:rsidP="00190D4F">
      <w:pPr>
        <w:pStyle w:val="formattexttopleveltext"/>
        <w:spacing w:before="0" w:beforeAutospacing="0" w:after="0" w:afterAutospacing="0"/>
        <w:ind w:right="285" w:firstLine="284"/>
        <w:jc w:val="both"/>
        <w:rPr>
          <w:rFonts w:eastAsiaTheme="minorHAnsi"/>
          <w:lang w:eastAsia="en-US"/>
        </w:rPr>
      </w:pPr>
      <w:r w:rsidRPr="00190D4F">
        <w:rPr>
          <w:rFonts w:eastAsiaTheme="minorHAnsi"/>
          <w:lang w:eastAsia="en-US"/>
        </w:rPr>
        <w:t xml:space="preserve">Настоящая </w:t>
      </w:r>
      <w:r w:rsidR="008A7232" w:rsidRPr="00190D4F">
        <w:rPr>
          <w:rFonts w:eastAsiaTheme="minorHAnsi"/>
          <w:lang w:eastAsia="en-US"/>
        </w:rPr>
        <w:t xml:space="preserve">аукционная документация </w:t>
      </w:r>
      <w:r w:rsidR="00A444B3" w:rsidRPr="00190D4F">
        <w:rPr>
          <w:rFonts w:eastAsiaTheme="minorHAnsi"/>
          <w:lang w:eastAsia="en-US"/>
        </w:rPr>
        <w:t>размещена на О</w:t>
      </w:r>
      <w:r w:rsidR="008A7232" w:rsidRPr="00190D4F">
        <w:rPr>
          <w:rFonts w:eastAsiaTheme="minorHAnsi"/>
          <w:lang w:eastAsia="en-US"/>
        </w:rPr>
        <w:t xml:space="preserve">фициальном сайте </w:t>
      </w:r>
      <w:proofErr w:type="spellStart"/>
      <w:r w:rsidR="00A444B3" w:rsidRPr="00190D4F">
        <w:t>Лениногорского</w:t>
      </w:r>
      <w:proofErr w:type="spellEnd"/>
      <w:r w:rsidR="008A7232" w:rsidRPr="00190D4F">
        <w:rPr>
          <w:rFonts w:eastAsiaTheme="minorHAnsi"/>
          <w:lang w:eastAsia="en-US"/>
        </w:rPr>
        <w:t xml:space="preserve"> муниципального района </w:t>
      </w:r>
      <w:hyperlink r:id="rId10" w:history="1">
        <w:r w:rsidR="00A444B3" w:rsidRPr="00190D4F">
          <w:rPr>
            <w:rStyle w:val="af5"/>
          </w:rPr>
          <w:t>http://leninogorsk.tatarstan.ru</w:t>
        </w:r>
      </w:hyperlink>
      <w:r w:rsidR="00A444B3" w:rsidRPr="00190D4F">
        <w:rPr>
          <w:rStyle w:val="af5"/>
        </w:rPr>
        <w:t xml:space="preserve"> .</w:t>
      </w:r>
      <w:r w:rsidR="00A444B3" w:rsidRPr="00190D4F">
        <w:rPr>
          <w:rStyle w:val="af5"/>
          <w:u w:val="none"/>
        </w:rPr>
        <w:t xml:space="preserve"> </w:t>
      </w:r>
      <w:r w:rsidR="00A444B3" w:rsidRPr="00190D4F">
        <w:rPr>
          <w:rStyle w:val="af5"/>
          <w:color w:val="auto"/>
          <w:u w:val="none"/>
        </w:rPr>
        <w:t xml:space="preserve"> </w:t>
      </w:r>
      <w:r w:rsidR="008A7232" w:rsidRPr="00190D4F">
        <w:rPr>
          <w:rStyle w:val="af5"/>
          <w:color w:val="auto"/>
          <w:u w:val="none"/>
        </w:rPr>
        <w:t>А</w:t>
      </w:r>
      <w:r w:rsidR="008A7232" w:rsidRPr="00190D4F">
        <w:rPr>
          <w:rFonts w:eastAsiaTheme="minorHAnsi"/>
          <w:lang w:eastAsia="en-US"/>
        </w:rPr>
        <w:t>укционная документация на бумажном носителе предоставляется на всем протяжении приема заявок организатором торгов по письменному заявлению. Плата за предоставление аукционной документации не взымается.</w:t>
      </w:r>
    </w:p>
    <w:p w:rsidR="00EB1011" w:rsidRPr="00190D4F" w:rsidRDefault="00EB1011" w:rsidP="00190D4F">
      <w:pPr>
        <w:pStyle w:val="formattexttopleveltext"/>
        <w:spacing w:before="0" w:beforeAutospacing="0" w:after="0" w:afterAutospacing="0"/>
        <w:ind w:right="285" w:firstLine="284"/>
        <w:jc w:val="both"/>
      </w:pPr>
      <w:r w:rsidRPr="00190D4F">
        <w:rPr>
          <w:b/>
        </w:rPr>
        <w:t xml:space="preserve">Порядок и срок отзыва заявок – </w:t>
      </w:r>
      <w:r w:rsidRPr="00190D4F">
        <w:t>претендент вправе в любое время не позднее дня п</w:t>
      </w:r>
      <w:r w:rsidR="00B33241" w:rsidRPr="00190D4F">
        <w:t>р</w:t>
      </w:r>
      <w:r w:rsidRPr="00190D4F">
        <w:t>оведения аукциона отозвать поданную им заявку, направив  письменное уведомление в адрес Организатора торгов.</w:t>
      </w:r>
    </w:p>
    <w:p w:rsidR="002946C7" w:rsidRPr="00190D4F" w:rsidRDefault="00942659" w:rsidP="00190D4F">
      <w:pPr>
        <w:pStyle w:val="formattexttopleveltext"/>
        <w:spacing w:before="0" w:beforeAutospacing="0" w:after="0" w:afterAutospacing="0"/>
        <w:ind w:right="285" w:firstLine="284"/>
        <w:jc w:val="both"/>
      </w:pPr>
      <w:r w:rsidRPr="00190D4F">
        <w:rPr>
          <w:shd w:val="clear" w:color="auto" w:fill="FEFFFE"/>
        </w:rPr>
        <w:lastRenderedPageBreak/>
        <w:t xml:space="preserve">Для проведения аукциона постановлением Исполнительного  комитета создается аукционная комиссия, которая осуществляет рассмотрение заявок на участие в аукционе и отбор участников аукциона, ведение протокола рассмотрения заявок на участие в аукционе, протокола аукциона, протокола об отказе от заключения Договора на размещение </w:t>
      </w:r>
      <w:r w:rsidRPr="00190D4F">
        <w:rPr>
          <w:shd w:val="clear" w:color="auto" w:fill="FEFFFE"/>
        </w:rPr>
        <w:br/>
        <w:t>нестационарного торгового объекта.</w:t>
      </w:r>
      <w:r w:rsidRPr="00190D4F">
        <w:rPr>
          <w:sz w:val="28"/>
          <w:szCs w:val="28"/>
          <w:shd w:val="clear" w:color="auto" w:fill="FEFFFE"/>
        </w:rPr>
        <w:t xml:space="preserve"> </w:t>
      </w:r>
      <w:r w:rsidR="002946C7" w:rsidRPr="00190D4F">
        <w:t>Комиссия правомочна осуществлять свои функции, если на заседании Комиссии присутствует не менее 50 процентов от общего числа ее членов.</w:t>
      </w:r>
    </w:p>
    <w:p w:rsidR="00257FCC" w:rsidRPr="00190D4F" w:rsidRDefault="00257FCC" w:rsidP="00190D4F">
      <w:pPr>
        <w:tabs>
          <w:tab w:val="left" w:pos="142"/>
        </w:tabs>
        <w:ind w:right="285" w:firstLine="284"/>
        <w:jc w:val="both"/>
      </w:pPr>
      <w:r w:rsidRPr="00190D4F">
        <w:rPr>
          <w:b/>
          <w:spacing w:val="4"/>
        </w:rPr>
        <w:t xml:space="preserve">Дата и время начала приема заявок – </w:t>
      </w:r>
      <w:r w:rsidR="00942659" w:rsidRPr="00190D4F">
        <w:rPr>
          <w:b/>
          <w:spacing w:val="4"/>
        </w:rPr>
        <w:t>06</w:t>
      </w:r>
      <w:r w:rsidR="002F6457" w:rsidRPr="00190D4F">
        <w:rPr>
          <w:b/>
          <w:spacing w:val="4"/>
        </w:rPr>
        <w:t>.</w:t>
      </w:r>
      <w:r w:rsidR="00942659" w:rsidRPr="00190D4F">
        <w:rPr>
          <w:b/>
          <w:spacing w:val="4"/>
        </w:rPr>
        <w:t>07</w:t>
      </w:r>
      <w:r w:rsidR="002F6457" w:rsidRPr="00190D4F">
        <w:rPr>
          <w:b/>
          <w:spacing w:val="4"/>
        </w:rPr>
        <w:t>.201</w:t>
      </w:r>
      <w:r w:rsidR="00942659" w:rsidRPr="00190D4F">
        <w:rPr>
          <w:b/>
          <w:spacing w:val="4"/>
        </w:rPr>
        <w:t>7г.</w:t>
      </w:r>
      <w:r w:rsidR="002F6457" w:rsidRPr="00190D4F">
        <w:rPr>
          <w:b/>
          <w:spacing w:val="4"/>
        </w:rPr>
        <w:t xml:space="preserve"> </w:t>
      </w:r>
      <w:r w:rsidRPr="00190D4F">
        <w:rPr>
          <w:b/>
          <w:spacing w:val="4"/>
        </w:rPr>
        <w:t>с 08.00</w:t>
      </w:r>
      <w:r w:rsidR="00942659" w:rsidRPr="00190D4F">
        <w:rPr>
          <w:b/>
          <w:spacing w:val="4"/>
        </w:rPr>
        <w:t xml:space="preserve"> (обед с 12.00 до 13.00)</w:t>
      </w:r>
      <w:r w:rsidRPr="00190D4F">
        <w:rPr>
          <w:b/>
          <w:spacing w:val="4"/>
        </w:rPr>
        <w:t xml:space="preserve"> до </w:t>
      </w:r>
      <w:r w:rsidR="00942659" w:rsidRPr="00190D4F">
        <w:rPr>
          <w:b/>
          <w:spacing w:val="4"/>
        </w:rPr>
        <w:t>16.00</w:t>
      </w:r>
      <w:r w:rsidRPr="00190D4F">
        <w:rPr>
          <w:b/>
          <w:spacing w:val="4"/>
        </w:rPr>
        <w:t xml:space="preserve"> часов. </w:t>
      </w:r>
      <w:r w:rsidR="00E52225" w:rsidRPr="00190D4F">
        <w:t xml:space="preserve">Заявки и прилагаемые к нему документы принимаются на бумажном носителе. </w:t>
      </w:r>
      <w:r w:rsidRPr="00190D4F">
        <w:rPr>
          <w:b/>
          <w:spacing w:val="4"/>
        </w:rPr>
        <w:t xml:space="preserve">Место приема заявок – </w:t>
      </w:r>
      <w:r w:rsidRPr="00190D4F">
        <w:t xml:space="preserve">РТ, </w:t>
      </w:r>
      <w:proofErr w:type="spellStart"/>
      <w:r w:rsidRPr="00190D4F">
        <w:t>г</w:t>
      </w:r>
      <w:proofErr w:type="gramStart"/>
      <w:r w:rsidRPr="00190D4F">
        <w:t>.</w:t>
      </w:r>
      <w:r w:rsidR="00942659" w:rsidRPr="00190D4F">
        <w:t>Л</w:t>
      </w:r>
      <w:proofErr w:type="gramEnd"/>
      <w:r w:rsidR="00942659" w:rsidRPr="00190D4F">
        <w:t>ениногорск</w:t>
      </w:r>
      <w:proofErr w:type="spellEnd"/>
      <w:r w:rsidRPr="00190D4F">
        <w:t xml:space="preserve">, </w:t>
      </w:r>
      <w:r w:rsidR="00942659" w:rsidRPr="00190D4F">
        <w:t>ул</w:t>
      </w:r>
      <w:r w:rsidRPr="00190D4F">
        <w:t>.Тукая,д.</w:t>
      </w:r>
      <w:r w:rsidR="00942659" w:rsidRPr="00190D4F">
        <w:t>7</w:t>
      </w:r>
      <w:r w:rsidRPr="00190D4F">
        <w:t xml:space="preserve">, </w:t>
      </w:r>
      <w:r w:rsidR="00942659" w:rsidRPr="00190D4F">
        <w:t>каб.15</w:t>
      </w:r>
      <w:r w:rsidRPr="00190D4F">
        <w:t xml:space="preserve"> телефон: </w:t>
      </w:r>
      <w:r w:rsidR="00942659" w:rsidRPr="00190D4F">
        <w:t>5-46-59</w:t>
      </w:r>
      <w:r w:rsidRPr="00190D4F">
        <w:t xml:space="preserve"> </w:t>
      </w:r>
    </w:p>
    <w:p w:rsidR="00257FCC" w:rsidRPr="00190D4F" w:rsidRDefault="00257FCC" w:rsidP="00190D4F">
      <w:pPr>
        <w:tabs>
          <w:tab w:val="left" w:pos="142"/>
        </w:tabs>
        <w:ind w:right="285" w:firstLine="284"/>
        <w:jc w:val="both"/>
        <w:rPr>
          <w:b/>
          <w:spacing w:val="4"/>
        </w:rPr>
      </w:pPr>
      <w:r w:rsidRPr="00190D4F">
        <w:rPr>
          <w:b/>
          <w:spacing w:val="4"/>
        </w:rPr>
        <w:t xml:space="preserve">Дата и время окончания приема заявок </w:t>
      </w:r>
      <w:r w:rsidR="0083722D" w:rsidRPr="00190D4F">
        <w:rPr>
          <w:b/>
          <w:spacing w:val="4"/>
        </w:rPr>
        <w:t>–</w:t>
      </w:r>
      <w:r w:rsidR="00B91B25" w:rsidRPr="00190D4F">
        <w:rPr>
          <w:b/>
          <w:spacing w:val="4"/>
        </w:rPr>
        <w:t xml:space="preserve"> </w:t>
      </w:r>
      <w:r w:rsidR="00942659" w:rsidRPr="00190D4F">
        <w:rPr>
          <w:b/>
          <w:spacing w:val="4"/>
        </w:rPr>
        <w:t>08</w:t>
      </w:r>
      <w:r w:rsidR="002F6457" w:rsidRPr="00190D4F">
        <w:rPr>
          <w:b/>
          <w:spacing w:val="4"/>
        </w:rPr>
        <w:t>.</w:t>
      </w:r>
      <w:r w:rsidR="00942659" w:rsidRPr="00190D4F">
        <w:rPr>
          <w:b/>
          <w:spacing w:val="4"/>
        </w:rPr>
        <w:t>08</w:t>
      </w:r>
      <w:r w:rsidR="002F6457" w:rsidRPr="00190D4F">
        <w:rPr>
          <w:b/>
          <w:spacing w:val="4"/>
        </w:rPr>
        <w:t>.201</w:t>
      </w:r>
      <w:r w:rsidR="00942659" w:rsidRPr="00190D4F">
        <w:rPr>
          <w:b/>
          <w:spacing w:val="4"/>
        </w:rPr>
        <w:t>7г.</w:t>
      </w:r>
      <w:r w:rsidR="002F6457" w:rsidRPr="00190D4F">
        <w:rPr>
          <w:b/>
          <w:spacing w:val="4"/>
          <w:sz w:val="27"/>
          <w:szCs w:val="27"/>
        </w:rPr>
        <w:t xml:space="preserve"> </w:t>
      </w:r>
      <w:r w:rsidRPr="00190D4F">
        <w:rPr>
          <w:b/>
          <w:spacing w:val="4"/>
        </w:rPr>
        <w:t xml:space="preserve">в </w:t>
      </w:r>
      <w:r w:rsidR="00942659" w:rsidRPr="00190D4F">
        <w:rPr>
          <w:b/>
          <w:spacing w:val="4"/>
        </w:rPr>
        <w:t>16</w:t>
      </w:r>
      <w:r w:rsidR="00B91B25" w:rsidRPr="00190D4F">
        <w:rPr>
          <w:b/>
          <w:spacing w:val="4"/>
        </w:rPr>
        <w:t>.00</w:t>
      </w:r>
      <w:r w:rsidRPr="00190D4F">
        <w:rPr>
          <w:b/>
          <w:spacing w:val="4"/>
        </w:rPr>
        <w:t xml:space="preserve"> часов. </w:t>
      </w:r>
    </w:p>
    <w:p w:rsidR="00DC60B7" w:rsidRPr="00190D4F" w:rsidRDefault="00257FCC" w:rsidP="00190D4F">
      <w:pPr>
        <w:tabs>
          <w:tab w:val="left" w:pos="142"/>
        </w:tabs>
        <w:ind w:right="285" w:firstLine="284"/>
        <w:jc w:val="both"/>
        <w:rPr>
          <w:b/>
          <w:spacing w:val="4"/>
        </w:rPr>
      </w:pPr>
      <w:r w:rsidRPr="00190D4F">
        <w:rPr>
          <w:b/>
          <w:spacing w:val="4"/>
        </w:rPr>
        <w:t xml:space="preserve">Дата и время рассмотрения </w:t>
      </w:r>
      <w:proofErr w:type="gramStart"/>
      <w:r w:rsidRPr="00190D4F">
        <w:rPr>
          <w:b/>
          <w:spacing w:val="4"/>
        </w:rPr>
        <w:t>заявок</w:t>
      </w:r>
      <w:proofErr w:type="gramEnd"/>
      <w:r w:rsidRPr="00190D4F">
        <w:rPr>
          <w:b/>
          <w:spacing w:val="4"/>
        </w:rPr>
        <w:t xml:space="preserve"> и признание претендентов участниками аукциона – </w:t>
      </w:r>
      <w:r w:rsidR="00942659" w:rsidRPr="00190D4F">
        <w:rPr>
          <w:b/>
          <w:spacing w:val="4"/>
        </w:rPr>
        <w:t>11</w:t>
      </w:r>
      <w:r w:rsidR="0083722D" w:rsidRPr="00190D4F">
        <w:rPr>
          <w:b/>
          <w:spacing w:val="4"/>
        </w:rPr>
        <w:t>.</w:t>
      </w:r>
      <w:r w:rsidR="00942659" w:rsidRPr="00190D4F">
        <w:rPr>
          <w:b/>
          <w:spacing w:val="4"/>
        </w:rPr>
        <w:t>08</w:t>
      </w:r>
      <w:r w:rsidRPr="00190D4F">
        <w:rPr>
          <w:b/>
          <w:spacing w:val="4"/>
        </w:rPr>
        <w:t>.201</w:t>
      </w:r>
      <w:r w:rsidR="00942659" w:rsidRPr="00190D4F">
        <w:rPr>
          <w:b/>
          <w:spacing w:val="4"/>
        </w:rPr>
        <w:t>7г.</w:t>
      </w:r>
      <w:r w:rsidRPr="00190D4F">
        <w:rPr>
          <w:b/>
          <w:spacing w:val="4"/>
        </w:rPr>
        <w:t xml:space="preserve"> в 10.00 часов. </w:t>
      </w:r>
    </w:p>
    <w:p w:rsidR="00DC60B7" w:rsidRPr="00190D4F" w:rsidRDefault="00257FCC" w:rsidP="00190D4F">
      <w:pPr>
        <w:tabs>
          <w:tab w:val="left" w:pos="142"/>
        </w:tabs>
        <w:ind w:right="285" w:firstLine="284"/>
        <w:jc w:val="both"/>
        <w:rPr>
          <w:spacing w:val="4"/>
        </w:rPr>
      </w:pPr>
      <w:r w:rsidRPr="00190D4F">
        <w:rPr>
          <w:b/>
          <w:spacing w:val="4"/>
        </w:rPr>
        <w:t>Место рассмотрения заявок</w:t>
      </w:r>
      <w:r w:rsidRPr="00190D4F">
        <w:rPr>
          <w:spacing w:val="4"/>
        </w:rPr>
        <w:t xml:space="preserve">– </w:t>
      </w:r>
      <w:r w:rsidR="00942659" w:rsidRPr="00190D4F">
        <w:t xml:space="preserve">РТ, </w:t>
      </w:r>
      <w:proofErr w:type="spellStart"/>
      <w:r w:rsidR="00942659" w:rsidRPr="00190D4F">
        <w:t>г</w:t>
      </w:r>
      <w:proofErr w:type="gramStart"/>
      <w:r w:rsidR="00942659" w:rsidRPr="00190D4F">
        <w:t>.Л</w:t>
      </w:r>
      <w:proofErr w:type="gramEnd"/>
      <w:r w:rsidR="00942659" w:rsidRPr="00190D4F">
        <w:t>ениногорск</w:t>
      </w:r>
      <w:proofErr w:type="spellEnd"/>
      <w:r w:rsidR="00942659" w:rsidRPr="00190D4F">
        <w:t>, ул.Тукая,д.7, каб.14</w:t>
      </w:r>
    </w:p>
    <w:p w:rsidR="00257FCC" w:rsidRPr="00190D4F" w:rsidRDefault="00257FCC" w:rsidP="00190D4F">
      <w:pPr>
        <w:tabs>
          <w:tab w:val="left" w:pos="142"/>
        </w:tabs>
        <w:ind w:right="285" w:firstLine="284"/>
        <w:jc w:val="both"/>
        <w:rPr>
          <w:b/>
          <w:spacing w:val="4"/>
        </w:rPr>
      </w:pPr>
      <w:r w:rsidRPr="00190D4F">
        <w:rPr>
          <w:b/>
          <w:spacing w:val="4"/>
        </w:rPr>
        <w:t xml:space="preserve">Дата и время начала проведения аукциона – </w:t>
      </w:r>
      <w:r w:rsidR="00942659" w:rsidRPr="00190D4F">
        <w:rPr>
          <w:b/>
          <w:spacing w:val="4"/>
        </w:rPr>
        <w:t>15</w:t>
      </w:r>
      <w:r w:rsidR="0083722D" w:rsidRPr="00190D4F">
        <w:rPr>
          <w:b/>
          <w:spacing w:val="4"/>
        </w:rPr>
        <w:t>.</w:t>
      </w:r>
      <w:r w:rsidR="00942659" w:rsidRPr="00190D4F">
        <w:rPr>
          <w:b/>
          <w:spacing w:val="4"/>
        </w:rPr>
        <w:t>08</w:t>
      </w:r>
      <w:r w:rsidRPr="00190D4F">
        <w:rPr>
          <w:b/>
          <w:spacing w:val="4"/>
        </w:rPr>
        <w:t>.201</w:t>
      </w:r>
      <w:r w:rsidR="00942659" w:rsidRPr="00190D4F">
        <w:rPr>
          <w:b/>
          <w:spacing w:val="4"/>
        </w:rPr>
        <w:t>7г.</w:t>
      </w:r>
      <w:r w:rsidRPr="00190D4F">
        <w:rPr>
          <w:b/>
          <w:spacing w:val="4"/>
        </w:rPr>
        <w:t xml:space="preserve"> в 10.00 часов.</w:t>
      </w:r>
    </w:p>
    <w:p w:rsidR="00A346F1" w:rsidRPr="00190D4F" w:rsidRDefault="001B5ED7" w:rsidP="00190D4F">
      <w:pPr>
        <w:pStyle w:val="aff1"/>
        <w:tabs>
          <w:tab w:val="left" w:pos="851"/>
          <w:tab w:val="left" w:pos="1080"/>
        </w:tabs>
        <w:ind w:right="285" w:firstLine="284"/>
        <w:jc w:val="both"/>
        <w:rPr>
          <w:rFonts w:ascii="Times New Roman" w:hAnsi="Times New Roman"/>
          <w:sz w:val="24"/>
          <w:szCs w:val="24"/>
        </w:rPr>
      </w:pPr>
      <w:r w:rsidRPr="00190D4F">
        <w:rPr>
          <w:rFonts w:ascii="Times New Roman" w:hAnsi="Times New Roman"/>
          <w:sz w:val="24"/>
          <w:szCs w:val="24"/>
        </w:rPr>
        <w:t>П</w:t>
      </w:r>
      <w:r w:rsidR="00A346F1" w:rsidRPr="00190D4F">
        <w:rPr>
          <w:rFonts w:ascii="Times New Roman" w:hAnsi="Times New Roman"/>
          <w:sz w:val="24"/>
          <w:szCs w:val="24"/>
        </w:rPr>
        <w:t xml:space="preserve">роект договора на размещение нестационарного торгового объекта </w:t>
      </w:r>
      <w:r w:rsidRPr="00190D4F">
        <w:rPr>
          <w:rFonts w:ascii="Times New Roman" w:hAnsi="Times New Roman"/>
          <w:sz w:val="24"/>
          <w:szCs w:val="24"/>
        </w:rPr>
        <w:t xml:space="preserve">приложен к настоящей аукционной документации. </w:t>
      </w:r>
      <w:r w:rsidR="00A346F1" w:rsidRPr="00190D4F">
        <w:rPr>
          <w:rFonts w:ascii="Times New Roman" w:hAnsi="Times New Roman"/>
          <w:sz w:val="24"/>
          <w:szCs w:val="24"/>
        </w:rPr>
        <w:t>О</w:t>
      </w:r>
      <w:r w:rsidR="00A346F1" w:rsidRPr="00190D4F">
        <w:rPr>
          <w:rFonts w:ascii="Times New Roman" w:hAnsi="Times New Roman"/>
          <w:spacing w:val="4"/>
          <w:sz w:val="24"/>
          <w:szCs w:val="24"/>
        </w:rPr>
        <w:t>смотр мест размещения нестационарных торговых объектов на местности производится претендентами в любое время самостоятельно согласно до</w:t>
      </w:r>
      <w:r w:rsidR="00A346F1" w:rsidRPr="00190D4F">
        <w:rPr>
          <w:rFonts w:ascii="Times New Roman" w:eastAsia="MS Mincho" w:hAnsi="Times New Roman"/>
          <w:sz w:val="24"/>
          <w:szCs w:val="24"/>
        </w:rPr>
        <w:t>кументации по выставленным объектам.</w:t>
      </w:r>
    </w:p>
    <w:p w:rsidR="00257FCC" w:rsidRPr="00190D4F" w:rsidRDefault="00257FCC" w:rsidP="00190D4F">
      <w:pPr>
        <w:autoSpaceDE w:val="0"/>
        <w:autoSpaceDN w:val="0"/>
        <w:adjustRightInd w:val="0"/>
        <w:ind w:right="283" w:firstLine="284"/>
        <w:jc w:val="both"/>
        <w:rPr>
          <w:b/>
        </w:rPr>
      </w:pPr>
    </w:p>
    <w:p w:rsidR="00257FCC" w:rsidRPr="00190D4F" w:rsidRDefault="00257FCC" w:rsidP="00190D4F">
      <w:pPr>
        <w:autoSpaceDE w:val="0"/>
        <w:autoSpaceDN w:val="0"/>
        <w:adjustRightInd w:val="0"/>
        <w:ind w:right="283" w:firstLine="284"/>
        <w:jc w:val="both"/>
        <w:rPr>
          <w:b/>
        </w:rPr>
      </w:pPr>
    </w:p>
    <w:p w:rsidR="00257FCC" w:rsidRPr="00190D4F" w:rsidRDefault="00257FCC" w:rsidP="00190D4F">
      <w:pPr>
        <w:autoSpaceDE w:val="0"/>
        <w:autoSpaceDN w:val="0"/>
        <w:adjustRightInd w:val="0"/>
        <w:ind w:right="283" w:firstLine="284"/>
        <w:jc w:val="both"/>
        <w:rPr>
          <w:b/>
        </w:rPr>
      </w:pPr>
    </w:p>
    <w:p w:rsidR="00257FCC" w:rsidRPr="00190D4F" w:rsidRDefault="00257FCC" w:rsidP="00190D4F">
      <w:pPr>
        <w:autoSpaceDE w:val="0"/>
        <w:autoSpaceDN w:val="0"/>
        <w:adjustRightInd w:val="0"/>
        <w:ind w:right="283" w:firstLine="284"/>
        <w:jc w:val="both"/>
        <w:rPr>
          <w:b/>
        </w:rPr>
      </w:pPr>
    </w:p>
    <w:p w:rsidR="00257FCC" w:rsidRPr="00190D4F" w:rsidRDefault="00257FCC" w:rsidP="00190D4F">
      <w:pPr>
        <w:autoSpaceDE w:val="0"/>
        <w:autoSpaceDN w:val="0"/>
        <w:adjustRightInd w:val="0"/>
        <w:ind w:right="283" w:firstLine="284"/>
        <w:jc w:val="both"/>
        <w:rPr>
          <w:b/>
        </w:rPr>
      </w:pPr>
    </w:p>
    <w:p w:rsidR="00257FCC" w:rsidRPr="00190D4F" w:rsidRDefault="00257FCC" w:rsidP="00190D4F">
      <w:pPr>
        <w:autoSpaceDE w:val="0"/>
        <w:autoSpaceDN w:val="0"/>
        <w:adjustRightInd w:val="0"/>
        <w:ind w:right="283" w:firstLine="284"/>
        <w:jc w:val="both"/>
        <w:rPr>
          <w:b/>
        </w:rPr>
      </w:pPr>
    </w:p>
    <w:p w:rsidR="00257FCC" w:rsidRPr="00190D4F" w:rsidRDefault="00257FCC" w:rsidP="00190D4F">
      <w:pPr>
        <w:autoSpaceDE w:val="0"/>
        <w:autoSpaceDN w:val="0"/>
        <w:adjustRightInd w:val="0"/>
        <w:ind w:right="283" w:firstLine="284"/>
        <w:jc w:val="both"/>
        <w:rPr>
          <w:b/>
        </w:rPr>
      </w:pPr>
    </w:p>
    <w:p w:rsidR="00257FCC" w:rsidRPr="00190D4F" w:rsidRDefault="00257FCC" w:rsidP="00190D4F">
      <w:pPr>
        <w:autoSpaceDE w:val="0"/>
        <w:autoSpaceDN w:val="0"/>
        <w:adjustRightInd w:val="0"/>
        <w:ind w:right="283" w:firstLine="284"/>
        <w:jc w:val="both"/>
        <w:rPr>
          <w:b/>
        </w:rPr>
      </w:pPr>
    </w:p>
    <w:p w:rsidR="00257FCC" w:rsidRPr="00190D4F" w:rsidRDefault="00257FCC" w:rsidP="00190D4F">
      <w:pPr>
        <w:autoSpaceDE w:val="0"/>
        <w:autoSpaceDN w:val="0"/>
        <w:adjustRightInd w:val="0"/>
        <w:ind w:right="283" w:firstLine="284"/>
        <w:jc w:val="both"/>
        <w:rPr>
          <w:b/>
        </w:rPr>
      </w:pPr>
    </w:p>
    <w:p w:rsidR="00257FCC" w:rsidRPr="00190D4F" w:rsidRDefault="00257FCC" w:rsidP="00190D4F">
      <w:pPr>
        <w:autoSpaceDE w:val="0"/>
        <w:autoSpaceDN w:val="0"/>
        <w:adjustRightInd w:val="0"/>
        <w:ind w:right="283" w:firstLine="284"/>
        <w:jc w:val="both"/>
        <w:rPr>
          <w:b/>
        </w:rPr>
      </w:pPr>
    </w:p>
    <w:p w:rsidR="00257FCC" w:rsidRPr="00190D4F" w:rsidRDefault="00257FCC" w:rsidP="00190D4F">
      <w:pPr>
        <w:autoSpaceDE w:val="0"/>
        <w:autoSpaceDN w:val="0"/>
        <w:adjustRightInd w:val="0"/>
        <w:ind w:right="283" w:firstLine="284"/>
        <w:jc w:val="both"/>
        <w:rPr>
          <w:b/>
        </w:rPr>
      </w:pPr>
    </w:p>
    <w:p w:rsidR="00257FCC" w:rsidRPr="00190D4F" w:rsidRDefault="00257FCC" w:rsidP="00190D4F">
      <w:pPr>
        <w:autoSpaceDE w:val="0"/>
        <w:autoSpaceDN w:val="0"/>
        <w:adjustRightInd w:val="0"/>
        <w:ind w:right="283" w:firstLine="284"/>
        <w:jc w:val="both"/>
        <w:rPr>
          <w:b/>
        </w:rPr>
      </w:pPr>
    </w:p>
    <w:p w:rsidR="00257FCC" w:rsidRPr="00190D4F" w:rsidRDefault="00257FCC" w:rsidP="00190D4F">
      <w:pPr>
        <w:autoSpaceDE w:val="0"/>
        <w:autoSpaceDN w:val="0"/>
        <w:adjustRightInd w:val="0"/>
        <w:ind w:right="283" w:firstLine="284"/>
        <w:jc w:val="both"/>
        <w:rPr>
          <w:b/>
        </w:rPr>
      </w:pPr>
    </w:p>
    <w:p w:rsidR="00257FCC" w:rsidRPr="00190D4F" w:rsidRDefault="00257FCC" w:rsidP="00190D4F">
      <w:pPr>
        <w:autoSpaceDE w:val="0"/>
        <w:autoSpaceDN w:val="0"/>
        <w:adjustRightInd w:val="0"/>
        <w:ind w:right="283" w:firstLine="284"/>
        <w:jc w:val="both"/>
        <w:rPr>
          <w:b/>
        </w:rPr>
      </w:pPr>
    </w:p>
    <w:p w:rsidR="00257FCC" w:rsidRPr="00190D4F" w:rsidRDefault="00257FCC" w:rsidP="00190D4F">
      <w:pPr>
        <w:autoSpaceDE w:val="0"/>
        <w:autoSpaceDN w:val="0"/>
        <w:adjustRightInd w:val="0"/>
        <w:ind w:right="283" w:firstLine="284"/>
        <w:jc w:val="both"/>
        <w:rPr>
          <w:b/>
        </w:rPr>
      </w:pPr>
    </w:p>
    <w:p w:rsidR="00257FCC" w:rsidRPr="00190D4F" w:rsidRDefault="00257FCC" w:rsidP="00190D4F">
      <w:pPr>
        <w:autoSpaceDE w:val="0"/>
        <w:autoSpaceDN w:val="0"/>
        <w:adjustRightInd w:val="0"/>
        <w:ind w:right="283" w:firstLine="284"/>
        <w:jc w:val="both"/>
        <w:rPr>
          <w:b/>
        </w:rPr>
      </w:pPr>
    </w:p>
    <w:p w:rsidR="00257FCC" w:rsidRPr="00190D4F" w:rsidRDefault="00257FCC" w:rsidP="00190D4F">
      <w:pPr>
        <w:autoSpaceDE w:val="0"/>
        <w:autoSpaceDN w:val="0"/>
        <w:adjustRightInd w:val="0"/>
        <w:ind w:right="283" w:firstLine="284"/>
        <w:jc w:val="both"/>
        <w:rPr>
          <w:b/>
        </w:rPr>
      </w:pPr>
    </w:p>
    <w:p w:rsidR="00257FCC" w:rsidRPr="00190D4F" w:rsidRDefault="00257FCC" w:rsidP="00190D4F">
      <w:pPr>
        <w:autoSpaceDE w:val="0"/>
        <w:autoSpaceDN w:val="0"/>
        <w:adjustRightInd w:val="0"/>
        <w:ind w:right="283" w:firstLine="284"/>
        <w:jc w:val="both"/>
        <w:rPr>
          <w:b/>
        </w:rPr>
      </w:pPr>
    </w:p>
    <w:p w:rsidR="00257FCC" w:rsidRPr="00190D4F" w:rsidRDefault="00257FCC" w:rsidP="00190D4F">
      <w:pPr>
        <w:autoSpaceDE w:val="0"/>
        <w:autoSpaceDN w:val="0"/>
        <w:adjustRightInd w:val="0"/>
        <w:ind w:right="283" w:firstLine="284"/>
        <w:jc w:val="both"/>
        <w:rPr>
          <w:b/>
        </w:rPr>
      </w:pPr>
    </w:p>
    <w:p w:rsidR="00257FCC" w:rsidRPr="00190D4F" w:rsidRDefault="00257FCC" w:rsidP="00190D4F">
      <w:pPr>
        <w:autoSpaceDE w:val="0"/>
        <w:autoSpaceDN w:val="0"/>
        <w:adjustRightInd w:val="0"/>
        <w:ind w:right="283" w:firstLine="284"/>
        <w:jc w:val="both"/>
        <w:rPr>
          <w:b/>
        </w:rPr>
      </w:pPr>
    </w:p>
    <w:p w:rsidR="00257FCC" w:rsidRPr="00190D4F" w:rsidRDefault="00257FCC" w:rsidP="00190D4F">
      <w:pPr>
        <w:autoSpaceDE w:val="0"/>
        <w:autoSpaceDN w:val="0"/>
        <w:adjustRightInd w:val="0"/>
        <w:ind w:right="283" w:firstLine="284"/>
        <w:jc w:val="both"/>
        <w:rPr>
          <w:b/>
        </w:rPr>
      </w:pPr>
    </w:p>
    <w:p w:rsidR="00257FCC" w:rsidRPr="00190D4F" w:rsidRDefault="00257FCC" w:rsidP="00190D4F">
      <w:pPr>
        <w:autoSpaceDE w:val="0"/>
        <w:autoSpaceDN w:val="0"/>
        <w:adjustRightInd w:val="0"/>
        <w:ind w:right="283" w:firstLine="284"/>
        <w:jc w:val="both"/>
        <w:rPr>
          <w:b/>
        </w:rPr>
      </w:pPr>
    </w:p>
    <w:p w:rsidR="00257FCC" w:rsidRPr="00190D4F" w:rsidRDefault="00257FCC" w:rsidP="00190D4F">
      <w:pPr>
        <w:autoSpaceDE w:val="0"/>
        <w:autoSpaceDN w:val="0"/>
        <w:adjustRightInd w:val="0"/>
        <w:ind w:right="283" w:firstLine="284"/>
        <w:jc w:val="both"/>
        <w:rPr>
          <w:b/>
        </w:rPr>
      </w:pPr>
    </w:p>
    <w:p w:rsidR="00257FCC" w:rsidRPr="00190D4F" w:rsidRDefault="00257FCC" w:rsidP="00190D4F">
      <w:pPr>
        <w:autoSpaceDE w:val="0"/>
        <w:autoSpaceDN w:val="0"/>
        <w:adjustRightInd w:val="0"/>
        <w:ind w:right="283" w:firstLine="284"/>
        <w:jc w:val="both"/>
        <w:rPr>
          <w:b/>
        </w:rPr>
      </w:pPr>
    </w:p>
    <w:p w:rsidR="00257FCC" w:rsidRPr="00190D4F" w:rsidRDefault="00257FCC" w:rsidP="00190D4F">
      <w:pPr>
        <w:autoSpaceDE w:val="0"/>
        <w:autoSpaceDN w:val="0"/>
        <w:adjustRightInd w:val="0"/>
        <w:ind w:right="283" w:firstLine="284"/>
        <w:jc w:val="both"/>
        <w:rPr>
          <w:b/>
        </w:rPr>
      </w:pPr>
    </w:p>
    <w:p w:rsidR="00257FCC" w:rsidRPr="00190D4F" w:rsidRDefault="00257FCC" w:rsidP="00190D4F">
      <w:pPr>
        <w:autoSpaceDE w:val="0"/>
        <w:autoSpaceDN w:val="0"/>
        <w:adjustRightInd w:val="0"/>
        <w:ind w:right="283" w:firstLine="284"/>
        <w:jc w:val="both"/>
        <w:rPr>
          <w:b/>
        </w:rPr>
        <w:sectPr w:rsidR="00257FCC" w:rsidRPr="00190D4F" w:rsidSect="00D40F79">
          <w:headerReference w:type="first" r:id="rId11"/>
          <w:pgSz w:w="11909" w:h="16834"/>
          <w:pgMar w:top="567" w:right="567" w:bottom="567" w:left="1134" w:header="720" w:footer="720" w:gutter="0"/>
          <w:cols w:space="60"/>
          <w:noEndnote/>
          <w:titlePg/>
        </w:sectPr>
      </w:pPr>
    </w:p>
    <w:tbl>
      <w:tblPr>
        <w:tblW w:w="14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043"/>
        <w:gridCol w:w="953"/>
        <w:gridCol w:w="2856"/>
        <w:gridCol w:w="1937"/>
        <w:gridCol w:w="1194"/>
        <w:gridCol w:w="1417"/>
        <w:gridCol w:w="1859"/>
        <w:gridCol w:w="1354"/>
        <w:gridCol w:w="1507"/>
      </w:tblGrid>
      <w:tr w:rsidR="00D40F79" w:rsidRPr="00190D4F" w:rsidTr="00D40F79">
        <w:trPr>
          <w:trHeight w:val="108"/>
        </w:trPr>
        <w:tc>
          <w:tcPr>
            <w:tcW w:w="701" w:type="dxa"/>
            <w:shd w:val="clear" w:color="auto" w:fill="auto"/>
            <w:vAlign w:val="center"/>
            <w:hideMark/>
          </w:tcPr>
          <w:p w:rsidR="00D40F79" w:rsidRPr="00190D4F" w:rsidRDefault="00D40F79" w:rsidP="00190D4F">
            <w:pPr>
              <w:jc w:val="center"/>
              <w:rPr>
                <w:b/>
                <w:bCs/>
                <w:sz w:val="20"/>
                <w:szCs w:val="20"/>
              </w:rPr>
            </w:pPr>
            <w:r w:rsidRPr="00190D4F">
              <w:rPr>
                <w:b/>
                <w:bCs/>
                <w:sz w:val="20"/>
                <w:szCs w:val="20"/>
              </w:rPr>
              <w:lastRenderedPageBreak/>
              <w:t>№ лота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D40F79" w:rsidRPr="00190D4F" w:rsidRDefault="00D40F79" w:rsidP="00190D4F">
            <w:pPr>
              <w:jc w:val="center"/>
              <w:rPr>
                <w:b/>
                <w:bCs/>
                <w:sz w:val="20"/>
                <w:szCs w:val="20"/>
              </w:rPr>
            </w:pPr>
            <w:r w:rsidRPr="00190D4F">
              <w:rPr>
                <w:b/>
                <w:bCs/>
                <w:sz w:val="20"/>
                <w:szCs w:val="20"/>
              </w:rPr>
              <w:t>№ позиции на карте*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D40F79" w:rsidRPr="00190D4F" w:rsidRDefault="00D40F79" w:rsidP="00190D4F">
            <w:pPr>
              <w:jc w:val="center"/>
              <w:rPr>
                <w:b/>
                <w:bCs/>
                <w:sz w:val="20"/>
                <w:szCs w:val="20"/>
              </w:rPr>
            </w:pPr>
            <w:r w:rsidRPr="00190D4F">
              <w:rPr>
                <w:b/>
                <w:bCs/>
                <w:sz w:val="20"/>
                <w:szCs w:val="20"/>
              </w:rPr>
              <w:t>№ карты*</w:t>
            </w:r>
          </w:p>
        </w:tc>
        <w:tc>
          <w:tcPr>
            <w:tcW w:w="2856" w:type="dxa"/>
            <w:shd w:val="clear" w:color="auto" w:fill="auto"/>
            <w:vAlign w:val="center"/>
            <w:hideMark/>
          </w:tcPr>
          <w:p w:rsidR="00D40F79" w:rsidRPr="00190D4F" w:rsidRDefault="00D40F79" w:rsidP="00190D4F">
            <w:pPr>
              <w:jc w:val="center"/>
              <w:rPr>
                <w:b/>
                <w:bCs/>
                <w:sz w:val="20"/>
                <w:szCs w:val="20"/>
              </w:rPr>
            </w:pPr>
            <w:r w:rsidRPr="00190D4F">
              <w:rPr>
                <w:b/>
                <w:bCs/>
                <w:sz w:val="20"/>
                <w:szCs w:val="20"/>
              </w:rPr>
              <w:t>Местоположение нестационарного торгового объекта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D40F79" w:rsidRPr="00190D4F" w:rsidRDefault="00D40F79" w:rsidP="00190D4F">
            <w:pPr>
              <w:jc w:val="center"/>
              <w:rPr>
                <w:b/>
                <w:bCs/>
                <w:sz w:val="20"/>
                <w:szCs w:val="20"/>
              </w:rPr>
            </w:pPr>
            <w:r w:rsidRPr="00190D4F">
              <w:rPr>
                <w:b/>
                <w:bCs/>
                <w:sz w:val="20"/>
                <w:szCs w:val="20"/>
              </w:rPr>
              <w:t>Специализация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D40F79" w:rsidRPr="00190D4F" w:rsidRDefault="00D40F79" w:rsidP="00190D4F">
            <w:pPr>
              <w:jc w:val="center"/>
              <w:rPr>
                <w:b/>
                <w:bCs/>
                <w:sz w:val="20"/>
                <w:szCs w:val="20"/>
              </w:rPr>
            </w:pPr>
            <w:r w:rsidRPr="00190D4F">
              <w:rPr>
                <w:b/>
                <w:bCs/>
                <w:sz w:val="20"/>
                <w:szCs w:val="20"/>
              </w:rPr>
              <w:t>Площадь (</w:t>
            </w:r>
            <w:proofErr w:type="spellStart"/>
            <w:r w:rsidRPr="00190D4F">
              <w:rPr>
                <w:b/>
                <w:bCs/>
                <w:sz w:val="20"/>
                <w:szCs w:val="20"/>
              </w:rPr>
              <w:t>кв</w:t>
            </w:r>
            <w:proofErr w:type="gramStart"/>
            <w:r w:rsidRPr="00190D4F">
              <w:rPr>
                <w:b/>
                <w:bCs/>
                <w:sz w:val="20"/>
                <w:szCs w:val="20"/>
              </w:rPr>
              <w:t>.м</w:t>
            </w:r>
            <w:proofErr w:type="spellEnd"/>
            <w:proofErr w:type="gramEnd"/>
            <w:r w:rsidRPr="00190D4F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center"/>
          </w:tcPr>
          <w:p w:rsidR="00D40F79" w:rsidRPr="00190D4F" w:rsidRDefault="00D40F79" w:rsidP="00190D4F">
            <w:pPr>
              <w:jc w:val="center"/>
              <w:rPr>
                <w:b/>
                <w:bCs/>
                <w:sz w:val="20"/>
                <w:szCs w:val="20"/>
              </w:rPr>
            </w:pPr>
            <w:r w:rsidRPr="00190D4F">
              <w:rPr>
                <w:b/>
                <w:bCs/>
                <w:sz w:val="20"/>
                <w:szCs w:val="20"/>
              </w:rPr>
              <w:t>Период размещения</w:t>
            </w:r>
          </w:p>
        </w:tc>
        <w:tc>
          <w:tcPr>
            <w:tcW w:w="1859" w:type="dxa"/>
            <w:vAlign w:val="center"/>
          </w:tcPr>
          <w:p w:rsidR="00D40F79" w:rsidRPr="00190D4F" w:rsidRDefault="00D40F79" w:rsidP="00190D4F">
            <w:pPr>
              <w:jc w:val="center"/>
              <w:rPr>
                <w:b/>
                <w:bCs/>
                <w:sz w:val="20"/>
                <w:szCs w:val="20"/>
              </w:rPr>
            </w:pPr>
            <w:r w:rsidRPr="00190D4F">
              <w:rPr>
                <w:b/>
                <w:bCs/>
                <w:sz w:val="20"/>
                <w:szCs w:val="20"/>
              </w:rPr>
              <w:t>Начальная (минимальная) цена лота (руб.)</w:t>
            </w:r>
          </w:p>
        </w:tc>
        <w:tc>
          <w:tcPr>
            <w:tcW w:w="1354" w:type="dxa"/>
            <w:vAlign w:val="center"/>
          </w:tcPr>
          <w:p w:rsidR="00D40F79" w:rsidRPr="00190D4F" w:rsidRDefault="00D40F79" w:rsidP="00190D4F">
            <w:pPr>
              <w:jc w:val="center"/>
              <w:rPr>
                <w:b/>
                <w:bCs/>
                <w:sz w:val="20"/>
                <w:szCs w:val="20"/>
              </w:rPr>
            </w:pPr>
            <w:r w:rsidRPr="00190D4F">
              <w:rPr>
                <w:b/>
                <w:bCs/>
                <w:sz w:val="20"/>
                <w:szCs w:val="20"/>
              </w:rPr>
              <w:t>Шаг аукциона (5% от начальной цены лота)</w:t>
            </w:r>
          </w:p>
        </w:tc>
        <w:tc>
          <w:tcPr>
            <w:tcW w:w="1507" w:type="dxa"/>
            <w:vAlign w:val="center"/>
          </w:tcPr>
          <w:p w:rsidR="00D40F79" w:rsidRPr="00190D4F" w:rsidRDefault="00D40F79" w:rsidP="00190D4F">
            <w:pPr>
              <w:jc w:val="center"/>
              <w:rPr>
                <w:b/>
                <w:bCs/>
                <w:sz w:val="20"/>
                <w:szCs w:val="20"/>
              </w:rPr>
            </w:pPr>
            <w:r w:rsidRPr="00190D4F">
              <w:rPr>
                <w:b/>
                <w:bCs/>
                <w:sz w:val="20"/>
                <w:szCs w:val="20"/>
              </w:rPr>
              <w:t>Задаток (50% от начальной цены лота)</w:t>
            </w:r>
          </w:p>
        </w:tc>
      </w:tr>
      <w:tr w:rsidR="00D40F79" w:rsidRPr="00190D4F" w:rsidTr="00D40F79">
        <w:trPr>
          <w:trHeight w:val="108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1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В</w:t>
            </w:r>
            <w:proofErr w:type="gramStart"/>
            <w:r w:rsidRPr="00190D4F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856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Рядом с ледовым дворцом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Общественное питание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Круглогодично</w:t>
            </w:r>
          </w:p>
        </w:tc>
        <w:tc>
          <w:tcPr>
            <w:tcW w:w="1859" w:type="dxa"/>
            <w:vAlign w:val="center"/>
          </w:tcPr>
          <w:p w:rsidR="00D40F79" w:rsidRPr="00190D4F" w:rsidRDefault="00D40F79" w:rsidP="00190D4F">
            <w:pPr>
              <w:jc w:val="center"/>
              <w:rPr>
                <w:bCs/>
                <w:sz w:val="20"/>
                <w:szCs w:val="20"/>
              </w:rPr>
            </w:pPr>
            <w:r w:rsidRPr="00190D4F">
              <w:rPr>
                <w:bCs/>
                <w:sz w:val="20"/>
                <w:szCs w:val="20"/>
              </w:rPr>
              <w:t>3 420</w:t>
            </w:r>
          </w:p>
        </w:tc>
        <w:tc>
          <w:tcPr>
            <w:tcW w:w="1354" w:type="dxa"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171</w:t>
            </w:r>
          </w:p>
        </w:tc>
        <w:tc>
          <w:tcPr>
            <w:tcW w:w="1507" w:type="dxa"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1710</w:t>
            </w:r>
          </w:p>
        </w:tc>
      </w:tr>
      <w:tr w:rsidR="00D40F79" w:rsidRPr="00190D4F" w:rsidTr="00D40F79">
        <w:trPr>
          <w:trHeight w:val="386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2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190D4F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856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Лесопарк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Развлечение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2 000</w:t>
            </w:r>
          </w:p>
        </w:tc>
        <w:tc>
          <w:tcPr>
            <w:tcW w:w="1417" w:type="dxa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Круглогодично</w:t>
            </w:r>
          </w:p>
        </w:tc>
        <w:tc>
          <w:tcPr>
            <w:tcW w:w="1859" w:type="dxa"/>
            <w:vAlign w:val="center"/>
          </w:tcPr>
          <w:p w:rsidR="00D40F79" w:rsidRPr="00190D4F" w:rsidRDefault="00D40F79" w:rsidP="00190D4F">
            <w:pPr>
              <w:jc w:val="center"/>
              <w:rPr>
                <w:bCs/>
                <w:sz w:val="20"/>
                <w:szCs w:val="20"/>
              </w:rPr>
            </w:pPr>
            <w:r w:rsidRPr="00190D4F">
              <w:rPr>
                <w:bCs/>
                <w:sz w:val="20"/>
                <w:szCs w:val="20"/>
              </w:rPr>
              <w:t>5 000</w:t>
            </w:r>
          </w:p>
        </w:tc>
        <w:tc>
          <w:tcPr>
            <w:tcW w:w="1354" w:type="dxa"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250</w:t>
            </w:r>
          </w:p>
        </w:tc>
        <w:tc>
          <w:tcPr>
            <w:tcW w:w="1507" w:type="dxa"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2500</w:t>
            </w:r>
          </w:p>
        </w:tc>
      </w:tr>
      <w:tr w:rsidR="00D40F79" w:rsidRPr="00190D4F" w:rsidTr="00D40F79">
        <w:trPr>
          <w:trHeight w:val="108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3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190D4F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856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Лесопарк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Общественное питание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417" w:type="dxa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С 1 апреля по 1 ноября</w:t>
            </w:r>
          </w:p>
        </w:tc>
        <w:tc>
          <w:tcPr>
            <w:tcW w:w="1859" w:type="dxa"/>
            <w:vAlign w:val="center"/>
          </w:tcPr>
          <w:p w:rsidR="00D40F79" w:rsidRPr="00190D4F" w:rsidRDefault="00D40F79" w:rsidP="00190D4F">
            <w:pPr>
              <w:jc w:val="center"/>
              <w:rPr>
                <w:bCs/>
                <w:sz w:val="20"/>
                <w:szCs w:val="20"/>
              </w:rPr>
            </w:pPr>
            <w:r w:rsidRPr="00190D4F">
              <w:rPr>
                <w:bCs/>
                <w:sz w:val="20"/>
                <w:szCs w:val="20"/>
              </w:rPr>
              <w:t>4 040</w:t>
            </w:r>
          </w:p>
        </w:tc>
        <w:tc>
          <w:tcPr>
            <w:tcW w:w="1354" w:type="dxa"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202</w:t>
            </w:r>
          </w:p>
        </w:tc>
        <w:tc>
          <w:tcPr>
            <w:tcW w:w="1507" w:type="dxa"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2020</w:t>
            </w:r>
          </w:p>
        </w:tc>
      </w:tr>
      <w:tr w:rsidR="00D40F79" w:rsidRPr="00190D4F" w:rsidTr="00D40F79">
        <w:trPr>
          <w:trHeight w:val="458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4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190D4F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856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Лесопарк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Прокат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С 1 апреля по 1 ноября</w:t>
            </w:r>
          </w:p>
        </w:tc>
        <w:tc>
          <w:tcPr>
            <w:tcW w:w="1859" w:type="dxa"/>
            <w:vAlign w:val="center"/>
          </w:tcPr>
          <w:p w:rsidR="00D40F79" w:rsidRPr="00190D4F" w:rsidRDefault="00D40F79" w:rsidP="00190D4F">
            <w:pPr>
              <w:jc w:val="center"/>
              <w:rPr>
                <w:bCs/>
                <w:sz w:val="20"/>
                <w:szCs w:val="20"/>
              </w:rPr>
            </w:pPr>
            <w:r w:rsidRPr="00190D4F">
              <w:rPr>
                <w:bCs/>
                <w:sz w:val="20"/>
                <w:szCs w:val="20"/>
              </w:rPr>
              <w:t>1 560</w:t>
            </w:r>
          </w:p>
        </w:tc>
        <w:tc>
          <w:tcPr>
            <w:tcW w:w="1354" w:type="dxa"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78</w:t>
            </w:r>
          </w:p>
        </w:tc>
        <w:tc>
          <w:tcPr>
            <w:tcW w:w="1507" w:type="dxa"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780</w:t>
            </w:r>
          </w:p>
        </w:tc>
      </w:tr>
      <w:tr w:rsidR="00D40F79" w:rsidRPr="00190D4F" w:rsidTr="00D40F79">
        <w:trPr>
          <w:trHeight w:val="108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5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Е</w:t>
            </w:r>
            <w:proofErr w:type="gramStart"/>
            <w:r w:rsidRPr="00190D4F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856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Рядом с озером №1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Общественное питание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С 1 апреля по 1 ноября</w:t>
            </w:r>
          </w:p>
        </w:tc>
        <w:tc>
          <w:tcPr>
            <w:tcW w:w="1859" w:type="dxa"/>
            <w:vAlign w:val="center"/>
          </w:tcPr>
          <w:p w:rsidR="00D40F79" w:rsidRPr="00190D4F" w:rsidRDefault="00D40F79" w:rsidP="00190D4F">
            <w:pPr>
              <w:jc w:val="center"/>
              <w:rPr>
                <w:bCs/>
                <w:sz w:val="20"/>
                <w:szCs w:val="20"/>
              </w:rPr>
            </w:pPr>
            <w:r w:rsidRPr="00190D4F">
              <w:rPr>
                <w:bCs/>
                <w:sz w:val="20"/>
                <w:szCs w:val="20"/>
              </w:rPr>
              <w:t> 18 000</w:t>
            </w:r>
          </w:p>
        </w:tc>
        <w:tc>
          <w:tcPr>
            <w:tcW w:w="1354" w:type="dxa"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900</w:t>
            </w:r>
          </w:p>
        </w:tc>
        <w:tc>
          <w:tcPr>
            <w:tcW w:w="1507" w:type="dxa"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9000</w:t>
            </w:r>
          </w:p>
        </w:tc>
      </w:tr>
      <w:tr w:rsidR="00D40F79" w:rsidRPr="00190D4F" w:rsidTr="00D40F79">
        <w:trPr>
          <w:trHeight w:val="108"/>
        </w:trPr>
        <w:tc>
          <w:tcPr>
            <w:tcW w:w="701" w:type="dxa"/>
            <w:shd w:val="clear" w:color="auto" w:fill="auto"/>
            <w:noWrap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6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В3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90D4F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190D4F">
              <w:rPr>
                <w:color w:val="000000"/>
                <w:sz w:val="20"/>
                <w:szCs w:val="20"/>
              </w:rPr>
              <w:t>.Т</w:t>
            </w:r>
            <w:proofErr w:type="gramEnd"/>
            <w:r w:rsidRPr="00190D4F">
              <w:rPr>
                <w:color w:val="000000"/>
                <w:sz w:val="20"/>
                <w:szCs w:val="20"/>
              </w:rPr>
              <w:t>укая</w:t>
            </w:r>
            <w:proofErr w:type="spellEnd"/>
            <w:r w:rsidRPr="00190D4F">
              <w:rPr>
                <w:color w:val="000000"/>
                <w:sz w:val="20"/>
                <w:szCs w:val="20"/>
              </w:rPr>
              <w:t>, рядом с ж/д №12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Розничная торговля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417" w:type="dxa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Круглогодично</w:t>
            </w:r>
          </w:p>
        </w:tc>
        <w:tc>
          <w:tcPr>
            <w:tcW w:w="1859" w:type="dxa"/>
            <w:vAlign w:val="center"/>
          </w:tcPr>
          <w:p w:rsidR="00D40F79" w:rsidRPr="00190D4F" w:rsidRDefault="00D40F79" w:rsidP="00190D4F">
            <w:pPr>
              <w:jc w:val="center"/>
              <w:rPr>
                <w:bCs/>
                <w:sz w:val="20"/>
                <w:szCs w:val="20"/>
              </w:rPr>
            </w:pPr>
            <w:r w:rsidRPr="00190D4F">
              <w:rPr>
                <w:bCs/>
                <w:sz w:val="20"/>
                <w:szCs w:val="20"/>
              </w:rPr>
              <w:t>5 050</w:t>
            </w:r>
          </w:p>
        </w:tc>
        <w:tc>
          <w:tcPr>
            <w:tcW w:w="1354" w:type="dxa"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252,5</w:t>
            </w:r>
          </w:p>
        </w:tc>
        <w:tc>
          <w:tcPr>
            <w:tcW w:w="1507" w:type="dxa"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2525</w:t>
            </w:r>
          </w:p>
        </w:tc>
      </w:tr>
      <w:tr w:rsidR="00D40F79" w:rsidRPr="00190D4F" w:rsidTr="00D40F79">
        <w:trPr>
          <w:trHeight w:val="108"/>
        </w:trPr>
        <w:tc>
          <w:tcPr>
            <w:tcW w:w="701" w:type="dxa"/>
            <w:shd w:val="clear" w:color="auto" w:fill="auto"/>
            <w:noWrap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7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Г3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90D4F">
              <w:rPr>
                <w:color w:val="000000"/>
                <w:sz w:val="20"/>
                <w:szCs w:val="20"/>
              </w:rPr>
              <w:t>пр</w:t>
            </w:r>
            <w:proofErr w:type="gramStart"/>
            <w:r w:rsidRPr="00190D4F">
              <w:rPr>
                <w:color w:val="000000"/>
                <w:sz w:val="20"/>
                <w:szCs w:val="20"/>
              </w:rPr>
              <w:t>.Ш</w:t>
            </w:r>
            <w:proofErr w:type="gramEnd"/>
            <w:r w:rsidRPr="00190D4F">
              <w:rPr>
                <w:color w:val="000000"/>
                <w:sz w:val="20"/>
                <w:szCs w:val="20"/>
              </w:rPr>
              <w:t>ашина</w:t>
            </w:r>
            <w:proofErr w:type="spellEnd"/>
            <w:r w:rsidRPr="00190D4F">
              <w:rPr>
                <w:color w:val="000000"/>
                <w:sz w:val="20"/>
                <w:szCs w:val="20"/>
              </w:rPr>
              <w:t xml:space="preserve"> рядом со </w:t>
            </w:r>
            <w:proofErr w:type="spellStart"/>
            <w:r w:rsidRPr="00190D4F">
              <w:rPr>
                <w:color w:val="000000"/>
                <w:sz w:val="20"/>
                <w:szCs w:val="20"/>
              </w:rPr>
              <w:t>спорт.школой</w:t>
            </w:r>
            <w:proofErr w:type="spellEnd"/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Розничная торговля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 xml:space="preserve">с 25 декабря по 31 декабря </w:t>
            </w:r>
          </w:p>
        </w:tc>
        <w:tc>
          <w:tcPr>
            <w:tcW w:w="1859" w:type="dxa"/>
            <w:vAlign w:val="center"/>
          </w:tcPr>
          <w:p w:rsidR="00D40F79" w:rsidRPr="00190D4F" w:rsidRDefault="00D40F79" w:rsidP="00190D4F">
            <w:pPr>
              <w:jc w:val="center"/>
              <w:rPr>
                <w:bCs/>
                <w:sz w:val="20"/>
                <w:szCs w:val="20"/>
              </w:rPr>
            </w:pPr>
            <w:r w:rsidRPr="00190D4F">
              <w:rPr>
                <w:bCs/>
                <w:sz w:val="20"/>
                <w:szCs w:val="20"/>
              </w:rPr>
              <w:t>2 850</w:t>
            </w:r>
          </w:p>
        </w:tc>
        <w:tc>
          <w:tcPr>
            <w:tcW w:w="1354" w:type="dxa"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142,5</w:t>
            </w:r>
          </w:p>
        </w:tc>
        <w:tc>
          <w:tcPr>
            <w:tcW w:w="1507" w:type="dxa"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1425</w:t>
            </w:r>
          </w:p>
        </w:tc>
      </w:tr>
      <w:tr w:rsidR="00D40F79" w:rsidRPr="00190D4F" w:rsidTr="00D40F79">
        <w:trPr>
          <w:trHeight w:val="108"/>
        </w:trPr>
        <w:tc>
          <w:tcPr>
            <w:tcW w:w="701" w:type="dxa"/>
            <w:shd w:val="clear" w:color="auto" w:fill="auto"/>
            <w:noWrap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8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Б</w:t>
            </w:r>
            <w:proofErr w:type="gramStart"/>
            <w:r w:rsidRPr="00190D4F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856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90D4F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190D4F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190D4F">
              <w:rPr>
                <w:color w:val="000000"/>
                <w:sz w:val="20"/>
                <w:szCs w:val="20"/>
              </w:rPr>
              <w:t>ошевого</w:t>
            </w:r>
            <w:proofErr w:type="spellEnd"/>
            <w:r w:rsidRPr="00190D4F">
              <w:rPr>
                <w:color w:val="000000"/>
                <w:sz w:val="20"/>
                <w:szCs w:val="20"/>
              </w:rPr>
              <w:t xml:space="preserve"> 2б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Розничная торговля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Круглогодично</w:t>
            </w:r>
          </w:p>
        </w:tc>
        <w:tc>
          <w:tcPr>
            <w:tcW w:w="1859" w:type="dxa"/>
            <w:vAlign w:val="center"/>
          </w:tcPr>
          <w:p w:rsidR="00D40F79" w:rsidRPr="00190D4F" w:rsidRDefault="00D40F79" w:rsidP="00190D4F">
            <w:pPr>
              <w:jc w:val="center"/>
              <w:rPr>
                <w:bCs/>
                <w:sz w:val="20"/>
                <w:szCs w:val="20"/>
              </w:rPr>
            </w:pPr>
            <w:r w:rsidRPr="00190D4F">
              <w:rPr>
                <w:bCs/>
                <w:sz w:val="20"/>
                <w:szCs w:val="20"/>
              </w:rPr>
              <w:t>1 870</w:t>
            </w:r>
          </w:p>
        </w:tc>
        <w:tc>
          <w:tcPr>
            <w:tcW w:w="1354" w:type="dxa"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93,5</w:t>
            </w:r>
          </w:p>
        </w:tc>
        <w:tc>
          <w:tcPr>
            <w:tcW w:w="1507" w:type="dxa"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935</w:t>
            </w:r>
          </w:p>
        </w:tc>
      </w:tr>
      <w:tr w:rsidR="00D40F79" w:rsidRPr="00190D4F" w:rsidTr="00D40F79">
        <w:trPr>
          <w:trHeight w:val="108"/>
        </w:trPr>
        <w:tc>
          <w:tcPr>
            <w:tcW w:w="701" w:type="dxa"/>
            <w:shd w:val="clear" w:color="auto" w:fill="auto"/>
            <w:noWrap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9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В</w:t>
            </w:r>
            <w:proofErr w:type="gramStart"/>
            <w:r w:rsidRPr="00190D4F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856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90D4F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190D4F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190D4F">
              <w:rPr>
                <w:color w:val="000000"/>
                <w:sz w:val="20"/>
                <w:szCs w:val="20"/>
              </w:rPr>
              <w:t>утузова</w:t>
            </w:r>
            <w:proofErr w:type="spellEnd"/>
            <w:r w:rsidRPr="00190D4F">
              <w:rPr>
                <w:color w:val="000000"/>
                <w:sz w:val="20"/>
                <w:szCs w:val="20"/>
              </w:rPr>
              <w:t xml:space="preserve"> 9а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Розничная торговля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Круглогодично</w:t>
            </w:r>
          </w:p>
        </w:tc>
        <w:tc>
          <w:tcPr>
            <w:tcW w:w="1859" w:type="dxa"/>
            <w:vAlign w:val="center"/>
          </w:tcPr>
          <w:p w:rsidR="00D40F79" w:rsidRPr="00190D4F" w:rsidRDefault="00D40F79" w:rsidP="00190D4F">
            <w:pPr>
              <w:jc w:val="center"/>
              <w:rPr>
                <w:bCs/>
                <w:sz w:val="20"/>
                <w:szCs w:val="20"/>
              </w:rPr>
            </w:pPr>
            <w:r w:rsidRPr="00190D4F">
              <w:rPr>
                <w:bCs/>
                <w:sz w:val="20"/>
                <w:szCs w:val="20"/>
              </w:rPr>
              <w:t>1 870</w:t>
            </w:r>
          </w:p>
        </w:tc>
        <w:tc>
          <w:tcPr>
            <w:tcW w:w="1354" w:type="dxa"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93,5</w:t>
            </w:r>
          </w:p>
        </w:tc>
        <w:tc>
          <w:tcPr>
            <w:tcW w:w="1507" w:type="dxa"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935</w:t>
            </w:r>
          </w:p>
        </w:tc>
      </w:tr>
      <w:tr w:rsidR="00D40F79" w:rsidRPr="00190D4F" w:rsidTr="00D40F79">
        <w:trPr>
          <w:trHeight w:val="108"/>
        </w:trPr>
        <w:tc>
          <w:tcPr>
            <w:tcW w:w="701" w:type="dxa"/>
            <w:shd w:val="clear" w:color="auto" w:fill="auto"/>
            <w:noWrap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10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Б</w:t>
            </w:r>
            <w:proofErr w:type="gramStart"/>
            <w:r w:rsidRPr="00190D4F">
              <w:rPr>
                <w:color w:val="000000"/>
                <w:sz w:val="20"/>
                <w:szCs w:val="20"/>
              </w:rPr>
              <w:t>6</w:t>
            </w:r>
            <w:proofErr w:type="gramEnd"/>
          </w:p>
        </w:tc>
        <w:tc>
          <w:tcPr>
            <w:tcW w:w="2856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90D4F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190D4F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190D4F">
              <w:rPr>
                <w:color w:val="000000"/>
                <w:sz w:val="20"/>
                <w:szCs w:val="20"/>
              </w:rPr>
              <w:t>ошевого</w:t>
            </w:r>
            <w:proofErr w:type="spellEnd"/>
            <w:r w:rsidRPr="00190D4F">
              <w:rPr>
                <w:color w:val="000000"/>
                <w:sz w:val="20"/>
                <w:szCs w:val="20"/>
              </w:rPr>
              <w:t>, около ж/д №20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Общественное питание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Круглогодично</w:t>
            </w:r>
          </w:p>
        </w:tc>
        <w:tc>
          <w:tcPr>
            <w:tcW w:w="1859" w:type="dxa"/>
            <w:vAlign w:val="center"/>
          </w:tcPr>
          <w:p w:rsidR="00D40F79" w:rsidRPr="00190D4F" w:rsidRDefault="00D40F79" w:rsidP="00190D4F">
            <w:pPr>
              <w:jc w:val="center"/>
              <w:rPr>
                <w:bCs/>
                <w:sz w:val="20"/>
                <w:szCs w:val="20"/>
              </w:rPr>
            </w:pPr>
            <w:r w:rsidRPr="00190D4F">
              <w:rPr>
                <w:bCs/>
                <w:sz w:val="20"/>
                <w:szCs w:val="20"/>
              </w:rPr>
              <w:t>1 870</w:t>
            </w:r>
          </w:p>
        </w:tc>
        <w:tc>
          <w:tcPr>
            <w:tcW w:w="1354" w:type="dxa"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93,5</w:t>
            </w:r>
          </w:p>
        </w:tc>
        <w:tc>
          <w:tcPr>
            <w:tcW w:w="1507" w:type="dxa"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935</w:t>
            </w:r>
          </w:p>
        </w:tc>
      </w:tr>
      <w:tr w:rsidR="00D40F79" w:rsidRPr="00190D4F" w:rsidTr="00D40F79">
        <w:trPr>
          <w:trHeight w:val="108"/>
        </w:trPr>
        <w:tc>
          <w:tcPr>
            <w:tcW w:w="701" w:type="dxa"/>
            <w:shd w:val="clear" w:color="auto" w:fill="auto"/>
            <w:noWrap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11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В5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90D4F">
              <w:rPr>
                <w:color w:val="000000"/>
                <w:sz w:val="20"/>
                <w:szCs w:val="20"/>
              </w:rPr>
              <w:t>Пр</w:t>
            </w:r>
            <w:proofErr w:type="gramStart"/>
            <w:r w:rsidRPr="00190D4F">
              <w:rPr>
                <w:color w:val="000000"/>
                <w:sz w:val="20"/>
                <w:szCs w:val="20"/>
              </w:rPr>
              <w:t>.Ш</w:t>
            </w:r>
            <w:proofErr w:type="gramEnd"/>
            <w:r w:rsidRPr="00190D4F">
              <w:rPr>
                <w:color w:val="000000"/>
                <w:sz w:val="20"/>
                <w:szCs w:val="20"/>
              </w:rPr>
              <w:t>ашина</w:t>
            </w:r>
            <w:proofErr w:type="spellEnd"/>
            <w:r w:rsidRPr="00190D4F">
              <w:rPr>
                <w:color w:val="000000"/>
                <w:sz w:val="20"/>
                <w:szCs w:val="20"/>
              </w:rPr>
              <w:t>, около ж/д №76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Общественное питание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Круглогодично</w:t>
            </w:r>
          </w:p>
        </w:tc>
        <w:tc>
          <w:tcPr>
            <w:tcW w:w="1859" w:type="dxa"/>
            <w:vAlign w:val="center"/>
          </w:tcPr>
          <w:p w:rsidR="00D40F79" w:rsidRPr="00190D4F" w:rsidRDefault="00D40F79" w:rsidP="00190D4F">
            <w:pPr>
              <w:jc w:val="center"/>
              <w:rPr>
                <w:bCs/>
                <w:sz w:val="20"/>
                <w:szCs w:val="20"/>
              </w:rPr>
            </w:pPr>
            <w:r w:rsidRPr="00190D4F">
              <w:rPr>
                <w:bCs/>
                <w:sz w:val="20"/>
                <w:szCs w:val="20"/>
              </w:rPr>
              <w:t>1 870</w:t>
            </w:r>
          </w:p>
        </w:tc>
        <w:tc>
          <w:tcPr>
            <w:tcW w:w="1354" w:type="dxa"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93,5</w:t>
            </w:r>
          </w:p>
        </w:tc>
        <w:tc>
          <w:tcPr>
            <w:tcW w:w="1507" w:type="dxa"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935</w:t>
            </w:r>
          </w:p>
        </w:tc>
      </w:tr>
      <w:tr w:rsidR="00D40F79" w:rsidRPr="00190D4F" w:rsidTr="00D40F79">
        <w:trPr>
          <w:trHeight w:val="108"/>
        </w:trPr>
        <w:tc>
          <w:tcPr>
            <w:tcW w:w="701" w:type="dxa"/>
            <w:shd w:val="clear" w:color="auto" w:fill="auto"/>
            <w:noWrap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12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Б3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90D4F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190D4F">
              <w:rPr>
                <w:color w:val="000000"/>
                <w:sz w:val="20"/>
                <w:szCs w:val="20"/>
              </w:rPr>
              <w:t>.З</w:t>
            </w:r>
            <w:proofErr w:type="gramEnd"/>
            <w:r w:rsidRPr="00190D4F">
              <w:rPr>
                <w:color w:val="000000"/>
                <w:sz w:val="20"/>
                <w:szCs w:val="20"/>
              </w:rPr>
              <w:t>аварыкина</w:t>
            </w:r>
            <w:proofErr w:type="spellEnd"/>
            <w:r w:rsidRPr="00190D4F">
              <w:rPr>
                <w:color w:val="000000"/>
                <w:sz w:val="20"/>
                <w:szCs w:val="20"/>
              </w:rPr>
              <w:t>, около ж/д №4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Общественное питание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Круглогодично</w:t>
            </w:r>
          </w:p>
        </w:tc>
        <w:tc>
          <w:tcPr>
            <w:tcW w:w="1859" w:type="dxa"/>
            <w:vAlign w:val="center"/>
          </w:tcPr>
          <w:p w:rsidR="00D40F79" w:rsidRPr="00190D4F" w:rsidRDefault="00D40F79" w:rsidP="00190D4F">
            <w:pPr>
              <w:jc w:val="center"/>
              <w:rPr>
                <w:bCs/>
                <w:sz w:val="20"/>
                <w:szCs w:val="20"/>
              </w:rPr>
            </w:pPr>
            <w:r w:rsidRPr="00190D4F">
              <w:rPr>
                <w:bCs/>
                <w:sz w:val="20"/>
                <w:szCs w:val="20"/>
              </w:rPr>
              <w:t>1 870</w:t>
            </w:r>
          </w:p>
        </w:tc>
        <w:tc>
          <w:tcPr>
            <w:tcW w:w="1354" w:type="dxa"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93,5</w:t>
            </w:r>
          </w:p>
        </w:tc>
        <w:tc>
          <w:tcPr>
            <w:tcW w:w="1507" w:type="dxa"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935</w:t>
            </w:r>
          </w:p>
        </w:tc>
      </w:tr>
      <w:tr w:rsidR="00D40F79" w:rsidRPr="00190D4F" w:rsidTr="00D40F79">
        <w:trPr>
          <w:trHeight w:val="108"/>
        </w:trPr>
        <w:tc>
          <w:tcPr>
            <w:tcW w:w="701" w:type="dxa"/>
            <w:shd w:val="clear" w:color="auto" w:fill="auto"/>
            <w:noWrap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13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Г3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90D4F">
              <w:rPr>
                <w:color w:val="000000"/>
                <w:sz w:val="20"/>
                <w:szCs w:val="20"/>
              </w:rPr>
              <w:t>Пр</w:t>
            </w:r>
            <w:proofErr w:type="gramStart"/>
            <w:r w:rsidRPr="00190D4F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190D4F">
              <w:rPr>
                <w:color w:val="000000"/>
                <w:sz w:val="20"/>
                <w:szCs w:val="20"/>
              </w:rPr>
              <w:t>енина</w:t>
            </w:r>
            <w:proofErr w:type="spellEnd"/>
            <w:r w:rsidRPr="00190D4F">
              <w:rPr>
                <w:color w:val="000000"/>
                <w:sz w:val="20"/>
                <w:szCs w:val="20"/>
              </w:rPr>
              <w:t>, около ж/д №20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Общественное питание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Круглогодично</w:t>
            </w:r>
          </w:p>
        </w:tc>
        <w:tc>
          <w:tcPr>
            <w:tcW w:w="1859" w:type="dxa"/>
            <w:vAlign w:val="center"/>
          </w:tcPr>
          <w:p w:rsidR="00D40F79" w:rsidRPr="00190D4F" w:rsidRDefault="00D40F79" w:rsidP="00190D4F">
            <w:pPr>
              <w:jc w:val="center"/>
              <w:rPr>
                <w:bCs/>
                <w:sz w:val="20"/>
                <w:szCs w:val="20"/>
              </w:rPr>
            </w:pPr>
            <w:r w:rsidRPr="00190D4F">
              <w:rPr>
                <w:bCs/>
                <w:sz w:val="20"/>
                <w:szCs w:val="20"/>
              </w:rPr>
              <w:t>1 870</w:t>
            </w:r>
          </w:p>
        </w:tc>
        <w:tc>
          <w:tcPr>
            <w:tcW w:w="1354" w:type="dxa"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93,5</w:t>
            </w:r>
          </w:p>
        </w:tc>
        <w:tc>
          <w:tcPr>
            <w:tcW w:w="1507" w:type="dxa"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935</w:t>
            </w:r>
          </w:p>
        </w:tc>
      </w:tr>
      <w:tr w:rsidR="00D40F79" w:rsidRPr="00190D4F" w:rsidTr="00D40F79">
        <w:trPr>
          <w:trHeight w:val="445"/>
        </w:trPr>
        <w:tc>
          <w:tcPr>
            <w:tcW w:w="701" w:type="dxa"/>
            <w:shd w:val="clear" w:color="auto" w:fill="auto"/>
            <w:noWrap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14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Г3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90D4F">
              <w:rPr>
                <w:color w:val="000000"/>
                <w:sz w:val="20"/>
                <w:szCs w:val="20"/>
              </w:rPr>
              <w:t>Пр</w:t>
            </w:r>
            <w:proofErr w:type="gramStart"/>
            <w:r w:rsidRPr="00190D4F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190D4F">
              <w:rPr>
                <w:color w:val="000000"/>
                <w:sz w:val="20"/>
                <w:szCs w:val="20"/>
              </w:rPr>
              <w:t>енина</w:t>
            </w:r>
            <w:proofErr w:type="spellEnd"/>
          </w:p>
        </w:tc>
        <w:tc>
          <w:tcPr>
            <w:tcW w:w="1937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Прокат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С 1 апреля по 1 ноября</w:t>
            </w:r>
          </w:p>
        </w:tc>
        <w:tc>
          <w:tcPr>
            <w:tcW w:w="1859" w:type="dxa"/>
            <w:vAlign w:val="center"/>
          </w:tcPr>
          <w:p w:rsidR="00D40F79" w:rsidRPr="00190D4F" w:rsidRDefault="00D40F79" w:rsidP="00190D4F">
            <w:pPr>
              <w:jc w:val="center"/>
              <w:rPr>
                <w:bCs/>
                <w:sz w:val="20"/>
                <w:szCs w:val="20"/>
              </w:rPr>
            </w:pPr>
            <w:r w:rsidRPr="00190D4F">
              <w:rPr>
                <w:bCs/>
                <w:sz w:val="20"/>
                <w:szCs w:val="20"/>
              </w:rPr>
              <w:t>1 560</w:t>
            </w:r>
          </w:p>
        </w:tc>
        <w:tc>
          <w:tcPr>
            <w:tcW w:w="1354" w:type="dxa"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78</w:t>
            </w:r>
          </w:p>
        </w:tc>
        <w:tc>
          <w:tcPr>
            <w:tcW w:w="1507" w:type="dxa"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780</w:t>
            </w:r>
          </w:p>
        </w:tc>
      </w:tr>
      <w:tr w:rsidR="00D40F79" w:rsidRPr="00190D4F" w:rsidTr="00D40F79">
        <w:trPr>
          <w:trHeight w:val="438"/>
        </w:trPr>
        <w:tc>
          <w:tcPr>
            <w:tcW w:w="701" w:type="dxa"/>
            <w:shd w:val="clear" w:color="auto" w:fill="auto"/>
            <w:noWrap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15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Г3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90D4F">
              <w:rPr>
                <w:color w:val="000000"/>
                <w:sz w:val="20"/>
                <w:szCs w:val="20"/>
              </w:rPr>
              <w:t>Пр</w:t>
            </w:r>
            <w:proofErr w:type="gramStart"/>
            <w:r w:rsidRPr="00190D4F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190D4F">
              <w:rPr>
                <w:color w:val="000000"/>
                <w:sz w:val="20"/>
                <w:szCs w:val="20"/>
              </w:rPr>
              <w:t>енина</w:t>
            </w:r>
            <w:proofErr w:type="spellEnd"/>
          </w:p>
        </w:tc>
        <w:tc>
          <w:tcPr>
            <w:tcW w:w="1937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Прокат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С 1 апреля по 1 ноября</w:t>
            </w:r>
          </w:p>
        </w:tc>
        <w:tc>
          <w:tcPr>
            <w:tcW w:w="1859" w:type="dxa"/>
            <w:vAlign w:val="center"/>
          </w:tcPr>
          <w:p w:rsidR="00D40F79" w:rsidRPr="00190D4F" w:rsidRDefault="00D40F79" w:rsidP="00190D4F">
            <w:pPr>
              <w:jc w:val="center"/>
              <w:rPr>
                <w:bCs/>
                <w:sz w:val="20"/>
                <w:szCs w:val="20"/>
              </w:rPr>
            </w:pPr>
            <w:r w:rsidRPr="00190D4F">
              <w:rPr>
                <w:bCs/>
                <w:sz w:val="20"/>
                <w:szCs w:val="20"/>
              </w:rPr>
              <w:t>1 560</w:t>
            </w:r>
          </w:p>
        </w:tc>
        <w:tc>
          <w:tcPr>
            <w:tcW w:w="1354" w:type="dxa"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78</w:t>
            </w:r>
          </w:p>
        </w:tc>
        <w:tc>
          <w:tcPr>
            <w:tcW w:w="1507" w:type="dxa"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780</w:t>
            </w:r>
          </w:p>
        </w:tc>
      </w:tr>
      <w:tr w:rsidR="00D40F79" w:rsidRPr="00190D4F" w:rsidTr="00D40F79">
        <w:trPr>
          <w:trHeight w:val="443"/>
        </w:trPr>
        <w:tc>
          <w:tcPr>
            <w:tcW w:w="701" w:type="dxa"/>
            <w:shd w:val="clear" w:color="auto" w:fill="auto"/>
            <w:noWrap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16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Д3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90D4F">
              <w:rPr>
                <w:color w:val="000000"/>
                <w:sz w:val="20"/>
                <w:szCs w:val="20"/>
              </w:rPr>
              <w:t>Пр</w:t>
            </w:r>
            <w:proofErr w:type="gramStart"/>
            <w:r w:rsidRPr="00190D4F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190D4F">
              <w:rPr>
                <w:color w:val="000000"/>
                <w:sz w:val="20"/>
                <w:szCs w:val="20"/>
              </w:rPr>
              <w:t>енина</w:t>
            </w:r>
            <w:proofErr w:type="spellEnd"/>
          </w:p>
        </w:tc>
        <w:tc>
          <w:tcPr>
            <w:tcW w:w="1937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Прокат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С 1 апреля по 1 ноября</w:t>
            </w:r>
          </w:p>
        </w:tc>
        <w:tc>
          <w:tcPr>
            <w:tcW w:w="1859" w:type="dxa"/>
            <w:vAlign w:val="center"/>
          </w:tcPr>
          <w:p w:rsidR="00D40F79" w:rsidRPr="00190D4F" w:rsidRDefault="00D40F79" w:rsidP="00190D4F">
            <w:pPr>
              <w:jc w:val="center"/>
              <w:rPr>
                <w:bCs/>
                <w:sz w:val="20"/>
                <w:szCs w:val="20"/>
              </w:rPr>
            </w:pPr>
            <w:r w:rsidRPr="00190D4F">
              <w:rPr>
                <w:bCs/>
                <w:sz w:val="20"/>
                <w:szCs w:val="20"/>
              </w:rPr>
              <w:t>1 560</w:t>
            </w:r>
          </w:p>
        </w:tc>
        <w:tc>
          <w:tcPr>
            <w:tcW w:w="1354" w:type="dxa"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78</w:t>
            </w:r>
          </w:p>
        </w:tc>
        <w:tc>
          <w:tcPr>
            <w:tcW w:w="1507" w:type="dxa"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780</w:t>
            </w:r>
          </w:p>
        </w:tc>
      </w:tr>
      <w:tr w:rsidR="00D40F79" w:rsidRPr="00190D4F" w:rsidTr="00D40F79">
        <w:trPr>
          <w:trHeight w:val="108"/>
        </w:trPr>
        <w:tc>
          <w:tcPr>
            <w:tcW w:w="701" w:type="dxa"/>
            <w:shd w:val="clear" w:color="auto" w:fill="auto"/>
            <w:noWrap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17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190D4F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856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90D4F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190D4F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190D4F">
              <w:rPr>
                <w:color w:val="000000"/>
                <w:sz w:val="20"/>
                <w:szCs w:val="20"/>
              </w:rPr>
              <w:t>енинградская</w:t>
            </w:r>
            <w:proofErr w:type="spellEnd"/>
            <w:r w:rsidRPr="00190D4F">
              <w:rPr>
                <w:color w:val="000000"/>
                <w:sz w:val="20"/>
                <w:szCs w:val="20"/>
              </w:rPr>
              <w:t xml:space="preserve">, площадь </w:t>
            </w:r>
            <w:proofErr w:type="spellStart"/>
            <w:r w:rsidRPr="00190D4F">
              <w:rPr>
                <w:color w:val="000000"/>
                <w:sz w:val="20"/>
                <w:szCs w:val="20"/>
              </w:rPr>
              <w:t>им.В.И.Ленина</w:t>
            </w:r>
            <w:proofErr w:type="spellEnd"/>
          </w:p>
        </w:tc>
        <w:tc>
          <w:tcPr>
            <w:tcW w:w="1937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Прокат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С 1 апреля по 1 ноября</w:t>
            </w:r>
          </w:p>
        </w:tc>
        <w:tc>
          <w:tcPr>
            <w:tcW w:w="1859" w:type="dxa"/>
            <w:vAlign w:val="center"/>
          </w:tcPr>
          <w:p w:rsidR="00D40F79" w:rsidRPr="00190D4F" w:rsidRDefault="00D40F79" w:rsidP="00190D4F">
            <w:pPr>
              <w:jc w:val="center"/>
              <w:rPr>
                <w:bCs/>
                <w:sz w:val="20"/>
                <w:szCs w:val="20"/>
              </w:rPr>
            </w:pPr>
            <w:r w:rsidRPr="00190D4F">
              <w:rPr>
                <w:bCs/>
                <w:sz w:val="20"/>
                <w:szCs w:val="20"/>
              </w:rPr>
              <w:t>2 850</w:t>
            </w:r>
          </w:p>
        </w:tc>
        <w:tc>
          <w:tcPr>
            <w:tcW w:w="1354" w:type="dxa"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142,5</w:t>
            </w:r>
          </w:p>
        </w:tc>
        <w:tc>
          <w:tcPr>
            <w:tcW w:w="1507" w:type="dxa"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1425</w:t>
            </w:r>
          </w:p>
        </w:tc>
      </w:tr>
      <w:tr w:rsidR="00D40F79" w:rsidRPr="00190D4F" w:rsidTr="00D40F79">
        <w:trPr>
          <w:trHeight w:val="108"/>
        </w:trPr>
        <w:tc>
          <w:tcPr>
            <w:tcW w:w="701" w:type="dxa"/>
            <w:shd w:val="clear" w:color="auto" w:fill="auto"/>
            <w:noWrap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18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190D4F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856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90D4F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190D4F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190D4F">
              <w:rPr>
                <w:color w:val="000000"/>
                <w:sz w:val="20"/>
                <w:szCs w:val="20"/>
              </w:rPr>
              <w:t>енинградская</w:t>
            </w:r>
            <w:proofErr w:type="spellEnd"/>
            <w:r w:rsidRPr="00190D4F">
              <w:rPr>
                <w:color w:val="000000"/>
                <w:sz w:val="20"/>
                <w:szCs w:val="20"/>
              </w:rPr>
              <w:t xml:space="preserve">, площадь </w:t>
            </w:r>
            <w:proofErr w:type="spellStart"/>
            <w:r w:rsidRPr="00190D4F">
              <w:rPr>
                <w:color w:val="000000"/>
                <w:sz w:val="20"/>
                <w:szCs w:val="20"/>
              </w:rPr>
              <w:t>им.В.И.Ленина</w:t>
            </w:r>
            <w:proofErr w:type="spellEnd"/>
          </w:p>
        </w:tc>
        <w:tc>
          <w:tcPr>
            <w:tcW w:w="1937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Прокат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С 1 апреля по 1 ноября</w:t>
            </w:r>
          </w:p>
        </w:tc>
        <w:tc>
          <w:tcPr>
            <w:tcW w:w="1859" w:type="dxa"/>
            <w:vAlign w:val="center"/>
          </w:tcPr>
          <w:p w:rsidR="00D40F79" w:rsidRPr="00190D4F" w:rsidRDefault="00D40F79" w:rsidP="00190D4F">
            <w:pPr>
              <w:jc w:val="center"/>
              <w:rPr>
                <w:bCs/>
                <w:sz w:val="20"/>
                <w:szCs w:val="20"/>
              </w:rPr>
            </w:pPr>
            <w:r w:rsidRPr="00190D4F">
              <w:rPr>
                <w:bCs/>
                <w:sz w:val="20"/>
                <w:szCs w:val="20"/>
              </w:rPr>
              <w:t>2 850</w:t>
            </w:r>
          </w:p>
        </w:tc>
        <w:tc>
          <w:tcPr>
            <w:tcW w:w="1354" w:type="dxa"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142,5</w:t>
            </w:r>
          </w:p>
        </w:tc>
        <w:tc>
          <w:tcPr>
            <w:tcW w:w="1507" w:type="dxa"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1425</w:t>
            </w:r>
          </w:p>
        </w:tc>
      </w:tr>
      <w:tr w:rsidR="00D40F79" w:rsidRPr="00190D4F" w:rsidTr="00D40F79">
        <w:trPr>
          <w:trHeight w:val="108"/>
        </w:trPr>
        <w:tc>
          <w:tcPr>
            <w:tcW w:w="701" w:type="dxa"/>
            <w:shd w:val="clear" w:color="auto" w:fill="auto"/>
            <w:noWrap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19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190D4F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856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90D4F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190D4F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190D4F">
              <w:rPr>
                <w:color w:val="000000"/>
                <w:sz w:val="20"/>
                <w:szCs w:val="20"/>
              </w:rPr>
              <w:t>енинградская</w:t>
            </w:r>
            <w:proofErr w:type="spellEnd"/>
            <w:r w:rsidRPr="00190D4F">
              <w:rPr>
                <w:color w:val="000000"/>
                <w:sz w:val="20"/>
                <w:szCs w:val="20"/>
              </w:rPr>
              <w:t xml:space="preserve"> 26б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Розничная торговля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Круглогодич</w:t>
            </w:r>
            <w:r w:rsidRPr="00190D4F">
              <w:rPr>
                <w:color w:val="000000"/>
                <w:sz w:val="20"/>
                <w:szCs w:val="20"/>
              </w:rPr>
              <w:lastRenderedPageBreak/>
              <w:t>но</w:t>
            </w:r>
          </w:p>
        </w:tc>
        <w:tc>
          <w:tcPr>
            <w:tcW w:w="1859" w:type="dxa"/>
            <w:vAlign w:val="center"/>
          </w:tcPr>
          <w:p w:rsidR="00D40F79" w:rsidRPr="00190D4F" w:rsidRDefault="00D40F79" w:rsidP="00190D4F">
            <w:pPr>
              <w:jc w:val="center"/>
              <w:rPr>
                <w:bCs/>
                <w:sz w:val="20"/>
                <w:szCs w:val="20"/>
              </w:rPr>
            </w:pPr>
            <w:r w:rsidRPr="00190D4F">
              <w:rPr>
                <w:bCs/>
                <w:sz w:val="20"/>
                <w:szCs w:val="20"/>
              </w:rPr>
              <w:lastRenderedPageBreak/>
              <w:t>1 870</w:t>
            </w:r>
          </w:p>
        </w:tc>
        <w:tc>
          <w:tcPr>
            <w:tcW w:w="1354" w:type="dxa"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93,5</w:t>
            </w:r>
          </w:p>
        </w:tc>
        <w:tc>
          <w:tcPr>
            <w:tcW w:w="1507" w:type="dxa"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935</w:t>
            </w:r>
          </w:p>
        </w:tc>
      </w:tr>
      <w:tr w:rsidR="00D40F79" w:rsidRPr="00190D4F" w:rsidTr="00D40F79">
        <w:trPr>
          <w:trHeight w:val="108"/>
        </w:trPr>
        <w:tc>
          <w:tcPr>
            <w:tcW w:w="701" w:type="dxa"/>
            <w:shd w:val="clear" w:color="auto" w:fill="auto"/>
            <w:noWrap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Е3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90D4F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190D4F">
              <w:rPr>
                <w:color w:val="000000"/>
                <w:sz w:val="20"/>
                <w:szCs w:val="20"/>
              </w:rPr>
              <w:t>.Г</w:t>
            </w:r>
            <w:proofErr w:type="gramEnd"/>
            <w:r w:rsidRPr="00190D4F">
              <w:rPr>
                <w:color w:val="000000"/>
                <w:sz w:val="20"/>
                <w:szCs w:val="20"/>
              </w:rPr>
              <w:t>агарина</w:t>
            </w:r>
            <w:proofErr w:type="spellEnd"/>
            <w:r w:rsidRPr="00190D4F">
              <w:rPr>
                <w:color w:val="000000"/>
                <w:sz w:val="20"/>
                <w:szCs w:val="20"/>
              </w:rPr>
              <w:t>, около ж/д №8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Розничная торговля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Круглогодично</w:t>
            </w:r>
          </w:p>
        </w:tc>
        <w:tc>
          <w:tcPr>
            <w:tcW w:w="1859" w:type="dxa"/>
            <w:vAlign w:val="center"/>
          </w:tcPr>
          <w:p w:rsidR="00D40F79" w:rsidRPr="00190D4F" w:rsidRDefault="00D40F79" w:rsidP="00190D4F">
            <w:pPr>
              <w:jc w:val="center"/>
              <w:rPr>
                <w:bCs/>
                <w:sz w:val="20"/>
                <w:szCs w:val="20"/>
              </w:rPr>
            </w:pPr>
            <w:r w:rsidRPr="00190D4F">
              <w:rPr>
                <w:bCs/>
                <w:sz w:val="20"/>
                <w:szCs w:val="20"/>
              </w:rPr>
              <w:t>1 870</w:t>
            </w:r>
          </w:p>
        </w:tc>
        <w:tc>
          <w:tcPr>
            <w:tcW w:w="1354" w:type="dxa"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93,5</w:t>
            </w:r>
          </w:p>
        </w:tc>
        <w:tc>
          <w:tcPr>
            <w:tcW w:w="1507" w:type="dxa"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935</w:t>
            </w:r>
          </w:p>
        </w:tc>
      </w:tr>
      <w:tr w:rsidR="00D40F79" w:rsidRPr="00190D4F" w:rsidTr="00D40F79">
        <w:trPr>
          <w:trHeight w:val="108"/>
        </w:trPr>
        <w:tc>
          <w:tcPr>
            <w:tcW w:w="701" w:type="dxa"/>
            <w:shd w:val="clear" w:color="auto" w:fill="auto"/>
            <w:noWrap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21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Е</w:t>
            </w:r>
            <w:proofErr w:type="gramStart"/>
            <w:r w:rsidRPr="00190D4F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856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50 лет Победы, около №17а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Общественное питание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Круглогодично</w:t>
            </w:r>
          </w:p>
        </w:tc>
        <w:tc>
          <w:tcPr>
            <w:tcW w:w="1859" w:type="dxa"/>
            <w:vAlign w:val="center"/>
          </w:tcPr>
          <w:p w:rsidR="00D40F79" w:rsidRPr="00190D4F" w:rsidRDefault="00D40F79" w:rsidP="00190D4F">
            <w:pPr>
              <w:jc w:val="center"/>
              <w:rPr>
                <w:bCs/>
                <w:sz w:val="20"/>
                <w:szCs w:val="20"/>
              </w:rPr>
            </w:pPr>
            <w:r w:rsidRPr="00190D4F">
              <w:rPr>
                <w:bCs/>
                <w:sz w:val="20"/>
                <w:szCs w:val="20"/>
              </w:rPr>
              <w:t>1 870</w:t>
            </w:r>
          </w:p>
        </w:tc>
        <w:tc>
          <w:tcPr>
            <w:tcW w:w="1354" w:type="dxa"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93,5</w:t>
            </w:r>
          </w:p>
        </w:tc>
        <w:tc>
          <w:tcPr>
            <w:tcW w:w="1507" w:type="dxa"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935</w:t>
            </w:r>
          </w:p>
        </w:tc>
      </w:tr>
      <w:tr w:rsidR="00D40F79" w:rsidRPr="00190D4F" w:rsidTr="00D40F79">
        <w:trPr>
          <w:trHeight w:val="108"/>
        </w:trPr>
        <w:tc>
          <w:tcPr>
            <w:tcW w:w="701" w:type="dxa"/>
            <w:shd w:val="clear" w:color="auto" w:fill="auto"/>
            <w:noWrap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22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В5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90D4F">
              <w:rPr>
                <w:color w:val="000000"/>
                <w:sz w:val="20"/>
                <w:szCs w:val="20"/>
              </w:rPr>
              <w:t>Пр</w:t>
            </w:r>
            <w:proofErr w:type="gramStart"/>
            <w:r w:rsidRPr="00190D4F">
              <w:rPr>
                <w:color w:val="000000"/>
                <w:sz w:val="20"/>
                <w:szCs w:val="20"/>
              </w:rPr>
              <w:t>.Ш</w:t>
            </w:r>
            <w:proofErr w:type="gramEnd"/>
            <w:r w:rsidRPr="00190D4F">
              <w:rPr>
                <w:color w:val="000000"/>
                <w:sz w:val="20"/>
                <w:szCs w:val="20"/>
              </w:rPr>
              <w:t>ашина</w:t>
            </w:r>
            <w:proofErr w:type="spellEnd"/>
            <w:r w:rsidRPr="00190D4F">
              <w:rPr>
                <w:color w:val="000000"/>
                <w:sz w:val="20"/>
                <w:szCs w:val="20"/>
              </w:rPr>
              <w:t>, около ж/д №58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Розничная торговля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Круглогодично</w:t>
            </w:r>
          </w:p>
        </w:tc>
        <w:tc>
          <w:tcPr>
            <w:tcW w:w="1859" w:type="dxa"/>
            <w:vAlign w:val="center"/>
          </w:tcPr>
          <w:p w:rsidR="00D40F79" w:rsidRPr="00190D4F" w:rsidRDefault="00D40F79" w:rsidP="00190D4F">
            <w:pPr>
              <w:jc w:val="center"/>
              <w:rPr>
                <w:bCs/>
                <w:sz w:val="20"/>
                <w:szCs w:val="20"/>
              </w:rPr>
            </w:pPr>
            <w:r w:rsidRPr="00190D4F">
              <w:rPr>
                <w:bCs/>
                <w:sz w:val="20"/>
                <w:szCs w:val="20"/>
              </w:rPr>
              <w:t>1 870</w:t>
            </w:r>
          </w:p>
        </w:tc>
        <w:tc>
          <w:tcPr>
            <w:tcW w:w="1354" w:type="dxa"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93,5</w:t>
            </w:r>
          </w:p>
        </w:tc>
        <w:tc>
          <w:tcPr>
            <w:tcW w:w="1507" w:type="dxa"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935</w:t>
            </w:r>
          </w:p>
        </w:tc>
      </w:tr>
      <w:tr w:rsidR="00D40F79" w:rsidRPr="00190D4F" w:rsidTr="00D40F79">
        <w:trPr>
          <w:trHeight w:val="108"/>
        </w:trPr>
        <w:tc>
          <w:tcPr>
            <w:tcW w:w="701" w:type="dxa"/>
            <w:shd w:val="clear" w:color="auto" w:fill="auto"/>
            <w:noWrap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23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190D4F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856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Озеро №1, террасное кафе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Розничная торговля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417" w:type="dxa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С 1 апреля по 1 ноября</w:t>
            </w:r>
          </w:p>
        </w:tc>
        <w:tc>
          <w:tcPr>
            <w:tcW w:w="1859" w:type="dxa"/>
            <w:vAlign w:val="center"/>
          </w:tcPr>
          <w:p w:rsidR="00D40F79" w:rsidRPr="00190D4F" w:rsidRDefault="00D40F79" w:rsidP="00190D4F">
            <w:pPr>
              <w:jc w:val="center"/>
              <w:rPr>
                <w:bCs/>
                <w:sz w:val="20"/>
                <w:szCs w:val="20"/>
              </w:rPr>
            </w:pPr>
            <w:r w:rsidRPr="00190D4F">
              <w:rPr>
                <w:bCs/>
                <w:sz w:val="20"/>
                <w:szCs w:val="20"/>
              </w:rPr>
              <w:t>6 440</w:t>
            </w:r>
          </w:p>
        </w:tc>
        <w:tc>
          <w:tcPr>
            <w:tcW w:w="1354" w:type="dxa"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322</w:t>
            </w:r>
          </w:p>
        </w:tc>
        <w:tc>
          <w:tcPr>
            <w:tcW w:w="1507" w:type="dxa"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3220</w:t>
            </w:r>
          </w:p>
        </w:tc>
      </w:tr>
      <w:tr w:rsidR="00D40F79" w:rsidRPr="00190D4F" w:rsidTr="00D40F79">
        <w:trPr>
          <w:trHeight w:val="108"/>
        </w:trPr>
        <w:tc>
          <w:tcPr>
            <w:tcW w:w="701" w:type="dxa"/>
            <w:shd w:val="clear" w:color="auto" w:fill="auto"/>
            <w:noWrap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24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190D4F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856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Озеро №1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Водный аттракцион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1417" w:type="dxa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С 20 мая по 30 августа</w:t>
            </w:r>
          </w:p>
        </w:tc>
        <w:tc>
          <w:tcPr>
            <w:tcW w:w="1859" w:type="dxa"/>
            <w:vAlign w:val="center"/>
          </w:tcPr>
          <w:p w:rsidR="00D40F79" w:rsidRPr="00190D4F" w:rsidRDefault="00D40F79" w:rsidP="00190D4F">
            <w:pPr>
              <w:jc w:val="center"/>
              <w:rPr>
                <w:bCs/>
                <w:sz w:val="20"/>
                <w:szCs w:val="20"/>
              </w:rPr>
            </w:pPr>
            <w:r w:rsidRPr="00190D4F">
              <w:rPr>
                <w:bCs/>
                <w:sz w:val="20"/>
                <w:szCs w:val="20"/>
              </w:rPr>
              <w:t>9 900</w:t>
            </w:r>
          </w:p>
        </w:tc>
        <w:tc>
          <w:tcPr>
            <w:tcW w:w="1354" w:type="dxa"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495</w:t>
            </w:r>
          </w:p>
        </w:tc>
        <w:tc>
          <w:tcPr>
            <w:tcW w:w="1507" w:type="dxa"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4950</w:t>
            </w:r>
          </w:p>
        </w:tc>
      </w:tr>
      <w:tr w:rsidR="00D40F79" w:rsidRPr="00190D4F" w:rsidTr="00D40F79">
        <w:trPr>
          <w:trHeight w:val="108"/>
        </w:trPr>
        <w:tc>
          <w:tcPr>
            <w:tcW w:w="701" w:type="dxa"/>
            <w:shd w:val="clear" w:color="auto" w:fill="auto"/>
            <w:noWrap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25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190D4F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856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90D4F">
              <w:rPr>
                <w:color w:val="000000"/>
                <w:sz w:val="20"/>
                <w:szCs w:val="20"/>
              </w:rPr>
              <w:t>Пр</w:t>
            </w:r>
            <w:proofErr w:type="gramStart"/>
            <w:r w:rsidRPr="00190D4F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190D4F">
              <w:rPr>
                <w:color w:val="000000"/>
                <w:sz w:val="20"/>
                <w:szCs w:val="20"/>
              </w:rPr>
              <w:t>енина</w:t>
            </w:r>
            <w:proofErr w:type="spellEnd"/>
            <w:r w:rsidRPr="00190D4F">
              <w:rPr>
                <w:color w:val="000000"/>
                <w:sz w:val="20"/>
                <w:szCs w:val="20"/>
              </w:rPr>
              <w:t>, около фонтана "Балерины"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Розничная торговля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5,0</w:t>
            </w:r>
          </w:p>
        </w:tc>
        <w:tc>
          <w:tcPr>
            <w:tcW w:w="1417" w:type="dxa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С 1 апреля по 1 ноября</w:t>
            </w:r>
          </w:p>
        </w:tc>
        <w:tc>
          <w:tcPr>
            <w:tcW w:w="1859" w:type="dxa"/>
            <w:vAlign w:val="center"/>
          </w:tcPr>
          <w:p w:rsidR="00D40F79" w:rsidRPr="00190D4F" w:rsidRDefault="00D40F79" w:rsidP="00190D4F">
            <w:pPr>
              <w:jc w:val="center"/>
              <w:rPr>
                <w:bCs/>
                <w:sz w:val="20"/>
                <w:szCs w:val="20"/>
              </w:rPr>
            </w:pPr>
            <w:r w:rsidRPr="00190D4F">
              <w:rPr>
                <w:bCs/>
                <w:sz w:val="20"/>
                <w:szCs w:val="20"/>
              </w:rPr>
              <w:t>1 580</w:t>
            </w:r>
          </w:p>
        </w:tc>
        <w:tc>
          <w:tcPr>
            <w:tcW w:w="1354" w:type="dxa"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79</w:t>
            </w:r>
          </w:p>
        </w:tc>
        <w:tc>
          <w:tcPr>
            <w:tcW w:w="1507" w:type="dxa"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790</w:t>
            </w:r>
          </w:p>
        </w:tc>
      </w:tr>
      <w:tr w:rsidR="00D40F79" w:rsidRPr="00190D4F" w:rsidTr="00D40F79">
        <w:trPr>
          <w:trHeight w:val="108"/>
        </w:trPr>
        <w:tc>
          <w:tcPr>
            <w:tcW w:w="701" w:type="dxa"/>
            <w:shd w:val="clear" w:color="auto" w:fill="auto"/>
            <w:noWrap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26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190D4F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856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90D4F">
              <w:rPr>
                <w:color w:val="000000"/>
                <w:sz w:val="20"/>
                <w:szCs w:val="20"/>
              </w:rPr>
              <w:t>Пр</w:t>
            </w:r>
            <w:proofErr w:type="gramStart"/>
            <w:r w:rsidRPr="00190D4F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190D4F">
              <w:rPr>
                <w:color w:val="000000"/>
                <w:sz w:val="20"/>
                <w:szCs w:val="20"/>
              </w:rPr>
              <w:t>енина</w:t>
            </w:r>
            <w:proofErr w:type="spellEnd"/>
            <w:r w:rsidRPr="00190D4F">
              <w:rPr>
                <w:color w:val="000000"/>
                <w:sz w:val="20"/>
                <w:szCs w:val="20"/>
              </w:rPr>
              <w:t>, около фонтана "Балерины"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Розничная торговля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5,0</w:t>
            </w:r>
          </w:p>
        </w:tc>
        <w:tc>
          <w:tcPr>
            <w:tcW w:w="1417" w:type="dxa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С 1 апреля по 1 ноября</w:t>
            </w:r>
          </w:p>
        </w:tc>
        <w:tc>
          <w:tcPr>
            <w:tcW w:w="1859" w:type="dxa"/>
            <w:vAlign w:val="center"/>
          </w:tcPr>
          <w:p w:rsidR="00D40F79" w:rsidRPr="00190D4F" w:rsidRDefault="00D40F79" w:rsidP="00190D4F">
            <w:pPr>
              <w:jc w:val="center"/>
              <w:rPr>
                <w:bCs/>
                <w:sz w:val="20"/>
                <w:szCs w:val="20"/>
              </w:rPr>
            </w:pPr>
            <w:r w:rsidRPr="00190D4F">
              <w:rPr>
                <w:bCs/>
                <w:sz w:val="20"/>
                <w:szCs w:val="20"/>
              </w:rPr>
              <w:t>1 580</w:t>
            </w:r>
          </w:p>
        </w:tc>
        <w:tc>
          <w:tcPr>
            <w:tcW w:w="1354" w:type="dxa"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79</w:t>
            </w:r>
          </w:p>
        </w:tc>
        <w:tc>
          <w:tcPr>
            <w:tcW w:w="1507" w:type="dxa"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790</w:t>
            </w:r>
          </w:p>
        </w:tc>
      </w:tr>
      <w:tr w:rsidR="00D40F79" w:rsidRPr="00190D4F" w:rsidTr="00D40F79">
        <w:trPr>
          <w:trHeight w:val="108"/>
        </w:trPr>
        <w:tc>
          <w:tcPr>
            <w:tcW w:w="701" w:type="dxa"/>
            <w:shd w:val="clear" w:color="auto" w:fill="auto"/>
            <w:noWrap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27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190D4F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856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90D4F">
              <w:rPr>
                <w:color w:val="000000"/>
                <w:sz w:val="20"/>
                <w:szCs w:val="20"/>
              </w:rPr>
              <w:t>Пр</w:t>
            </w:r>
            <w:proofErr w:type="gramStart"/>
            <w:r w:rsidRPr="00190D4F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190D4F">
              <w:rPr>
                <w:color w:val="000000"/>
                <w:sz w:val="20"/>
                <w:szCs w:val="20"/>
              </w:rPr>
              <w:t>енина</w:t>
            </w:r>
            <w:proofErr w:type="spellEnd"/>
            <w:r w:rsidRPr="00190D4F">
              <w:rPr>
                <w:color w:val="000000"/>
                <w:sz w:val="20"/>
                <w:szCs w:val="20"/>
              </w:rPr>
              <w:t>, около фонтана "Балерины"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Розничная торговля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5,0</w:t>
            </w:r>
          </w:p>
        </w:tc>
        <w:tc>
          <w:tcPr>
            <w:tcW w:w="1417" w:type="dxa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С 1 апреля по 1 ноября</w:t>
            </w:r>
          </w:p>
        </w:tc>
        <w:tc>
          <w:tcPr>
            <w:tcW w:w="1859" w:type="dxa"/>
            <w:vAlign w:val="center"/>
          </w:tcPr>
          <w:p w:rsidR="00D40F79" w:rsidRPr="00190D4F" w:rsidRDefault="00D40F79" w:rsidP="00190D4F">
            <w:pPr>
              <w:jc w:val="center"/>
              <w:rPr>
                <w:bCs/>
                <w:sz w:val="20"/>
                <w:szCs w:val="20"/>
              </w:rPr>
            </w:pPr>
            <w:r w:rsidRPr="00190D4F">
              <w:rPr>
                <w:bCs/>
                <w:sz w:val="20"/>
                <w:szCs w:val="20"/>
              </w:rPr>
              <w:t>1 580</w:t>
            </w:r>
          </w:p>
        </w:tc>
        <w:tc>
          <w:tcPr>
            <w:tcW w:w="1354" w:type="dxa"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79</w:t>
            </w:r>
          </w:p>
        </w:tc>
        <w:tc>
          <w:tcPr>
            <w:tcW w:w="1507" w:type="dxa"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790</w:t>
            </w:r>
          </w:p>
        </w:tc>
      </w:tr>
      <w:tr w:rsidR="00D40F79" w:rsidRPr="00190D4F" w:rsidTr="00D40F79">
        <w:trPr>
          <w:trHeight w:val="108"/>
        </w:trPr>
        <w:tc>
          <w:tcPr>
            <w:tcW w:w="701" w:type="dxa"/>
            <w:shd w:val="clear" w:color="auto" w:fill="auto"/>
            <w:noWrap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28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Г3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90D4F">
              <w:rPr>
                <w:color w:val="000000"/>
                <w:sz w:val="20"/>
                <w:szCs w:val="20"/>
              </w:rPr>
              <w:t>Пр</w:t>
            </w:r>
            <w:proofErr w:type="gramStart"/>
            <w:r w:rsidRPr="00190D4F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190D4F">
              <w:rPr>
                <w:color w:val="000000"/>
                <w:sz w:val="20"/>
                <w:szCs w:val="20"/>
              </w:rPr>
              <w:t>енина</w:t>
            </w:r>
            <w:proofErr w:type="spellEnd"/>
            <w:r w:rsidRPr="00190D4F">
              <w:rPr>
                <w:color w:val="000000"/>
                <w:sz w:val="20"/>
                <w:szCs w:val="20"/>
              </w:rPr>
              <w:t>, около фонтана "Балерины"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Розничная торговля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5,0</w:t>
            </w:r>
          </w:p>
        </w:tc>
        <w:tc>
          <w:tcPr>
            <w:tcW w:w="1417" w:type="dxa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С 1 апреля по 1 ноября</w:t>
            </w:r>
          </w:p>
        </w:tc>
        <w:tc>
          <w:tcPr>
            <w:tcW w:w="1859" w:type="dxa"/>
            <w:vAlign w:val="center"/>
          </w:tcPr>
          <w:p w:rsidR="00D40F79" w:rsidRPr="00190D4F" w:rsidRDefault="00D40F79" w:rsidP="00190D4F">
            <w:pPr>
              <w:jc w:val="center"/>
              <w:rPr>
                <w:bCs/>
                <w:sz w:val="20"/>
                <w:szCs w:val="20"/>
              </w:rPr>
            </w:pPr>
            <w:r w:rsidRPr="00190D4F">
              <w:rPr>
                <w:bCs/>
                <w:sz w:val="20"/>
                <w:szCs w:val="20"/>
              </w:rPr>
              <w:t>1 580</w:t>
            </w:r>
          </w:p>
        </w:tc>
        <w:tc>
          <w:tcPr>
            <w:tcW w:w="1354" w:type="dxa"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79</w:t>
            </w:r>
          </w:p>
        </w:tc>
        <w:tc>
          <w:tcPr>
            <w:tcW w:w="1507" w:type="dxa"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790</w:t>
            </w:r>
          </w:p>
        </w:tc>
      </w:tr>
      <w:tr w:rsidR="00D40F79" w:rsidRPr="00190D4F" w:rsidTr="00D40F79">
        <w:trPr>
          <w:trHeight w:val="108"/>
        </w:trPr>
        <w:tc>
          <w:tcPr>
            <w:tcW w:w="701" w:type="dxa"/>
            <w:shd w:val="clear" w:color="auto" w:fill="auto"/>
            <w:noWrap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29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34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В5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proofErr w:type="spellStart"/>
            <w:r w:rsidRPr="00190D4F">
              <w:rPr>
                <w:sz w:val="20"/>
                <w:szCs w:val="20"/>
              </w:rPr>
              <w:t>у</w:t>
            </w:r>
            <w:proofErr w:type="gramStart"/>
            <w:r w:rsidRPr="00190D4F">
              <w:rPr>
                <w:sz w:val="20"/>
                <w:szCs w:val="20"/>
              </w:rPr>
              <w:t>.К</w:t>
            </w:r>
            <w:proofErr w:type="gramEnd"/>
            <w:r w:rsidRPr="00190D4F">
              <w:rPr>
                <w:sz w:val="20"/>
                <w:szCs w:val="20"/>
              </w:rPr>
              <w:t>рупской</w:t>
            </w:r>
            <w:proofErr w:type="spellEnd"/>
            <w:r w:rsidRPr="00190D4F">
              <w:rPr>
                <w:sz w:val="20"/>
                <w:szCs w:val="20"/>
              </w:rPr>
              <w:t>, маг.№70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Розничная торговля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15,0</w:t>
            </w:r>
          </w:p>
        </w:tc>
        <w:tc>
          <w:tcPr>
            <w:tcW w:w="1417" w:type="dxa"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с 1 мая по 31 октября</w:t>
            </w:r>
          </w:p>
        </w:tc>
        <w:tc>
          <w:tcPr>
            <w:tcW w:w="1859" w:type="dxa"/>
            <w:vAlign w:val="center"/>
          </w:tcPr>
          <w:p w:rsidR="00D40F79" w:rsidRPr="00190D4F" w:rsidRDefault="00D40F79" w:rsidP="00190D4F">
            <w:pPr>
              <w:jc w:val="center"/>
              <w:rPr>
                <w:bCs/>
                <w:sz w:val="20"/>
                <w:szCs w:val="20"/>
              </w:rPr>
            </w:pPr>
            <w:r w:rsidRPr="00190D4F">
              <w:rPr>
                <w:bCs/>
                <w:sz w:val="20"/>
                <w:szCs w:val="20"/>
              </w:rPr>
              <w:t>2 790</w:t>
            </w:r>
          </w:p>
        </w:tc>
        <w:tc>
          <w:tcPr>
            <w:tcW w:w="1354" w:type="dxa"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139,5</w:t>
            </w:r>
          </w:p>
        </w:tc>
        <w:tc>
          <w:tcPr>
            <w:tcW w:w="1507" w:type="dxa"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1395</w:t>
            </w:r>
          </w:p>
        </w:tc>
      </w:tr>
      <w:tr w:rsidR="00D40F79" w:rsidRPr="00190D4F" w:rsidTr="00D40F79">
        <w:trPr>
          <w:trHeight w:val="108"/>
        </w:trPr>
        <w:tc>
          <w:tcPr>
            <w:tcW w:w="701" w:type="dxa"/>
            <w:shd w:val="clear" w:color="auto" w:fill="auto"/>
            <w:noWrap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30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35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В</w:t>
            </w:r>
            <w:proofErr w:type="gramStart"/>
            <w:r w:rsidRPr="00190D4F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2856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proofErr w:type="spellStart"/>
            <w:r w:rsidRPr="00190D4F">
              <w:rPr>
                <w:sz w:val="20"/>
                <w:szCs w:val="20"/>
              </w:rPr>
              <w:t>пр</w:t>
            </w:r>
            <w:proofErr w:type="gramStart"/>
            <w:r w:rsidRPr="00190D4F">
              <w:rPr>
                <w:sz w:val="20"/>
                <w:szCs w:val="20"/>
              </w:rPr>
              <w:t>.Ш</w:t>
            </w:r>
            <w:proofErr w:type="gramEnd"/>
            <w:r w:rsidRPr="00190D4F">
              <w:rPr>
                <w:sz w:val="20"/>
                <w:szCs w:val="20"/>
              </w:rPr>
              <w:t>ашина</w:t>
            </w:r>
            <w:proofErr w:type="spellEnd"/>
            <w:r w:rsidRPr="00190D4F">
              <w:rPr>
                <w:sz w:val="20"/>
                <w:szCs w:val="20"/>
              </w:rPr>
              <w:t>, около ж/д №40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Розничная торговля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15,0</w:t>
            </w:r>
          </w:p>
        </w:tc>
        <w:tc>
          <w:tcPr>
            <w:tcW w:w="1417" w:type="dxa"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с 1 мая по 31 октября</w:t>
            </w:r>
          </w:p>
        </w:tc>
        <w:tc>
          <w:tcPr>
            <w:tcW w:w="1859" w:type="dxa"/>
            <w:vAlign w:val="center"/>
          </w:tcPr>
          <w:p w:rsidR="00D40F79" w:rsidRPr="00190D4F" w:rsidRDefault="00D40F79" w:rsidP="00190D4F">
            <w:pPr>
              <w:jc w:val="center"/>
              <w:rPr>
                <w:bCs/>
                <w:sz w:val="20"/>
                <w:szCs w:val="20"/>
              </w:rPr>
            </w:pPr>
            <w:r w:rsidRPr="00190D4F">
              <w:rPr>
                <w:bCs/>
                <w:sz w:val="20"/>
                <w:szCs w:val="20"/>
              </w:rPr>
              <w:t>2 790</w:t>
            </w:r>
          </w:p>
        </w:tc>
        <w:tc>
          <w:tcPr>
            <w:tcW w:w="1354" w:type="dxa"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139,5</w:t>
            </w:r>
          </w:p>
        </w:tc>
        <w:tc>
          <w:tcPr>
            <w:tcW w:w="1507" w:type="dxa"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1395</w:t>
            </w:r>
          </w:p>
        </w:tc>
      </w:tr>
      <w:tr w:rsidR="00D40F79" w:rsidRPr="00190D4F" w:rsidTr="00D40F79">
        <w:trPr>
          <w:trHeight w:val="108"/>
        </w:trPr>
        <w:tc>
          <w:tcPr>
            <w:tcW w:w="701" w:type="dxa"/>
            <w:shd w:val="clear" w:color="auto" w:fill="auto"/>
            <w:noWrap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31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36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Д</w:t>
            </w:r>
            <w:proofErr w:type="gramStart"/>
            <w:r w:rsidRPr="00190D4F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2856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proofErr w:type="spellStart"/>
            <w:r w:rsidRPr="00190D4F">
              <w:rPr>
                <w:sz w:val="20"/>
                <w:szCs w:val="20"/>
              </w:rPr>
              <w:t>ул</w:t>
            </w:r>
            <w:proofErr w:type="gramStart"/>
            <w:r w:rsidRPr="00190D4F">
              <w:rPr>
                <w:sz w:val="20"/>
                <w:szCs w:val="20"/>
              </w:rPr>
              <w:t>.Г</w:t>
            </w:r>
            <w:proofErr w:type="gramEnd"/>
            <w:r w:rsidRPr="00190D4F">
              <w:rPr>
                <w:sz w:val="20"/>
                <w:szCs w:val="20"/>
              </w:rPr>
              <w:t>агарина</w:t>
            </w:r>
            <w:proofErr w:type="spellEnd"/>
            <w:r w:rsidRPr="00190D4F">
              <w:rPr>
                <w:sz w:val="20"/>
                <w:szCs w:val="20"/>
              </w:rPr>
              <w:t>, напротив рынка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Розничная торговля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90,0</w:t>
            </w:r>
          </w:p>
        </w:tc>
        <w:tc>
          <w:tcPr>
            <w:tcW w:w="1417" w:type="dxa"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с 1 мая по 31 октября</w:t>
            </w:r>
          </w:p>
        </w:tc>
        <w:tc>
          <w:tcPr>
            <w:tcW w:w="1859" w:type="dxa"/>
            <w:vAlign w:val="center"/>
          </w:tcPr>
          <w:p w:rsidR="00D40F79" w:rsidRPr="00190D4F" w:rsidRDefault="00D40F79" w:rsidP="00190D4F">
            <w:pPr>
              <w:jc w:val="center"/>
              <w:rPr>
                <w:bCs/>
                <w:sz w:val="20"/>
                <w:szCs w:val="20"/>
              </w:rPr>
            </w:pPr>
            <w:r w:rsidRPr="00190D4F">
              <w:rPr>
                <w:bCs/>
                <w:sz w:val="20"/>
                <w:szCs w:val="20"/>
              </w:rPr>
              <w:t>14 670</w:t>
            </w:r>
          </w:p>
        </w:tc>
        <w:tc>
          <w:tcPr>
            <w:tcW w:w="1354" w:type="dxa"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733,5</w:t>
            </w:r>
          </w:p>
        </w:tc>
        <w:tc>
          <w:tcPr>
            <w:tcW w:w="1507" w:type="dxa"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7335</w:t>
            </w:r>
          </w:p>
        </w:tc>
      </w:tr>
      <w:tr w:rsidR="00D40F79" w:rsidRPr="00190D4F" w:rsidTr="00D40F79">
        <w:trPr>
          <w:trHeight w:val="108"/>
        </w:trPr>
        <w:tc>
          <w:tcPr>
            <w:tcW w:w="701" w:type="dxa"/>
            <w:shd w:val="clear" w:color="auto" w:fill="auto"/>
            <w:noWrap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32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В</w:t>
            </w:r>
            <w:proofErr w:type="gramStart"/>
            <w:r w:rsidRPr="00190D4F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856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90D4F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190D4F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190D4F">
              <w:rPr>
                <w:color w:val="000000"/>
                <w:sz w:val="20"/>
                <w:szCs w:val="20"/>
              </w:rPr>
              <w:t>утузова</w:t>
            </w:r>
            <w:proofErr w:type="spellEnd"/>
            <w:r w:rsidRPr="00190D4F">
              <w:rPr>
                <w:color w:val="000000"/>
                <w:sz w:val="20"/>
                <w:szCs w:val="20"/>
              </w:rPr>
              <w:t xml:space="preserve"> 9а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Розничная торговля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4,5</w:t>
            </w:r>
          </w:p>
        </w:tc>
        <w:tc>
          <w:tcPr>
            <w:tcW w:w="1417" w:type="dxa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с 1 мая по 31 октября</w:t>
            </w:r>
          </w:p>
        </w:tc>
        <w:tc>
          <w:tcPr>
            <w:tcW w:w="1859" w:type="dxa"/>
            <w:vAlign w:val="center"/>
          </w:tcPr>
          <w:p w:rsidR="00D40F79" w:rsidRPr="00190D4F" w:rsidRDefault="00D40F79" w:rsidP="00190D4F">
            <w:pPr>
              <w:jc w:val="center"/>
              <w:rPr>
                <w:bCs/>
                <w:sz w:val="20"/>
                <w:szCs w:val="20"/>
              </w:rPr>
            </w:pPr>
            <w:r w:rsidRPr="00190D4F">
              <w:rPr>
                <w:bCs/>
                <w:sz w:val="20"/>
                <w:szCs w:val="20"/>
              </w:rPr>
              <w:t>1 420</w:t>
            </w:r>
          </w:p>
        </w:tc>
        <w:tc>
          <w:tcPr>
            <w:tcW w:w="1354" w:type="dxa"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71</w:t>
            </w:r>
          </w:p>
        </w:tc>
        <w:tc>
          <w:tcPr>
            <w:tcW w:w="1507" w:type="dxa"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710</w:t>
            </w:r>
          </w:p>
        </w:tc>
      </w:tr>
      <w:tr w:rsidR="00D40F79" w:rsidRPr="00190D4F" w:rsidTr="00D40F79">
        <w:trPr>
          <w:trHeight w:val="108"/>
        </w:trPr>
        <w:tc>
          <w:tcPr>
            <w:tcW w:w="701" w:type="dxa"/>
            <w:shd w:val="clear" w:color="auto" w:fill="auto"/>
            <w:noWrap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33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В3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90D4F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190D4F">
              <w:rPr>
                <w:color w:val="000000"/>
                <w:sz w:val="20"/>
                <w:szCs w:val="20"/>
              </w:rPr>
              <w:t>.Т</w:t>
            </w:r>
            <w:proofErr w:type="gramEnd"/>
            <w:r w:rsidRPr="00190D4F">
              <w:rPr>
                <w:color w:val="000000"/>
                <w:sz w:val="20"/>
                <w:szCs w:val="20"/>
              </w:rPr>
              <w:t>укая</w:t>
            </w:r>
            <w:proofErr w:type="spellEnd"/>
            <w:r w:rsidRPr="00190D4F">
              <w:rPr>
                <w:color w:val="000000"/>
                <w:sz w:val="20"/>
                <w:szCs w:val="20"/>
              </w:rPr>
              <w:t>, рядом с ж/д №12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Розничная торговля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с 1 мая по 31 октября</w:t>
            </w:r>
          </w:p>
        </w:tc>
        <w:tc>
          <w:tcPr>
            <w:tcW w:w="1859" w:type="dxa"/>
            <w:vAlign w:val="center"/>
          </w:tcPr>
          <w:p w:rsidR="00D40F79" w:rsidRPr="00190D4F" w:rsidRDefault="00D40F79" w:rsidP="00190D4F">
            <w:pPr>
              <w:jc w:val="center"/>
              <w:rPr>
                <w:bCs/>
                <w:sz w:val="20"/>
                <w:szCs w:val="20"/>
              </w:rPr>
            </w:pPr>
            <w:r w:rsidRPr="00190D4F">
              <w:rPr>
                <w:bCs/>
                <w:sz w:val="20"/>
                <w:szCs w:val="20"/>
              </w:rPr>
              <w:t>8 950</w:t>
            </w:r>
          </w:p>
        </w:tc>
        <w:tc>
          <w:tcPr>
            <w:tcW w:w="1354" w:type="dxa"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447,5</w:t>
            </w:r>
          </w:p>
        </w:tc>
        <w:tc>
          <w:tcPr>
            <w:tcW w:w="1507" w:type="dxa"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4475</w:t>
            </w:r>
          </w:p>
        </w:tc>
      </w:tr>
      <w:tr w:rsidR="00D40F79" w:rsidRPr="00190D4F" w:rsidTr="00D40F79">
        <w:trPr>
          <w:trHeight w:val="108"/>
        </w:trPr>
        <w:tc>
          <w:tcPr>
            <w:tcW w:w="701" w:type="dxa"/>
            <w:shd w:val="clear" w:color="auto" w:fill="auto"/>
            <w:noWrap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34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В5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90D4F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190D4F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190D4F">
              <w:rPr>
                <w:color w:val="000000"/>
                <w:sz w:val="20"/>
                <w:szCs w:val="20"/>
              </w:rPr>
              <w:t>рупской</w:t>
            </w:r>
            <w:proofErr w:type="spellEnd"/>
            <w:r w:rsidRPr="00190D4F">
              <w:rPr>
                <w:color w:val="000000"/>
                <w:sz w:val="20"/>
                <w:szCs w:val="20"/>
              </w:rPr>
              <w:t>, маг.№70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Розничная торговля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15,0</w:t>
            </w:r>
          </w:p>
        </w:tc>
        <w:tc>
          <w:tcPr>
            <w:tcW w:w="1417" w:type="dxa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с 1 мая по 31 октября</w:t>
            </w:r>
          </w:p>
        </w:tc>
        <w:tc>
          <w:tcPr>
            <w:tcW w:w="1859" w:type="dxa"/>
            <w:vAlign w:val="center"/>
          </w:tcPr>
          <w:p w:rsidR="00D40F79" w:rsidRPr="00190D4F" w:rsidRDefault="00D40F79" w:rsidP="00190D4F">
            <w:pPr>
              <w:jc w:val="center"/>
              <w:rPr>
                <w:bCs/>
                <w:sz w:val="20"/>
                <w:szCs w:val="20"/>
              </w:rPr>
            </w:pPr>
            <w:r w:rsidRPr="00190D4F">
              <w:rPr>
                <w:bCs/>
                <w:sz w:val="20"/>
                <w:szCs w:val="20"/>
              </w:rPr>
              <w:t>2 790</w:t>
            </w:r>
          </w:p>
        </w:tc>
        <w:tc>
          <w:tcPr>
            <w:tcW w:w="1354" w:type="dxa"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139,5</w:t>
            </w:r>
          </w:p>
        </w:tc>
        <w:tc>
          <w:tcPr>
            <w:tcW w:w="1507" w:type="dxa"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1395</w:t>
            </w:r>
          </w:p>
        </w:tc>
      </w:tr>
      <w:tr w:rsidR="00D40F79" w:rsidRPr="00190D4F" w:rsidTr="00D40F79">
        <w:trPr>
          <w:trHeight w:val="108"/>
        </w:trPr>
        <w:tc>
          <w:tcPr>
            <w:tcW w:w="701" w:type="dxa"/>
            <w:shd w:val="clear" w:color="auto" w:fill="auto"/>
            <w:noWrap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35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Г5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90D4F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190D4F">
              <w:rPr>
                <w:color w:val="000000"/>
                <w:sz w:val="20"/>
                <w:szCs w:val="20"/>
              </w:rPr>
              <w:t>.Ч</w:t>
            </w:r>
            <w:proofErr w:type="gramEnd"/>
            <w:r w:rsidRPr="00190D4F">
              <w:rPr>
                <w:color w:val="000000"/>
                <w:sz w:val="20"/>
                <w:szCs w:val="20"/>
              </w:rPr>
              <w:t>айковского</w:t>
            </w:r>
            <w:proofErr w:type="spellEnd"/>
            <w:r w:rsidRPr="00190D4F">
              <w:rPr>
                <w:color w:val="000000"/>
                <w:sz w:val="20"/>
                <w:szCs w:val="20"/>
              </w:rPr>
              <w:t xml:space="preserve"> 6, около маг.№70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Общественное питание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36,0</w:t>
            </w:r>
          </w:p>
        </w:tc>
        <w:tc>
          <w:tcPr>
            <w:tcW w:w="1417" w:type="dxa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с 1 мая по 31 октября</w:t>
            </w:r>
          </w:p>
        </w:tc>
        <w:tc>
          <w:tcPr>
            <w:tcW w:w="1859" w:type="dxa"/>
            <w:vAlign w:val="center"/>
          </w:tcPr>
          <w:p w:rsidR="00D40F79" w:rsidRPr="00190D4F" w:rsidRDefault="00D40F79" w:rsidP="00190D4F">
            <w:pPr>
              <w:jc w:val="center"/>
              <w:rPr>
                <w:bCs/>
                <w:sz w:val="20"/>
                <w:szCs w:val="20"/>
              </w:rPr>
            </w:pPr>
            <w:r w:rsidRPr="00190D4F">
              <w:rPr>
                <w:bCs/>
                <w:sz w:val="20"/>
                <w:szCs w:val="20"/>
              </w:rPr>
              <w:t>10 440</w:t>
            </w:r>
          </w:p>
        </w:tc>
        <w:tc>
          <w:tcPr>
            <w:tcW w:w="1354" w:type="dxa"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522</w:t>
            </w:r>
          </w:p>
        </w:tc>
        <w:tc>
          <w:tcPr>
            <w:tcW w:w="1507" w:type="dxa"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5220</w:t>
            </w:r>
          </w:p>
        </w:tc>
      </w:tr>
      <w:tr w:rsidR="00D40F79" w:rsidRPr="00190D4F" w:rsidTr="00D40F79">
        <w:trPr>
          <w:trHeight w:val="108"/>
        </w:trPr>
        <w:tc>
          <w:tcPr>
            <w:tcW w:w="701" w:type="dxa"/>
            <w:shd w:val="clear" w:color="auto" w:fill="auto"/>
            <w:noWrap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36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Д5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90D4F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190D4F">
              <w:rPr>
                <w:color w:val="000000"/>
                <w:sz w:val="20"/>
                <w:szCs w:val="20"/>
              </w:rPr>
              <w:t>.Ч</w:t>
            </w:r>
            <w:proofErr w:type="gramEnd"/>
            <w:r w:rsidRPr="00190D4F">
              <w:rPr>
                <w:color w:val="000000"/>
                <w:sz w:val="20"/>
                <w:szCs w:val="20"/>
              </w:rPr>
              <w:t>айковского</w:t>
            </w:r>
            <w:proofErr w:type="spellEnd"/>
            <w:r w:rsidRPr="00190D4F">
              <w:rPr>
                <w:color w:val="000000"/>
                <w:sz w:val="20"/>
                <w:szCs w:val="20"/>
              </w:rPr>
              <w:t xml:space="preserve"> 19, около кафе "Небеса"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Общественное питание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с 1 мая по 31 октября</w:t>
            </w:r>
          </w:p>
        </w:tc>
        <w:tc>
          <w:tcPr>
            <w:tcW w:w="1859" w:type="dxa"/>
            <w:vAlign w:val="center"/>
          </w:tcPr>
          <w:p w:rsidR="00D40F79" w:rsidRPr="00190D4F" w:rsidRDefault="00D40F79" w:rsidP="00190D4F">
            <w:pPr>
              <w:jc w:val="center"/>
              <w:rPr>
                <w:bCs/>
                <w:sz w:val="20"/>
                <w:szCs w:val="20"/>
              </w:rPr>
            </w:pPr>
            <w:r w:rsidRPr="00190D4F">
              <w:rPr>
                <w:bCs/>
                <w:sz w:val="20"/>
                <w:szCs w:val="20"/>
              </w:rPr>
              <w:t>8 150</w:t>
            </w:r>
          </w:p>
        </w:tc>
        <w:tc>
          <w:tcPr>
            <w:tcW w:w="1354" w:type="dxa"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407,5</w:t>
            </w:r>
          </w:p>
        </w:tc>
        <w:tc>
          <w:tcPr>
            <w:tcW w:w="1507" w:type="dxa"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4075</w:t>
            </w:r>
          </w:p>
        </w:tc>
      </w:tr>
      <w:tr w:rsidR="00D40F79" w:rsidRPr="00190D4F" w:rsidTr="00D40F79">
        <w:trPr>
          <w:trHeight w:val="108"/>
        </w:trPr>
        <w:tc>
          <w:tcPr>
            <w:tcW w:w="701" w:type="dxa"/>
            <w:shd w:val="clear" w:color="auto" w:fill="auto"/>
            <w:noWrap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37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190D4F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856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90D4F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190D4F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190D4F">
              <w:rPr>
                <w:color w:val="000000"/>
                <w:sz w:val="20"/>
                <w:szCs w:val="20"/>
              </w:rPr>
              <w:t>уйбышева</w:t>
            </w:r>
            <w:proofErr w:type="spellEnd"/>
            <w:r w:rsidRPr="00190D4F">
              <w:rPr>
                <w:color w:val="000000"/>
                <w:sz w:val="20"/>
                <w:szCs w:val="20"/>
              </w:rPr>
              <w:t>, около ж/д №35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Общественное питание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6,0</w:t>
            </w:r>
          </w:p>
        </w:tc>
        <w:tc>
          <w:tcPr>
            <w:tcW w:w="1417" w:type="dxa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круглогодично</w:t>
            </w:r>
          </w:p>
        </w:tc>
        <w:tc>
          <w:tcPr>
            <w:tcW w:w="1859" w:type="dxa"/>
            <w:vAlign w:val="center"/>
          </w:tcPr>
          <w:p w:rsidR="00D40F79" w:rsidRPr="00190D4F" w:rsidRDefault="00D40F79" w:rsidP="00190D4F">
            <w:pPr>
              <w:jc w:val="center"/>
              <w:rPr>
                <w:bCs/>
                <w:sz w:val="20"/>
                <w:szCs w:val="20"/>
              </w:rPr>
            </w:pPr>
            <w:r w:rsidRPr="00190D4F">
              <w:rPr>
                <w:bCs/>
                <w:sz w:val="20"/>
                <w:szCs w:val="20"/>
              </w:rPr>
              <w:t>1 900</w:t>
            </w:r>
          </w:p>
        </w:tc>
        <w:tc>
          <w:tcPr>
            <w:tcW w:w="1354" w:type="dxa"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95</w:t>
            </w:r>
          </w:p>
        </w:tc>
        <w:tc>
          <w:tcPr>
            <w:tcW w:w="1507" w:type="dxa"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950</w:t>
            </w:r>
          </w:p>
        </w:tc>
      </w:tr>
      <w:tr w:rsidR="00D40F79" w:rsidRPr="00190D4F" w:rsidTr="00D40F79">
        <w:trPr>
          <w:trHeight w:val="108"/>
        </w:trPr>
        <w:tc>
          <w:tcPr>
            <w:tcW w:w="701" w:type="dxa"/>
            <w:shd w:val="clear" w:color="auto" w:fill="auto"/>
            <w:noWrap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38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190D4F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856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90D4F">
              <w:rPr>
                <w:color w:val="000000"/>
                <w:sz w:val="20"/>
                <w:szCs w:val="20"/>
              </w:rPr>
              <w:t>пр</w:t>
            </w:r>
            <w:proofErr w:type="gramStart"/>
            <w:r w:rsidRPr="00190D4F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190D4F">
              <w:rPr>
                <w:color w:val="000000"/>
                <w:sz w:val="20"/>
                <w:szCs w:val="20"/>
              </w:rPr>
              <w:t>енина</w:t>
            </w:r>
            <w:proofErr w:type="spellEnd"/>
            <w:r w:rsidRPr="00190D4F">
              <w:rPr>
                <w:color w:val="000000"/>
                <w:sz w:val="20"/>
                <w:szCs w:val="20"/>
              </w:rPr>
              <w:t>, около детской площадки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Развлечение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9,0</w:t>
            </w:r>
          </w:p>
        </w:tc>
        <w:tc>
          <w:tcPr>
            <w:tcW w:w="1417" w:type="dxa"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с 1 апреля по 31 ноября</w:t>
            </w:r>
          </w:p>
        </w:tc>
        <w:tc>
          <w:tcPr>
            <w:tcW w:w="1859" w:type="dxa"/>
            <w:vAlign w:val="center"/>
          </w:tcPr>
          <w:p w:rsidR="00D40F79" w:rsidRPr="00190D4F" w:rsidRDefault="00D40F79" w:rsidP="00190D4F">
            <w:pPr>
              <w:jc w:val="center"/>
              <w:rPr>
                <w:bCs/>
                <w:sz w:val="20"/>
                <w:szCs w:val="20"/>
              </w:rPr>
            </w:pPr>
            <w:r w:rsidRPr="00190D4F">
              <w:rPr>
                <w:bCs/>
                <w:sz w:val="20"/>
                <w:szCs w:val="20"/>
              </w:rPr>
              <w:t>1 760</w:t>
            </w:r>
          </w:p>
        </w:tc>
        <w:tc>
          <w:tcPr>
            <w:tcW w:w="1354" w:type="dxa"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88</w:t>
            </w:r>
          </w:p>
        </w:tc>
        <w:tc>
          <w:tcPr>
            <w:tcW w:w="1507" w:type="dxa"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880</w:t>
            </w:r>
          </w:p>
        </w:tc>
      </w:tr>
      <w:tr w:rsidR="00D40F79" w:rsidRPr="00190D4F" w:rsidTr="00D40F79">
        <w:trPr>
          <w:trHeight w:val="108"/>
        </w:trPr>
        <w:tc>
          <w:tcPr>
            <w:tcW w:w="701" w:type="dxa"/>
            <w:shd w:val="clear" w:color="auto" w:fill="auto"/>
            <w:noWrap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39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Б5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90D4F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190D4F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190D4F">
              <w:rPr>
                <w:color w:val="000000"/>
                <w:sz w:val="20"/>
                <w:szCs w:val="20"/>
              </w:rPr>
              <w:t>ермонтова</w:t>
            </w:r>
            <w:proofErr w:type="spellEnd"/>
            <w:r w:rsidRPr="00190D4F">
              <w:rPr>
                <w:color w:val="000000"/>
                <w:sz w:val="20"/>
                <w:szCs w:val="20"/>
              </w:rPr>
              <w:t>, около 20б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Общественное питание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6,0</w:t>
            </w:r>
          </w:p>
        </w:tc>
        <w:tc>
          <w:tcPr>
            <w:tcW w:w="1417" w:type="dxa"/>
            <w:vAlign w:val="center"/>
          </w:tcPr>
          <w:p w:rsidR="00D40F79" w:rsidRPr="00190D4F" w:rsidRDefault="00D40F79" w:rsidP="00190D4F">
            <w:pPr>
              <w:jc w:val="center"/>
              <w:rPr>
                <w:color w:val="000000"/>
                <w:sz w:val="20"/>
                <w:szCs w:val="20"/>
              </w:rPr>
            </w:pPr>
            <w:r w:rsidRPr="00190D4F">
              <w:rPr>
                <w:color w:val="000000"/>
                <w:sz w:val="20"/>
                <w:szCs w:val="20"/>
              </w:rPr>
              <w:t>круглогодично</w:t>
            </w:r>
          </w:p>
        </w:tc>
        <w:tc>
          <w:tcPr>
            <w:tcW w:w="1859" w:type="dxa"/>
            <w:vAlign w:val="center"/>
          </w:tcPr>
          <w:p w:rsidR="00D40F79" w:rsidRPr="00190D4F" w:rsidRDefault="00D40F79" w:rsidP="00190D4F">
            <w:pPr>
              <w:jc w:val="center"/>
              <w:rPr>
                <w:bCs/>
                <w:sz w:val="20"/>
                <w:szCs w:val="20"/>
              </w:rPr>
            </w:pPr>
            <w:r w:rsidRPr="00190D4F">
              <w:rPr>
                <w:bCs/>
                <w:sz w:val="20"/>
                <w:szCs w:val="20"/>
              </w:rPr>
              <w:t>1 900</w:t>
            </w:r>
          </w:p>
        </w:tc>
        <w:tc>
          <w:tcPr>
            <w:tcW w:w="1354" w:type="dxa"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95</w:t>
            </w:r>
          </w:p>
        </w:tc>
        <w:tc>
          <w:tcPr>
            <w:tcW w:w="1507" w:type="dxa"/>
            <w:vAlign w:val="center"/>
          </w:tcPr>
          <w:p w:rsidR="00D40F79" w:rsidRPr="00190D4F" w:rsidRDefault="00D40F79" w:rsidP="00190D4F">
            <w:pPr>
              <w:jc w:val="center"/>
              <w:rPr>
                <w:sz w:val="20"/>
                <w:szCs w:val="20"/>
              </w:rPr>
            </w:pPr>
            <w:r w:rsidRPr="00190D4F">
              <w:rPr>
                <w:sz w:val="20"/>
                <w:szCs w:val="20"/>
              </w:rPr>
              <w:t>950</w:t>
            </w:r>
          </w:p>
        </w:tc>
      </w:tr>
    </w:tbl>
    <w:p w:rsidR="00D40F79" w:rsidRPr="00190D4F" w:rsidRDefault="00D40F79" w:rsidP="00190D4F">
      <w:pPr>
        <w:pStyle w:val="afe"/>
        <w:tabs>
          <w:tab w:val="left" w:pos="140"/>
        </w:tabs>
        <w:spacing w:after="0"/>
        <w:ind w:left="140" w:firstLine="2"/>
        <w:rPr>
          <w:rFonts w:ascii="Times New Roman" w:hAnsi="Times New Roman" w:cs="Times New Roman"/>
          <w:b/>
          <w:sz w:val="24"/>
          <w:szCs w:val="24"/>
        </w:rPr>
      </w:pPr>
    </w:p>
    <w:p w:rsidR="00D40F79" w:rsidRPr="00190D4F" w:rsidRDefault="00D40F79" w:rsidP="00190D4F">
      <w:pPr>
        <w:pStyle w:val="afe"/>
        <w:tabs>
          <w:tab w:val="left" w:pos="140"/>
        </w:tabs>
        <w:spacing w:after="0"/>
        <w:ind w:left="140" w:firstLine="2"/>
        <w:rPr>
          <w:rFonts w:ascii="Times New Roman" w:hAnsi="Times New Roman" w:cs="Times New Roman"/>
          <w:b/>
          <w:sz w:val="24"/>
          <w:szCs w:val="24"/>
        </w:rPr>
      </w:pPr>
    </w:p>
    <w:p w:rsidR="00257FCC" w:rsidRPr="00190D4F" w:rsidRDefault="00257FCC" w:rsidP="00190D4F">
      <w:pPr>
        <w:autoSpaceDE w:val="0"/>
        <w:autoSpaceDN w:val="0"/>
        <w:adjustRightInd w:val="0"/>
        <w:ind w:right="283" w:firstLine="284"/>
        <w:jc w:val="both"/>
        <w:rPr>
          <w:b/>
        </w:rPr>
      </w:pPr>
    </w:p>
    <w:p w:rsidR="00257FCC" w:rsidRPr="00190D4F" w:rsidRDefault="00257FCC" w:rsidP="00190D4F">
      <w:pPr>
        <w:widowControl w:val="0"/>
        <w:autoSpaceDE w:val="0"/>
        <w:autoSpaceDN w:val="0"/>
        <w:adjustRightInd w:val="0"/>
        <w:ind w:left="-142"/>
        <w:jc w:val="both"/>
        <w:sectPr w:rsidR="00257FCC" w:rsidRPr="00190D4F" w:rsidSect="00DC60B7">
          <w:pgSz w:w="16834" w:h="11909" w:orient="landscape"/>
          <w:pgMar w:top="709" w:right="709" w:bottom="567" w:left="1134" w:header="720" w:footer="720" w:gutter="0"/>
          <w:cols w:space="60"/>
          <w:noEndnote/>
          <w:titlePg/>
        </w:sectPr>
      </w:pPr>
    </w:p>
    <w:p w:rsidR="002946C7" w:rsidRPr="00190D4F" w:rsidRDefault="002946C7" w:rsidP="00190D4F">
      <w:pPr>
        <w:pStyle w:val="formattexttopleveltext"/>
        <w:spacing w:before="0" w:beforeAutospacing="0" w:after="0" w:afterAutospacing="0"/>
        <w:ind w:firstLine="284"/>
        <w:jc w:val="both"/>
      </w:pPr>
    </w:p>
    <w:p w:rsidR="002946C7" w:rsidRPr="00190D4F" w:rsidRDefault="002946C7" w:rsidP="00190D4F">
      <w:pPr>
        <w:pStyle w:val="formattexttopleveltext"/>
        <w:spacing w:before="0" w:beforeAutospacing="0" w:after="0" w:afterAutospacing="0"/>
        <w:ind w:firstLine="567"/>
        <w:jc w:val="center"/>
        <w:rPr>
          <w:b/>
        </w:rPr>
      </w:pPr>
      <w:r w:rsidRPr="00190D4F">
        <w:rPr>
          <w:b/>
        </w:rPr>
        <w:t>Требования к заявителям</w:t>
      </w:r>
    </w:p>
    <w:p w:rsidR="002946C7" w:rsidRPr="00190D4F" w:rsidRDefault="002946C7" w:rsidP="00190D4F">
      <w:pPr>
        <w:pStyle w:val="formattexttopleveltext"/>
        <w:spacing w:before="0" w:beforeAutospacing="0" w:after="0" w:afterAutospacing="0"/>
        <w:ind w:firstLine="567"/>
        <w:jc w:val="both"/>
        <w:rPr>
          <w:b/>
        </w:rPr>
      </w:pPr>
    </w:p>
    <w:p w:rsidR="002946C7" w:rsidRPr="00190D4F" w:rsidRDefault="002946C7" w:rsidP="00190D4F">
      <w:pPr>
        <w:pStyle w:val="formattexttopleveltext"/>
        <w:spacing w:before="0" w:beforeAutospacing="0" w:after="0" w:afterAutospacing="0"/>
        <w:ind w:firstLine="567"/>
        <w:jc w:val="both"/>
      </w:pPr>
      <w:r w:rsidRPr="00190D4F">
        <w:t>Заявителем - 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физическое лицо, зарегистрированное в качестве индивидуального предпринимателя.</w:t>
      </w:r>
    </w:p>
    <w:p w:rsidR="002946C7" w:rsidRPr="00190D4F" w:rsidRDefault="002946C7" w:rsidP="00190D4F">
      <w:pPr>
        <w:pStyle w:val="formattexttopleveltext"/>
        <w:spacing w:before="0" w:beforeAutospacing="0" w:after="0" w:afterAutospacing="0"/>
        <w:ind w:firstLine="567"/>
        <w:jc w:val="both"/>
      </w:pPr>
      <w:r w:rsidRPr="00190D4F">
        <w:t>Участники аукциона должны соответствовать требованиям, установленным законодательством Российской Федерации к таким участникам, в том числе необходимо:</w:t>
      </w:r>
    </w:p>
    <w:p w:rsidR="002946C7" w:rsidRPr="00190D4F" w:rsidRDefault="00190D4F" w:rsidP="00190D4F">
      <w:pPr>
        <w:pStyle w:val="formattexttopleveltext"/>
        <w:spacing w:before="0" w:beforeAutospacing="0" w:after="0" w:afterAutospacing="0"/>
        <w:ind w:firstLine="567"/>
        <w:jc w:val="both"/>
      </w:pPr>
      <w:r>
        <w:t xml:space="preserve"> </w:t>
      </w:r>
      <w:r w:rsidR="002946C7" w:rsidRPr="00190D4F">
        <w:t>отсутствие факта ликвидации участника аукциона - юридического лица и отсутствие решений арбитражного суда о признании участника аукциона - юридического лица, индивидуального предпринимателя банкротом и об открытии конкурсного производства;</w:t>
      </w:r>
    </w:p>
    <w:p w:rsidR="002946C7" w:rsidRPr="00190D4F" w:rsidRDefault="00190D4F" w:rsidP="00190D4F">
      <w:pPr>
        <w:pStyle w:val="formattexttopleveltext"/>
        <w:spacing w:before="0" w:beforeAutospacing="0" w:after="0" w:afterAutospacing="0"/>
        <w:ind w:firstLine="567"/>
        <w:jc w:val="both"/>
      </w:pPr>
      <w:r>
        <w:t xml:space="preserve"> </w:t>
      </w:r>
      <w:r w:rsidR="002946C7" w:rsidRPr="00190D4F">
        <w:t xml:space="preserve">отсутствие </w:t>
      </w:r>
      <w:proofErr w:type="gramStart"/>
      <w:r w:rsidR="002946C7" w:rsidRPr="00190D4F">
        <w:t>факта приостановления деятельности участника аукциона</w:t>
      </w:r>
      <w:proofErr w:type="gramEnd"/>
      <w:r w:rsidR="002946C7" w:rsidRPr="00190D4F">
        <w:t xml:space="preserve"> в порядке, предусмотренном </w:t>
      </w:r>
      <w:hyperlink r:id="rId12" w:history="1">
        <w:r w:rsidR="002946C7" w:rsidRPr="00190D4F">
          <w:t>Кодексом Российской Федерации об административных правонарушениях</w:t>
        </w:r>
      </w:hyperlink>
      <w:r w:rsidR="002946C7" w:rsidRPr="00190D4F">
        <w:t>, на день подачи заявки.</w:t>
      </w:r>
    </w:p>
    <w:p w:rsidR="002946C7" w:rsidRPr="00190D4F" w:rsidRDefault="002946C7" w:rsidP="00190D4F">
      <w:pPr>
        <w:pStyle w:val="formattexttopleveltext"/>
        <w:spacing w:before="0" w:beforeAutospacing="0" w:after="0" w:afterAutospacing="0"/>
        <w:ind w:firstLine="567"/>
        <w:jc w:val="both"/>
      </w:pPr>
      <w:r w:rsidRPr="00190D4F">
        <w:t>Для участия в аукционе заявители вносят задаток.</w:t>
      </w:r>
    </w:p>
    <w:p w:rsidR="00610836" w:rsidRPr="00190D4F" w:rsidRDefault="00610836" w:rsidP="00190D4F">
      <w:pPr>
        <w:pStyle w:val="aff1"/>
        <w:tabs>
          <w:tab w:val="left" w:pos="851"/>
          <w:tab w:val="left" w:pos="108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190D4F">
        <w:rPr>
          <w:rFonts w:ascii="Times New Roman" w:hAnsi="Times New Roman"/>
          <w:sz w:val="24"/>
          <w:szCs w:val="24"/>
        </w:rPr>
        <w:t xml:space="preserve">Размер задатка для участия на аукционе – 50 % от начальной цены лота вносится в течение срока приема заявок на расчетный счет № 40302810208135000103 в  ПАО «Ак барс» банк </w:t>
      </w:r>
      <w:proofErr w:type="spellStart"/>
      <w:r w:rsidRPr="00190D4F">
        <w:rPr>
          <w:rFonts w:ascii="Times New Roman" w:hAnsi="Times New Roman"/>
          <w:sz w:val="24"/>
          <w:szCs w:val="24"/>
        </w:rPr>
        <w:t>г</w:t>
      </w:r>
      <w:proofErr w:type="gramStart"/>
      <w:r w:rsidRPr="00190D4F">
        <w:rPr>
          <w:rFonts w:ascii="Times New Roman" w:hAnsi="Times New Roman"/>
          <w:sz w:val="24"/>
          <w:szCs w:val="24"/>
        </w:rPr>
        <w:t>.К</w:t>
      </w:r>
      <w:proofErr w:type="gramEnd"/>
      <w:r w:rsidRPr="00190D4F">
        <w:rPr>
          <w:rFonts w:ascii="Times New Roman" w:hAnsi="Times New Roman"/>
          <w:sz w:val="24"/>
          <w:szCs w:val="24"/>
        </w:rPr>
        <w:t>азань</w:t>
      </w:r>
      <w:proofErr w:type="spellEnd"/>
      <w:r w:rsidRPr="00190D4F">
        <w:rPr>
          <w:rFonts w:ascii="Times New Roman" w:hAnsi="Times New Roman"/>
          <w:sz w:val="24"/>
          <w:szCs w:val="24"/>
        </w:rPr>
        <w:t xml:space="preserve">, ЛР 259 370 245-ИЗОМО, к/с 30101810000000000805, ИНН/КПП 1649012681/164901001, ОГРН 1061689006433, БИК 049205805, получатель - ТОДК МФ РТ </w:t>
      </w:r>
      <w:proofErr w:type="spellStart"/>
      <w:r w:rsidRPr="00190D4F">
        <w:rPr>
          <w:rFonts w:ascii="Times New Roman" w:hAnsi="Times New Roman"/>
          <w:sz w:val="24"/>
          <w:szCs w:val="24"/>
        </w:rPr>
        <w:t>г.Лениногорска</w:t>
      </w:r>
      <w:proofErr w:type="spellEnd"/>
      <w:r w:rsidRPr="00190D4F">
        <w:rPr>
          <w:rFonts w:ascii="Times New Roman" w:hAnsi="Times New Roman"/>
          <w:sz w:val="24"/>
          <w:szCs w:val="24"/>
        </w:rPr>
        <w:t xml:space="preserve"> (МКУ Палата имущественных и земельных отношений муниципального образования </w:t>
      </w:r>
      <w:proofErr w:type="spellStart"/>
      <w:r w:rsidRPr="00190D4F">
        <w:rPr>
          <w:rFonts w:ascii="Times New Roman" w:hAnsi="Times New Roman"/>
          <w:sz w:val="24"/>
          <w:szCs w:val="24"/>
        </w:rPr>
        <w:t>Лениногорский</w:t>
      </w:r>
      <w:proofErr w:type="spellEnd"/>
      <w:r w:rsidRPr="00190D4F">
        <w:rPr>
          <w:rFonts w:ascii="Times New Roman" w:hAnsi="Times New Roman"/>
          <w:sz w:val="24"/>
          <w:szCs w:val="24"/>
        </w:rPr>
        <w:t xml:space="preserve"> муниципальный район </w:t>
      </w:r>
      <w:proofErr w:type="gramStart"/>
      <w:r w:rsidRPr="00190D4F">
        <w:rPr>
          <w:rFonts w:ascii="Times New Roman" w:hAnsi="Times New Roman"/>
          <w:sz w:val="24"/>
          <w:szCs w:val="24"/>
        </w:rPr>
        <w:t>РТ).</w:t>
      </w:r>
      <w:proofErr w:type="gramEnd"/>
      <w:r w:rsidRPr="00190D4F">
        <w:rPr>
          <w:rFonts w:ascii="Times New Roman" w:hAnsi="Times New Roman"/>
          <w:sz w:val="24"/>
          <w:szCs w:val="24"/>
        </w:rPr>
        <w:t xml:space="preserve"> Назначение платежа: «Задаток по лоту №___ аукцион «15» августа  2017г.». Данное сообщение является публичной офертой для заключения договора о задатке в соответствии со ст.437 ГК РФ, а  подача   претендентом  заявки  и перечисление задатка являются акцептом такой оферты, после чего договор о задатке считается заключенным в письменной форме. Поступление задатка должно быть подтверждено выпиской с банковского счета получателя на дату окончания срока приема заявок и задатков.</w:t>
      </w:r>
      <w:r w:rsidR="002946C7" w:rsidRPr="00190D4F">
        <w:rPr>
          <w:rFonts w:ascii="Times New Roman" w:hAnsi="Times New Roman"/>
          <w:sz w:val="24"/>
          <w:szCs w:val="24"/>
        </w:rPr>
        <w:t xml:space="preserve"> </w:t>
      </w:r>
    </w:p>
    <w:p w:rsidR="002946C7" w:rsidRPr="00190D4F" w:rsidRDefault="002946C7" w:rsidP="00190D4F">
      <w:pPr>
        <w:pStyle w:val="aff1"/>
        <w:tabs>
          <w:tab w:val="left" w:pos="851"/>
          <w:tab w:val="left" w:pos="108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190D4F">
        <w:rPr>
          <w:rFonts w:ascii="Times New Roman" w:hAnsi="Times New Roman"/>
          <w:sz w:val="24"/>
          <w:szCs w:val="24"/>
        </w:rPr>
        <w:t>Победителем аукциона признается участник, предложивший наибольшую стоимость права в ходе проведения торгов. По окончан</w:t>
      </w:r>
      <w:proofErr w:type="gramStart"/>
      <w:r w:rsidRPr="00190D4F">
        <w:rPr>
          <w:rFonts w:ascii="Times New Roman" w:hAnsi="Times New Roman"/>
          <w:sz w:val="24"/>
          <w:szCs w:val="24"/>
        </w:rPr>
        <w:t>ии ау</w:t>
      </w:r>
      <w:proofErr w:type="gramEnd"/>
      <w:r w:rsidRPr="00190D4F">
        <w:rPr>
          <w:rFonts w:ascii="Times New Roman" w:hAnsi="Times New Roman"/>
          <w:sz w:val="24"/>
          <w:szCs w:val="24"/>
        </w:rPr>
        <w:t xml:space="preserve">кциона с победителем подписывается протокол о результатах торгов. Договор на размещение нестационарного торгового объекта </w:t>
      </w:r>
      <w:r w:rsidR="00610836" w:rsidRPr="00190D4F">
        <w:rPr>
          <w:rFonts w:ascii="Times New Roman" w:hAnsi="Times New Roman"/>
          <w:sz w:val="24"/>
          <w:szCs w:val="24"/>
        </w:rPr>
        <w:t>подписывается</w:t>
      </w:r>
      <w:r w:rsidRPr="00190D4F">
        <w:rPr>
          <w:rFonts w:ascii="Times New Roman" w:hAnsi="Times New Roman"/>
          <w:sz w:val="24"/>
          <w:szCs w:val="24"/>
        </w:rPr>
        <w:t xml:space="preserve"> с победителем аукциона </w:t>
      </w:r>
      <w:r w:rsidR="00610836" w:rsidRPr="00190D4F">
        <w:rPr>
          <w:rFonts w:ascii="Times New Roman" w:hAnsi="Times New Roman"/>
          <w:sz w:val="24"/>
          <w:szCs w:val="24"/>
          <w:shd w:val="clear" w:color="auto" w:fill="FEFFFE"/>
        </w:rPr>
        <w:t>не ранее десяти дней со дня размещения на официальном сайте в сети «Интернет» протокола аукциона либо протокола рассмотрения заявок на участие в аукционе в случае, если аукцион признан несостоявшимся.</w:t>
      </w:r>
      <w:r w:rsidR="00610836" w:rsidRPr="00190D4F">
        <w:rPr>
          <w:rFonts w:ascii="Times New Roman" w:hAnsi="Times New Roman"/>
          <w:sz w:val="24"/>
          <w:szCs w:val="24"/>
        </w:rPr>
        <w:t xml:space="preserve"> </w:t>
      </w:r>
      <w:r w:rsidRPr="00190D4F">
        <w:rPr>
          <w:rFonts w:ascii="Times New Roman" w:hAnsi="Times New Roman"/>
          <w:sz w:val="24"/>
          <w:szCs w:val="24"/>
        </w:rPr>
        <w:t xml:space="preserve">Оплата производится путем перечисления денежных средств на счет Уполномоченного органа в течение 10 банковских дней </w:t>
      </w:r>
      <w:proofErr w:type="gramStart"/>
      <w:r w:rsidRPr="00190D4F">
        <w:rPr>
          <w:rFonts w:ascii="Times New Roman" w:hAnsi="Times New Roman"/>
          <w:sz w:val="24"/>
          <w:szCs w:val="24"/>
        </w:rPr>
        <w:t>с даты заключения</w:t>
      </w:r>
      <w:proofErr w:type="gramEnd"/>
      <w:r w:rsidRPr="00190D4F">
        <w:rPr>
          <w:rFonts w:ascii="Times New Roman" w:hAnsi="Times New Roman"/>
          <w:sz w:val="24"/>
          <w:szCs w:val="24"/>
        </w:rPr>
        <w:t xml:space="preserve"> договора. Внесенный задаток засчитывается в счет размера стоимости права на размещение нестационарного торгового объекта. </w:t>
      </w:r>
    </w:p>
    <w:p w:rsidR="00A720E0" w:rsidRPr="00190D4F" w:rsidRDefault="00A720E0" w:rsidP="00190D4F">
      <w:pPr>
        <w:pStyle w:val="headertexttopleveltextcentertext"/>
        <w:spacing w:before="0" w:beforeAutospacing="0" w:after="0" w:afterAutospacing="0"/>
        <w:ind w:firstLine="567"/>
        <w:jc w:val="both"/>
      </w:pPr>
    </w:p>
    <w:p w:rsidR="00257FCC" w:rsidRPr="00190D4F" w:rsidRDefault="00257FCC" w:rsidP="00190D4F">
      <w:pPr>
        <w:pStyle w:val="headertexttopleveltextcentertext"/>
        <w:spacing w:before="0" w:beforeAutospacing="0" w:after="0" w:afterAutospacing="0"/>
        <w:ind w:firstLine="567"/>
        <w:jc w:val="both"/>
      </w:pPr>
    </w:p>
    <w:p w:rsidR="00257FCC" w:rsidRPr="00190D4F" w:rsidRDefault="00257FCC" w:rsidP="00190D4F">
      <w:pPr>
        <w:pStyle w:val="headertexttopleveltextcentertext"/>
        <w:spacing w:before="0" w:beforeAutospacing="0" w:after="0" w:afterAutospacing="0"/>
        <w:ind w:firstLine="567"/>
        <w:jc w:val="both"/>
      </w:pPr>
    </w:p>
    <w:p w:rsidR="00257FCC" w:rsidRPr="00190D4F" w:rsidRDefault="00257FCC" w:rsidP="00190D4F">
      <w:pPr>
        <w:pStyle w:val="headertexttopleveltextcentertext"/>
        <w:spacing w:before="0" w:beforeAutospacing="0" w:after="0" w:afterAutospacing="0"/>
        <w:ind w:firstLine="567"/>
        <w:jc w:val="both"/>
      </w:pPr>
    </w:p>
    <w:p w:rsidR="00257FCC" w:rsidRPr="00190D4F" w:rsidRDefault="00257FCC" w:rsidP="00190D4F">
      <w:pPr>
        <w:pStyle w:val="headertexttopleveltextcentertext"/>
        <w:spacing w:before="0" w:beforeAutospacing="0" w:after="0" w:afterAutospacing="0"/>
        <w:ind w:firstLine="567"/>
        <w:jc w:val="both"/>
      </w:pPr>
    </w:p>
    <w:p w:rsidR="00257FCC" w:rsidRPr="00190D4F" w:rsidRDefault="00257FCC" w:rsidP="00190D4F">
      <w:pPr>
        <w:pStyle w:val="headertexttopleveltextcentertext"/>
        <w:spacing w:before="0" w:beforeAutospacing="0" w:after="0" w:afterAutospacing="0"/>
        <w:ind w:firstLine="567"/>
        <w:jc w:val="both"/>
      </w:pPr>
    </w:p>
    <w:p w:rsidR="00257FCC" w:rsidRPr="00190D4F" w:rsidRDefault="00257FCC" w:rsidP="00190D4F">
      <w:pPr>
        <w:pStyle w:val="headertexttopleveltextcentertext"/>
        <w:spacing w:before="0" w:beforeAutospacing="0" w:after="0" w:afterAutospacing="0"/>
        <w:ind w:firstLine="567"/>
        <w:jc w:val="both"/>
      </w:pPr>
    </w:p>
    <w:p w:rsidR="00257FCC" w:rsidRPr="00190D4F" w:rsidRDefault="00257FCC" w:rsidP="00190D4F">
      <w:pPr>
        <w:pStyle w:val="headertexttopleveltextcentertext"/>
        <w:spacing w:before="0" w:beforeAutospacing="0" w:after="0" w:afterAutospacing="0"/>
        <w:ind w:firstLine="567"/>
        <w:jc w:val="both"/>
      </w:pPr>
    </w:p>
    <w:p w:rsidR="00257FCC" w:rsidRPr="00190D4F" w:rsidRDefault="00257FCC" w:rsidP="00190D4F">
      <w:pPr>
        <w:pStyle w:val="headertexttopleveltextcentertext"/>
        <w:spacing w:before="0" w:beforeAutospacing="0" w:after="0" w:afterAutospacing="0"/>
        <w:ind w:firstLine="567"/>
        <w:jc w:val="both"/>
      </w:pPr>
    </w:p>
    <w:p w:rsidR="00257FCC" w:rsidRPr="00190D4F" w:rsidRDefault="00257FCC" w:rsidP="00190D4F">
      <w:pPr>
        <w:pStyle w:val="headertexttopleveltextcentertext"/>
        <w:spacing w:before="0" w:beforeAutospacing="0" w:after="0" w:afterAutospacing="0"/>
        <w:ind w:firstLine="567"/>
        <w:jc w:val="both"/>
      </w:pPr>
    </w:p>
    <w:p w:rsidR="00257FCC" w:rsidRPr="00190D4F" w:rsidRDefault="00257FCC" w:rsidP="00190D4F">
      <w:pPr>
        <w:pStyle w:val="headertexttopleveltextcentertext"/>
        <w:spacing w:before="0" w:beforeAutospacing="0" w:after="0" w:afterAutospacing="0"/>
        <w:ind w:firstLine="567"/>
        <w:jc w:val="both"/>
      </w:pPr>
    </w:p>
    <w:p w:rsidR="00257FCC" w:rsidRPr="00190D4F" w:rsidRDefault="00257FCC" w:rsidP="00190D4F">
      <w:pPr>
        <w:pStyle w:val="headertexttopleveltextcentertext"/>
        <w:spacing w:before="0" w:beforeAutospacing="0" w:after="0" w:afterAutospacing="0"/>
        <w:ind w:firstLine="567"/>
        <w:jc w:val="both"/>
      </w:pPr>
    </w:p>
    <w:p w:rsidR="00257FCC" w:rsidRPr="00190D4F" w:rsidRDefault="00257FCC" w:rsidP="00190D4F">
      <w:pPr>
        <w:pStyle w:val="headertexttopleveltextcentertext"/>
        <w:spacing w:before="0" w:beforeAutospacing="0" w:after="0" w:afterAutospacing="0"/>
        <w:ind w:firstLine="567"/>
        <w:jc w:val="both"/>
      </w:pPr>
    </w:p>
    <w:p w:rsidR="00257FCC" w:rsidRPr="00190D4F" w:rsidRDefault="00257FCC" w:rsidP="00190D4F">
      <w:pPr>
        <w:pStyle w:val="headertexttopleveltextcentertext"/>
        <w:spacing w:before="0" w:beforeAutospacing="0" w:after="0" w:afterAutospacing="0"/>
        <w:ind w:firstLine="567"/>
        <w:jc w:val="both"/>
      </w:pPr>
    </w:p>
    <w:p w:rsidR="00257FCC" w:rsidRPr="00190D4F" w:rsidRDefault="00257FCC" w:rsidP="00190D4F">
      <w:pPr>
        <w:pStyle w:val="headertexttopleveltextcentertext"/>
        <w:spacing w:before="0" w:beforeAutospacing="0" w:after="0" w:afterAutospacing="0"/>
        <w:ind w:firstLine="567"/>
        <w:jc w:val="both"/>
      </w:pPr>
    </w:p>
    <w:p w:rsidR="00257FCC" w:rsidRPr="00190D4F" w:rsidRDefault="00257FCC" w:rsidP="00190D4F">
      <w:pPr>
        <w:pStyle w:val="headertexttopleveltextcentertext"/>
        <w:spacing w:before="0" w:beforeAutospacing="0" w:after="0" w:afterAutospacing="0"/>
        <w:ind w:firstLine="567"/>
        <w:jc w:val="both"/>
      </w:pPr>
    </w:p>
    <w:p w:rsidR="00257FCC" w:rsidRPr="00190D4F" w:rsidRDefault="00257FCC" w:rsidP="00190D4F">
      <w:pPr>
        <w:pStyle w:val="headertexttopleveltextcentertext"/>
        <w:spacing w:before="0" w:beforeAutospacing="0" w:after="0" w:afterAutospacing="0"/>
        <w:ind w:firstLine="567"/>
        <w:jc w:val="both"/>
      </w:pPr>
    </w:p>
    <w:p w:rsidR="00190D4F" w:rsidRDefault="001475BE" w:rsidP="00190D4F">
      <w:pPr>
        <w:pStyle w:val="headertexttopleveltextcentertext"/>
        <w:spacing w:before="0" w:beforeAutospacing="0" w:after="0" w:afterAutospacing="0"/>
        <w:ind w:firstLine="567"/>
        <w:jc w:val="center"/>
      </w:pPr>
      <w:r w:rsidRPr="00190D4F">
        <w:t>Информация</w:t>
      </w:r>
    </w:p>
    <w:p w:rsidR="00A720E0" w:rsidRPr="00190D4F" w:rsidRDefault="00A720E0" w:rsidP="00190D4F">
      <w:pPr>
        <w:pStyle w:val="headertexttopleveltextcentertext"/>
        <w:spacing w:before="0" w:beforeAutospacing="0" w:after="0" w:afterAutospacing="0"/>
        <w:ind w:firstLine="567"/>
        <w:jc w:val="center"/>
      </w:pPr>
      <w:r w:rsidRPr="00190D4F">
        <w:t>об организации и проведен</w:t>
      </w:r>
      <w:proofErr w:type="gramStart"/>
      <w:r w:rsidRPr="00190D4F">
        <w:t>ии ау</w:t>
      </w:r>
      <w:proofErr w:type="gramEnd"/>
      <w:r w:rsidRPr="00190D4F">
        <w:t xml:space="preserve">кциона </w:t>
      </w:r>
      <w:r w:rsidR="00610836" w:rsidRPr="00190D4F">
        <w:t xml:space="preserve">на право заключения договора на размещение нестационарного торгового объекта на территории </w:t>
      </w:r>
      <w:proofErr w:type="spellStart"/>
      <w:r w:rsidR="00610836" w:rsidRPr="00190D4F">
        <w:t>Лениногорского</w:t>
      </w:r>
      <w:proofErr w:type="spellEnd"/>
      <w:r w:rsidR="00610836" w:rsidRPr="00190D4F">
        <w:t xml:space="preserve"> муниципального</w:t>
      </w:r>
      <w:r w:rsidR="00190D4F">
        <w:t xml:space="preserve"> </w:t>
      </w:r>
      <w:r w:rsidR="00610836" w:rsidRPr="00190D4F">
        <w:t>района Республики Татарстан</w:t>
      </w:r>
    </w:p>
    <w:p w:rsidR="00A720E0" w:rsidRPr="00190D4F" w:rsidRDefault="00A720E0" w:rsidP="00190D4F">
      <w:pPr>
        <w:pStyle w:val="headertexttopleveltextcentertext"/>
        <w:spacing w:before="0" w:beforeAutospacing="0" w:after="0" w:afterAutospacing="0"/>
        <w:ind w:firstLine="567"/>
        <w:jc w:val="both"/>
      </w:pPr>
      <w:r w:rsidRPr="00190D4F">
        <w:br/>
      </w:r>
    </w:p>
    <w:p w:rsidR="00A720E0" w:rsidRPr="00190D4F" w:rsidRDefault="00F96EFB" w:rsidP="00190D4F">
      <w:pPr>
        <w:pStyle w:val="formattexttopleveltext"/>
        <w:numPr>
          <w:ilvl w:val="0"/>
          <w:numId w:val="13"/>
        </w:numPr>
        <w:spacing w:before="0" w:beforeAutospacing="0" w:after="0" w:afterAutospacing="0"/>
        <w:ind w:left="0" w:firstLine="567"/>
        <w:jc w:val="both"/>
      </w:pPr>
      <w:r w:rsidRPr="00190D4F">
        <w:t xml:space="preserve">    </w:t>
      </w:r>
      <w:r w:rsidR="001475BE" w:rsidRPr="00190D4F">
        <w:t>1.1</w:t>
      </w:r>
      <w:r w:rsidR="00A720E0" w:rsidRPr="00190D4F">
        <w:t xml:space="preserve">. </w:t>
      </w:r>
      <w:proofErr w:type="gramStart"/>
      <w:r w:rsidR="001475BE" w:rsidRPr="00190D4F">
        <w:t>Аукционная документация</w:t>
      </w:r>
      <w:r w:rsidR="00A720E0" w:rsidRPr="00190D4F">
        <w:t xml:space="preserve"> разработан</w:t>
      </w:r>
      <w:r w:rsidR="001475BE" w:rsidRPr="00190D4F">
        <w:t>а</w:t>
      </w:r>
      <w:r w:rsidR="00A720E0" w:rsidRPr="00190D4F">
        <w:t xml:space="preserve"> в соответствии с </w:t>
      </w:r>
      <w:hyperlink r:id="rId13" w:history="1">
        <w:r w:rsidR="00A720E0" w:rsidRPr="00190D4F">
          <w:rPr>
            <w:rStyle w:val="af5"/>
            <w:color w:val="auto"/>
            <w:u w:val="none"/>
          </w:rPr>
          <w:t>Федеральным законом от 06 октября 2003 года</w:t>
        </w:r>
        <w:r w:rsidR="00610836" w:rsidRPr="00190D4F">
          <w:rPr>
            <w:rStyle w:val="af5"/>
            <w:color w:val="auto"/>
            <w:u w:val="none"/>
          </w:rPr>
          <w:t xml:space="preserve"> </w:t>
        </w:r>
        <w:r w:rsidR="00A720E0" w:rsidRPr="00190D4F">
          <w:rPr>
            <w:rStyle w:val="af5"/>
            <w:color w:val="auto"/>
            <w:u w:val="none"/>
          </w:rPr>
          <w:t>№ 131-ФЗ «Об общих принципах организации местного самоуправления в Российской Федерации</w:t>
        </w:r>
      </w:hyperlink>
      <w:r w:rsidR="00A720E0" w:rsidRPr="00190D4F">
        <w:rPr>
          <w:rStyle w:val="af5"/>
          <w:color w:val="auto"/>
          <w:u w:val="none"/>
        </w:rPr>
        <w:t>»</w:t>
      </w:r>
      <w:r w:rsidR="00A720E0" w:rsidRPr="00190D4F">
        <w:t xml:space="preserve">, </w:t>
      </w:r>
      <w:hyperlink r:id="rId14" w:history="1">
        <w:r w:rsidR="00A720E0" w:rsidRPr="00190D4F">
          <w:rPr>
            <w:rStyle w:val="af5"/>
            <w:color w:val="auto"/>
            <w:u w:val="none"/>
          </w:rPr>
          <w:t>Федеральным законом от 28 декабря 2009 года № 381-ФЗ «Об основах государственного регулирования торговой деятельности в Российской Федерации</w:t>
        </w:r>
      </w:hyperlink>
      <w:r w:rsidR="00A720E0" w:rsidRPr="00190D4F">
        <w:rPr>
          <w:rStyle w:val="af5"/>
          <w:color w:val="auto"/>
          <w:u w:val="none"/>
        </w:rPr>
        <w:t>»</w:t>
      </w:r>
      <w:r w:rsidR="00610836" w:rsidRPr="00190D4F">
        <w:t>, постановлениями Исполнительного комитета муниципального образования «</w:t>
      </w:r>
      <w:proofErr w:type="spellStart"/>
      <w:r w:rsidR="00610836" w:rsidRPr="00190D4F">
        <w:t>Лениногорский</w:t>
      </w:r>
      <w:proofErr w:type="spellEnd"/>
      <w:r w:rsidR="00610836" w:rsidRPr="00190D4F">
        <w:t xml:space="preserve"> муниципальный район» Республики Татарстан от  10.10.2016г. № 1483</w:t>
      </w:r>
      <w:r w:rsidR="00DA42EA" w:rsidRPr="00190D4F">
        <w:t xml:space="preserve"> «Об утверждении Порядка размещения нестационарных торговых</w:t>
      </w:r>
      <w:proofErr w:type="gramEnd"/>
      <w:r w:rsidR="00DA42EA" w:rsidRPr="00190D4F">
        <w:t xml:space="preserve"> </w:t>
      </w:r>
      <w:proofErr w:type="gramStart"/>
      <w:r w:rsidR="00DA42EA" w:rsidRPr="00190D4F">
        <w:t>объектов на землях или земельных участках, находящихся в муниципальной собственности, а также на землях или земельных участках, государственная собственность на которые не разграничена», от  21.06.2017г. № 811 «Об утверждении схемы размещения нестационарных торговых объектов на территории муниципального образования город Лениногорск Республики Татарстан», от  25.05.2017г. № 713 «Об утверждении Положения об организации аукциона на право заключения договора на размещение нестационарного торгового</w:t>
      </w:r>
      <w:proofErr w:type="gramEnd"/>
      <w:r w:rsidR="00DA42EA" w:rsidRPr="00190D4F">
        <w:t xml:space="preserve"> объекта на территории </w:t>
      </w:r>
      <w:proofErr w:type="spellStart"/>
      <w:r w:rsidR="00DA42EA" w:rsidRPr="00190D4F">
        <w:t>Лениногорского</w:t>
      </w:r>
      <w:proofErr w:type="spellEnd"/>
      <w:r w:rsidR="00DA42EA" w:rsidRPr="00190D4F">
        <w:t xml:space="preserve"> муниципального района Республики Татарстан».</w:t>
      </w:r>
    </w:p>
    <w:p w:rsidR="00DA42EA" w:rsidRPr="00190D4F" w:rsidRDefault="00DA42EA" w:rsidP="00190D4F">
      <w:pPr>
        <w:pStyle w:val="formattexttopleveltext"/>
        <w:spacing w:before="0" w:beforeAutospacing="0" w:after="0" w:afterAutospacing="0"/>
        <w:ind w:firstLine="567"/>
        <w:jc w:val="both"/>
      </w:pPr>
    </w:p>
    <w:p w:rsidR="00A720E0" w:rsidRPr="00190D4F" w:rsidRDefault="00A720E0" w:rsidP="00190D4F">
      <w:pPr>
        <w:pStyle w:val="formattexttopleveltext"/>
        <w:spacing w:before="0" w:beforeAutospacing="0" w:after="0" w:afterAutospacing="0"/>
        <w:ind w:firstLine="567"/>
        <w:jc w:val="center"/>
      </w:pPr>
      <w:r w:rsidRPr="00190D4F">
        <w:t xml:space="preserve">II. </w:t>
      </w:r>
      <w:r w:rsidR="001475BE" w:rsidRPr="00190D4F">
        <w:t xml:space="preserve">Действия, осуществляемые </w:t>
      </w:r>
      <w:r w:rsidRPr="00190D4F">
        <w:t>Уполномоченн</w:t>
      </w:r>
      <w:r w:rsidR="001475BE" w:rsidRPr="00190D4F">
        <w:t>ым</w:t>
      </w:r>
      <w:r w:rsidRPr="00190D4F">
        <w:t xml:space="preserve"> орган</w:t>
      </w:r>
      <w:r w:rsidR="001475BE" w:rsidRPr="00190D4F">
        <w:t>ом (Организатором аукциона)</w:t>
      </w:r>
    </w:p>
    <w:p w:rsidR="00A720E0" w:rsidRPr="00190D4F" w:rsidRDefault="00A720E0" w:rsidP="00190D4F">
      <w:pPr>
        <w:pStyle w:val="formattexttopleveltext"/>
        <w:spacing w:before="0" w:beforeAutospacing="0" w:after="0" w:afterAutospacing="0"/>
        <w:ind w:firstLine="567"/>
        <w:jc w:val="both"/>
      </w:pPr>
    </w:p>
    <w:p w:rsidR="00A720E0" w:rsidRPr="00190D4F" w:rsidRDefault="00A720E0" w:rsidP="00190D4F">
      <w:pPr>
        <w:pStyle w:val="formattexttopleveltext"/>
        <w:spacing w:before="0" w:beforeAutospacing="0" w:after="0" w:afterAutospacing="0"/>
        <w:ind w:firstLine="567"/>
        <w:jc w:val="both"/>
      </w:pPr>
      <w:r w:rsidRPr="00190D4F">
        <w:t>2.</w:t>
      </w:r>
      <w:r w:rsidR="001475BE" w:rsidRPr="00190D4F">
        <w:t>1</w:t>
      </w:r>
      <w:r w:rsidRPr="00190D4F">
        <w:t xml:space="preserve">. По письменному запросу претендентов в течение двух рабочих дней </w:t>
      </w:r>
      <w:proofErr w:type="gramStart"/>
      <w:r w:rsidRPr="00190D4F">
        <w:t>с даты поступления</w:t>
      </w:r>
      <w:proofErr w:type="gramEnd"/>
      <w:r w:rsidRPr="00190D4F">
        <w:t xml:space="preserve"> указанного запроса направляет разъяснение положений аукционной документации.</w:t>
      </w:r>
    </w:p>
    <w:p w:rsidR="00A720E0" w:rsidRPr="00190D4F" w:rsidRDefault="00A720E0" w:rsidP="00190D4F">
      <w:pPr>
        <w:pStyle w:val="formattexttopleveltext"/>
        <w:spacing w:before="0" w:beforeAutospacing="0" w:after="0" w:afterAutospacing="0"/>
        <w:ind w:firstLine="567"/>
        <w:jc w:val="both"/>
      </w:pPr>
      <w:r w:rsidRPr="00190D4F">
        <w:t>2.</w:t>
      </w:r>
      <w:r w:rsidR="001475BE" w:rsidRPr="00190D4F">
        <w:t>2</w:t>
      </w:r>
      <w:r w:rsidRPr="00190D4F">
        <w:t xml:space="preserve">. Имеет право принять решение о внесении изменений в аукционную документацию в срок не </w:t>
      </w:r>
      <w:proofErr w:type="gramStart"/>
      <w:r w:rsidRPr="00190D4F">
        <w:t>позднее</w:t>
      </w:r>
      <w:proofErr w:type="gramEnd"/>
      <w:r w:rsidRPr="00190D4F">
        <w:t xml:space="preserve"> чем за пять дней до даты окончания приема заявок. Вносимые в аукционную документацию изменения размещаются на официальном сайте.</w:t>
      </w:r>
    </w:p>
    <w:p w:rsidR="00A720E0" w:rsidRPr="00190D4F" w:rsidRDefault="00A720E0" w:rsidP="00190D4F">
      <w:pPr>
        <w:pStyle w:val="formattexttopleveltext"/>
        <w:spacing w:before="0" w:beforeAutospacing="0" w:after="0" w:afterAutospacing="0"/>
        <w:ind w:firstLine="567"/>
        <w:jc w:val="both"/>
      </w:pPr>
      <w:r w:rsidRPr="00190D4F">
        <w:t>2.</w:t>
      </w:r>
      <w:r w:rsidR="001475BE" w:rsidRPr="00190D4F">
        <w:t>3</w:t>
      </w:r>
      <w:r w:rsidRPr="00190D4F">
        <w:t xml:space="preserve">. Имеет право отказаться от проведения аукциона не </w:t>
      </w:r>
      <w:proofErr w:type="gramStart"/>
      <w:r w:rsidRPr="00190D4F">
        <w:t>позднее</w:t>
      </w:r>
      <w:proofErr w:type="gramEnd"/>
      <w:r w:rsidRPr="00190D4F">
        <w:t xml:space="preserve"> чем за пять дней до даты окончания приема заявок, разместив соответствующую информацию на официальном сайте.</w:t>
      </w:r>
    </w:p>
    <w:p w:rsidR="00A720E0" w:rsidRPr="00190D4F" w:rsidRDefault="00A720E0" w:rsidP="00190D4F">
      <w:pPr>
        <w:pStyle w:val="formattexttopleveltext"/>
        <w:spacing w:before="0" w:beforeAutospacing="0" w:after="0" w:afterAutospacing="0"/>
        <w:ind w:firstLine="567"/>
        <w:jc w:val="both"/>
      </w:pPr>
      <w:r w:rsidRPr="00190D4F">
        <w:t>2.</w:t>
      </w:r>
      <w:r w:rsidR="001475BE" w:rsidRPr="00190D4F">
        <w:t>4</w:t>
      </w:r>
      <w:r w:rsidRPr="00190D4F">
        <w:t xml:space="preserve">. Размещает информацию о результатах аукциона </w:t>
      </w:r>
      <w:r w:rsidR="00DA42EA" w:rsidRPr="00190D4F">
        <w:t>на официальном сайте</w:t>
      </w:r>
      <w:r w:rsidRPr="00190D4F">
        <w:t>.</w:t>
      </w:r>
    </w:p>
    <w:p w:rsidR="00A720E0" w:rsidRPr="00190D4F" w:rsidRDefault="00A720E0" w:rsidP="00190D4F">
      <w:pPr>
        <w:pStyle w:val="formattexttopleveltext"/>
        <w:spacing w:before="0" w:beforeAutospacing="0" w:after="0" w:afterAutospacing="0"/>
        <w:ind w:firstLine="567"/>
        <w:jc w:val="both"/>
      </w:pPr>
      <w:r w:rsidRPr="00190D4F">
        <w:t>2.</w:t>
      </w:r>
      <w:r w:rsidR="001475BE" w:rsidRPr="00190D4F">
        <w:t>5</w:t>
      </w:r>
      <w:r w:rsidRPr="00190D4F">
        <w:t>. Не несет ответственности в случае, если претендент не ознакомился с аукционной документацией, размещенной на официальном сайте, а также с внесенными в нее изменениями.</w:t>
      </w:r>
    </w:p>
    <w:p w:rsidR="00A720E0" w:rsidRPr="00190D4F" w:rsidRDefault="001475BE" w:rsidP="00190D4F">
      <w:pPr>
        <w:pStyle w:val="formattexttopleveltext"/>
        <w:spacing w:before="0" w:beforeAutospacing="0" w:after="0" w:afterAutospacing="0"/>
        <w:ind w:firstLine="567"/>
        <w:jc w:val="both"/>
      </w:pPr>
      <w:r w:rsidRPr="00190D4F">
        <w:t>2.6</w:t>
      </w:r>
      <w:r w:rsidR="00A720E0" w:rsidRPr="00190D4F">
        <w:t>. Несет ответственность за сохранность заявок, протоколов заседаний Комиссии, документации об аукционе со всеми изменениями.</w:t>
      </w:r>
    </w:p>
    <w:p w:rsidR="00A720E0" w:rsidRPr="00190D4F" w:rsidRDefault="00DA42EA" w:rsidP="00190D4F">
      <w:pPr>
        <w:pStyle w:val="formattexttopleveltext"/>
        <w:spacing w:before="0" w:beforeAutospacing="0" w:after="0" w:afterAutospacing="0"/>
        <w:ind w:firstLine="567"/>
        <w:jc w:val="both"/>
      </w:pPr>
      <w:r w:rsidRPr="00190D4F">
        <w:t>2.7</w:t>
      </w:r>
      <w:r w:rsidR="00A720E0" w:rsidRPr="00190D4F">
        <w:t>. Заключает договоры на размещение нестационарных торговых объектов.</w:t>
      </w:r>
    </w:p>
    <w:p w:rsidR="00A720E0" w:rsidRPr="00190D4F" w:rsidRDefault="001475BE" w:rsidP="00190D4F">
      <w:pPr>
        <w:pStyle w:val="formattexttopleveltext"/>
        <w:spacing w:before="0" w:beforeAutospacing="0" w:after="0" w:afterAutospacing="0"/>
        <w:ind w:firstLine="567"/>
        <w:jc w:val="both"/>
      </w:pPr>
      <w:r w:rsidRPr="00190D4F">
        <w:t>2.</w:t>
      </w:r>
      <w:r w:rsidR="00821C24">
        <w:t>8</w:t>
      </w:r>
      <w:r w:rsidR="00A720E0" w:rsidRPr="00190D4F">
        <w:t>. Ведет реестр договоров на размещение нестационарных торговых объектов.</w:t>
      </w:r>
    </w:p>
    <w:p w:rsidR="00A720E0" w:rsidRPr="00190D4F" w:rsidRDefault="00A720E0" w:rsidP="00190D4F">
      <w:pPr>
        <w:pStyle w:val="formattexttopleveltext"/>
        <w:spacing w:before="0" w:beforeAutospacing="0" w:after="0" w:afterAutospacing="0"/>
        <w:ind w:firstLine="567"/>
        <w:jc w:val="both"/>
      </w:pPr>
      <w:r w:rsidRPr="00190D4F">
        <w:t>2.</w:t>
      </w:r>
      <w:r w:rsidR="00821C24">
        <w:t>9</w:t>
      </w:r>
      <w:r w:rsidRPr="00190D4F">
        <w:t xml:space="preserve">. Осуществляет </w:t>
      </w:r>
      <w:proofErr w:type="gramStart"/>
      <w:r w:rsidRPr="00190D4F">
        <w:t>контроль за</w:t>
      </w:r>
      <w:proofErr w:type="gramEnd"/>
      <w:r w:rsidRPr="00190D4F">
        <w:t xml:space="preserve"> исполнением условий договоров на размещение нестационарных торговых объектов.</w:t>
      </w:r>
    </w:p>
    <w:p w:rsidR="00A720E0" w:rsidRPr="00190D4F" w:rsidRDefault="001475BE" w:rsidP="00190D4F">
      <w:pPr>
        <w:pStyle w:val="formattexttopleveltext"/>
        <w:spacing w:before="0" w:beforeAutospacing="0" w:after="0" w:afterAutospacing="0"/>
        <w:ind w:firstLine="567"/>
        <w:jc w:val="both"/>
      </w:pPr>
      <w:r w:rsidRPr="00190D4F">
        <w:t>2.1</w:t>
      </w:r>
      <w:r w:rsidR="00821C24">
        <w:t>0</w:t>
      </w:r>
      <w:r w:rsidR="00A720E0" w:rsidRPr="00190D4F">
        <w:t>. Взимает плату за приобретенное по итогам открытого аукциона прав</w:t>
      </w:r>
      <w:r w:rsidR="00DA42EA" w:rsidRPr="00190D4F">
        <w:t xml:space="preserve">о на </w:t>
      </w:r>
      <w:r w:rsidR="00A720E0" w:rsidRPr="00190D4F">
        <w:t>размещение нестационарных торговых объектов.</w:t>
      </w:r>
    </w:p>
    <w:p w:rsidR="00A414F5" w:rsidRDefault="001475BE" w:rsidP="00190D4F">
      <w:pPr>
        <w:pStyle w:val="formattexttopleveltext"/>
        <w:spacing w:before="0" w:beforeAutospacing="0" w:after="0" w:afterAutospacing="0"/>
        <w:ind w:firstLine="567"/>
        <w:jc w:val="both"/>
      </w:pPr>
      <w:r w:rsidRPr="00190D4F">
        <w:t>2.1</w:t>
      </w:r>
      <w:r w:rsidR="00821C24">
        <w:t>1</w:t>
      </w:r>
      <w:r w:rsidR="00A720E0" w:rsidRPr="00190D4F">
        <w:t>. Выполняет иные необходимые функции, предусмотренные настоящим положением.</w:t>
      </w:r>
    </w:p>
    <w:p w:rsidR="00821C24" w:rsidRPr="00190D4F" w:rsidRDefault="00821C24" w:rsidP="00190D4F">
      <w:pPr>
        <w:pStyle w:val="formattexttopleveltext"/>
        <w:spacing w:before="0" w:beforeAutospacing="0" w:after="0" w:afterAutospacing="0"/>
        <w:ind w:firstLine="567"/>
        <w:jc w:val="both"/>
      </w:pPr>
    </w:p>
    <w:p w:rsidR="00821C24" w:rsidRDefault="00A720E0" w:rsidP="00821C24">
      <w:pPr>
        <w:pStyle w:val="headertexttopleveltextcentertext"/>
        <w:numPr>
          <w:ilvl w:val="0"/>
          <w:numId w:val="13"/>
        </w:numPr>
        <w:spacing w:before="0" w:beforeAutospacing="0" w:after="0" w:afterAutospacing="0"/>
        <w:jc w:val="center"/>
      </w:pPr>
      <w:r w:rsidRPr="00190D4F">
        <w:t>Порядок приема заявок</w:t>
      </w:r>
    </w:p>
    <w:p w:rsidR="00821C24" w:rsidRPr="00190D4F" w:rsidRDefault="00821C24" w:rsidP="00821C24">
      <w:pPr>
        <w:pStyle w:val="headertexttopleveltextcentertext"/>
        <w:spacing w:before="0" w:beforeAutospacing="0" w:after="0" w:afterAutospacing="0"/>
        <w:ind w:left="1287"/>
      </w:pPr>
    </w:p>
    <w:p w:rsidR="001475BE" w:rsidRPr="00190D4F" w:rsidRDefault="001475BE" w:rsidP="00190D4F">
      <w:pPr>
        <w:pStyle w:val="headertexttopleveltextcentertext"/>
        <w:spacing w:before="0" w:beforeAutospacing="0" w:after="0" w:afterAutospacing="0"/>
        <w:ind w:firstLine="567"/>
        <w:jc w:val="both"/>
      </w:pPr>
      <w:r w:rsidRPr="00190D4F">
        <w:t>3</w:t>
      </w:r>
      <w:r w:rsidR="00A720E0" w:rsidRPr="00190D4F">
        <w:t>.1. Заявка и прилагаемые к ней документы подаются претендентом в открытой форме в отношении каждого заявляемого лота по форме и в сроки, которые установлены аукционной документацией.</w:t>
      </w:r>
    </w:p>
    <w:p w:rsidR="00A720E0" w:rsidRPr="00190D4F" w:rsidRDefault="001475BE" w:rsidP="00190D4F">
      <w:pPr>
        <w:pStyle w:val="headertexttopleveltextcentertext"/>
        <w:spacing w:before="0" w:beforeAutospacing="0" w:after="0" w:afterAutospacing="0"/>
        <w:ind w:firstLine="567"/>
        <w:jc w:val="both"/>
      </w:pPr>
      <w:r w:rsidRPr="00190D4F">
        <w:t>3</w:t>
      </w:r>
      <w:r w:rsidR="00A720E0" w:rsidRPr="00190D4F">
        <w:t xml:space="preserve">.2. Подача заявки является акцептом оферты в соответствии со </w:t>
      </w:r>
      <w:hyperlink r:id="rId15" w:history="1">
        <w:r w:rsidR="00A720E0" w:rsidRPr="00190D4F">
          <w:t>статьей 438 Гражданского кодекса Российской Федерации</w:t>
        </w:r>
      </w:hyperlink>
      <w:r w:rsidR="00A720E0" w:rsidRPr="00190D4F">
        <w:t>.</w:t>
      </w:r>
    </w:p>
    <w:p w:rsidR="00DA42EA" w:rsidRPr="00190D4F" w:rsidRDefault="00DA42EA" w:rsidP="00190D4F">
      <w:pPr>
        <w:pStyle w:val="aff5"/>
        <w:shd w:val="clear" w:color="auto" w:fill="FEFFFE"/>
        <w:ind w:left="4" w:firstLine="567"/>
        <w:jc w:val="both"/>
        <w:rPr>
          <w:shd w:val="clear" w:color="auto" w:fill="FEFFFE"/>
        </w:rPr>
      </w:pPr>
      <w:r w:rsidRPr="00190D4F">
        <w:rPr>
          <w:shd w:val="clear" w:color="auto" w:fill="FEFFFE"/>
        </w:rPr>
        <w:t>3.3. Заявка на участие в аукционе должна содержать сведения и</w:t>
      </w:r>
      <w:r w:rsidR="00821C24">
        <w:rPr>
          <w:shd w:val="clear" w:color="auto" w:fill="FEFFFE"/>
        </w:rPr>
        <w:t xml:space="preserve"> </w:t>
      </w:r>
      <w:r w:rsidRPr="00190D4F">
        <w:rPr>
          <w:shd w:val="clear" w:color="auto" w:fill="FEFFFE"/>
        </w:rPr>
        <w:t xml:space="preserve">документы о заявителе, а также </w:t>
      </w:r>
      <w:r w:rsidR="004D3962" w:rsidRPr="00190D4F">
        <w:rPr>
          <w:shd w:val="clear" w:color="auto" w:fill="FEFFFE"/>
        </w:rPr>
        <w:t xml:space="preserve">документы или копии документов, </w:t>
      </w:r>
      <w:r w:rsidRPr="00190D4F">
        <w:rPr>
          <w:shd w:val="clear" w:color="auto" w:fill="FEFFFE"/>
        </w:rPr>
        <w:t>подтверждающие внесение задатка (платежное поручение, подтверждающее</w:t>
      </w:r>
      <w:r w:rsidR="004D3962" w:rsidRPr="00190D4F">
        <w:rPr>
          <w:shd w:val="clear" w:color="auto" w:fill="FEFFFE"/>
        </w:rPr>
        <w:t xml:space="preserve"> </w:t>
      </w:r>
      <w:r w:rsidRPr="00190D4F">
        <w:rPr>
          <w:shd w:val="clear" w:color="auto" w:fill="FEFFFE"/>
        </w:rPr>
        <w:t xml:space="preserve">перечисление задатка). </w:t>
      </w:r>
    </w:p>
    <w:p w:rsidR="004D3962" w:rsidRPr="00190D4F" w:rsidRDefault="00DA42EA" w:rsidP="00190D4F">
      <w:pPr>
        <w:pStyle w:val="aff5"/>
        <w:shd w:val="clear" w:color="auto" w:fill="FEFFFE"/>
        <w:ind w:left="686" w:firstLine="567"/>
        <w:jc w:val="both"/>
        <w:rPr>
          <w:shd w:val="clear" w:color="auto" w:fill="FEFFFE"/>
        </w:rPr>
      </w:pPr>
      <w:r w:rsidRPr="00190D4F">
        <w:rPr>
          <w:shd w:val="clear" w:color="auto" w:fill="FEFFFE"/>
        </w:rPr>
        <w:lastRenderedPageBreak/>
        <w:t>К сведениям и документам о заявителе относятся:</w:t>
      </w:r>
    </w:p>
    <w:p w:rsidR="00DA42EA" w:rsidRPr="00190D4F" w:rsidRDefault="00DA42EA" w:rsidP="00190D4F">
      <w:pPr>
        <w:pStyle w:val="aff5"/>
        <w:shd w:val="clear" w:color="auto" w:fill="FEFFFE"/>
        <w:ind w:firstLine="567"/>
        <w:jc w:val="both"/>
        <w:rPr>
          <w:shd w:val="clear" w:color="auto" w:fill="FEFFFE"/>
        </w:rPr>
      </w:pPr>
      <w:r w:rsidRPr="00190D4F">
        <w:tab/>
      </w:r>
      <w:proofErr w:type="gramStart"/>
      <w:r w:rsidRPr="00190D4F">
        <w:rPr>
          <w:shd w:val="clear" w:color="auto" w:fill="FEFFFE"/>
        </w:rPr>
        <w:t xml:space="preserve">а) фирменное </w:t>
      </w:r>
      <w:r w:rsidRPr="00190D4F">
        <w:rPr>
          <w:shd w:val="clear" w:color="auto" w:fill="FEFFFE"/>
        </w:rPr>
        <w:tab/>
        <w:t xml:space="preserve">наименование </w:t>
      </w:r>
      <w:r w:rsidRPr="00190D4F">
        <w:rPr>
          <w:shd w:val="clear" w:color="auto" w:fill="FEFFFE"/>
        </w:rPr>
        <w:tab/>
        <w:t xml:space="preserve">(наименование),  сведения </w:t>
      </w:r>
      <w:r w:rsidRPr="00190D4F">
        <w:rPr>
          <w:shd w:val="clear" w:color="auto" w:fill="FEFFFE"/>
        </w:rPr>
        <w:tab/>
        <w:t>об</w:t>
      </w:r>
      <w:r w:rsidR="004D3962" w:rsidRPr="00190D4F">
        <w:rPr>
          <w:shd w:val="clear" w:color="auto" w:fill="FEFFFE"/>
        </w:rPr>
        <w:t xml:space="preserve"> </w:t>
      </w:r>
      <w:r w:rsidRPr="00190D4F">
        <w:rPr>
          <w:shd w:val="clear" w:color="auto" w:fill="FEFFFE"/>
        </w:rPr>
        <w:t>организационно - правовой форме, о месте нахождения, почтовый адрес (для юридического лица), фамилия, имя, отчество, паспортные данные, сведения</w:t>
      </w:r>
      <w:r w:rsidR="004D3962" w:rsidRPr="00190D4F">
        <w:rPr>
          <w:shd w:val="clear" w:color="auto" w:fill="FEFFFE"/>
        </w:rPr>
        <w:t xml:space="preserve"> </w:t>
      </w:r>
      <w:r w:rsidRPr="00190D4F">
        <w:rPr>
          <w:shd w:val="clear" w:color="auto" w:fill="FEFFFE"/>
        </w:rPr>
        <w:t xml:space="preserve">о месте жительства (для физического лица), номер контактного телефона; </w:t>
      </w:r>
      <w:proofErr w:type="gramEnd"/>
    </w:p>
    <w:p w:rsidR="00DA42EA" w:rsidRPr="00190D4F" w:rsidRDefault="00DA42EA" w:rsidP="00190D4F">
      <w:pPr>
        <w:pStyle w:val="aff5"/>
        <w:shd w:val="clear" w:color="auto" w:fill="FEFFFE"/>
        <w:ind w:left="4" w:firstLine="567"/>
        <w:jc w:val="both"/>
        <w:rPr>
          <w:shd w:val="clear" w:color="auto" w:fill="FEFFFE"/>
        </w:rPr>
      </w:pPr>
      <w:proofErr w:type="gramStart"/>
      <w:r w:rsidRPr="00190D4F">
        <w:rPr>
          <w:shd w:val="clear" w:color="auto" w:fill="FEFFFE"/>
        </w:rPr>
        <w:t>б) полученная не ранее чем за шесть месяцев до даты размещения на официальном сайте извещения о проведении аукциона выписка из единого</w:t>
      </w:r>
      <w:r w:rsidR="004D3962" w:rsidRPr="00190D4F">
        <w:rPr>
          <w:shd w:val="clear" w:color="auto" w:fill="FEFFFE"/>
        </w:rPr>
        <w:t xml:space="preserve"> </w:t>
      </w:r>
      <w:r w:rsidRPr="00190D4F">
        <w:rPr>
          <w:shd w:val="clear" w:color="auto" w:fill="FEFFFE"/>
        </w:rPr>
        <w:t>государственного реестра юридических лиц или нотариально заверенная</w:t>
      </w:r>
      <w:r w:rsidR="004D3962" w:rsidRPr="00190D4F">
        <w:rPr>
          <w:shd w:val="clear" w:color="auto" w:fill="FEFFFE"/>
        </w:rPr>
        <w:t xml:space="preserve"> </w:t>
      </w:r>
      <w:r w:rsidRPr="00190D4F">
        <w:rPr>
          <w:shd w:val="clear" w:color="auto" w:fill="FEFFFE"/>
        </w:rPr>
        <w:t>копия такой выписки (для юридических лиц), полученная не ранее чем за</w:t>
      </w:r>
      <w:r w:rsidR="004D3962" w:rsidRPr="00190D4F">
        <w:rPr>
          <w:shd w:val="clear" w:color="auto" w:fill="FEFFFE"/>
        </w:rPr>
        <w:t xml:space="preserve"> </w:t>
      </w:r>
      <w:r w:rsidRPr="00190D4F">
        <w:rPr>
          <w:shd w:val="clear" w:color="auto" w:fill="FEFFFE"/>
        </w:rPr>
        <w:t>шесть месяцев до даты размещения на официальном сайте извещения о</w:t>
      </w:r>
      <w:r w:rsidR="004D3962" w:rsidRPr="00190D4F">
        <w:rPr>
          <w:shd w:val="clear" w:color="auto" w:fill="FEFFFE"/>
        </w:rPr>
        <w:t xml:space="preserve"> </w:t>
      </w:r>
      <w:r w:rsidRPr="00190D4F">
        <w:rPr>
          <w:shd w:val="clear" w:color="auto" w:fill="FEFFFE"/>
        </w:rPr>
        <w:t>проведении аукциона выписка из единого государственного реестра</w:t>
      </w:r>
      <w:r w:rsidR="004D3962" w:rsidRPr="00190D4F">
        <w:rPr>
          <w:shd w:val="clear" w:color="auto" w:fill="FEFFFE"/>
        </w:rPr>
        <w:t xml:space="preserve"> </w:t>
      </w:r>
      <w:r w:rsidRPr="00190D4F">
        <w:rPr>
          <w:shd w:val="clear" w:color="auto" w:fill="FEFFFE"/>
        </w:rPr>
        <w:t>индивидуальных предпринимателей или</w:t>
      </w:r>
      <w:r w:rsidR="004D3962" w:rsidRPr="00190D4F">
        <w:rPr>
          <w:shd w:val="clear" w:color="auto" w:fill="FEFFFE"/>
        </w:rPr>
        <w:t xml:space="preserve"> </w:t>
      </w:r>
      <w:r w:rsidRPr="00190D4F">
        <w:rPr>
          <w:shd w:val="clear" w:color="auto" w:fill="FEFFFE"/>
        </w:rPr>
        <w:t>нотариально</w:t>
      </w:r>
      <w:proofErr w:type="gramEnd"/>
      <w:r w:rsidRPr="00190D4F">
        <w:rPr>
          <w:shd w:val="clear" w:color="auto" w:fill="FEFFFE"/>
        </w:rPr>
        <w:t xml:space="preserve"> </w:t>
      </w:r>
      <w:proofErr w:type="gramStart"/>
      <w:r w:rsidRPr="00190D4F">
        <w:rPr>
          <w:shd w:val="clear" w:color="auto" w:fill="FEFFFE"/>
        </w:rPr>
        <w:t>заверенная копия такой</w:t>
      </w:r>
      <w:r w:rsidR="004D3962" w:rsidRPr="00190D4F">
        <w:rPr>
          <w:shd w:val="clear" w:color="auto" w:fill="FEFFFE"/>
        </w:rPr>
        <w:t xml:space="preserve"> </w:t>
      </w:r>
      <w:r w:rsidRPr="00190D4F">
        <w:rPr>
          <w:shd w:val="clear" w:color="auto" w:fill="FEFFFE"/>
        </w:rPr>
        <w:t>выписки (для индивидуальных предпринимателей), надлежащим образом</w:t>
      </w:r>
      <w:r w:rsidR="004D3962" w:rsidRPr="00190D4F">
        <w:rPr>
          <w:shd w:val="clear" w:color="auto" w:fill="FEFFFE"/>
        </w:rPr>
        <w:t xml:space="preserve"> </w:t>
      </w:r>
      <w:r w:rsidRPr="00190D4F">
        <w:rPr>
          <w:shd w:val="clear" w:color="auto" w:fill="FEFFFE"/>
        </w:rPr>
        <w:t xml:space="preserve">заверенный перевод на русский язык документов о государственной </w:t>
      </w:r>
      <w:r w:rsidRPr="00190D4F">
        <w:rPr>
          <w:shd w:val="clear" w:color="auto" w:fill="FEFFFE"/>
        </w:rPr>
        <w:br/>
        <w:t>регистрации юридического лица или физического лица в качестве</w:t>
      </w:r>
      <w:r w:rsidR="004D3962" w:rsidRPr="00190D4F">
        <w:rPr>
          <w:shd w:val="clear" w:color="auto" w:fill="FEFFFE"/>
        </w:rPr>
        <w:t xml:space="preserve"> </w:t>
      </w:r>
      <w:r w:rsidRPr="00190D4F">
        <w:rPr>
          <w:shd w:val="clear" w:color="auto" w:fill="FEFFFE"/>
        </w:rPr>
        <w:t>индивидуального предпринимателя в соответствии с законодательством</w:t>
      </w:r>
      <w:r w:rsidR="004D3962" w:rsidRPr="00190D4F">
        <w:rPr>
          <w:shd w:val="clear" w:color="auto" w:fill="FEFFFE"/>
        </w:rPr>
        <w:t xml:space="preserve"> </w:t>
      </w:r>
      <w:r w:rsidRPr="00190D4F">
        <w:rPr>
          <w:shd w:val="clear" w:color="auto" w:fill="FEFFFE"/>
        </w:rPr>
        <w:t>соответствующего государства (для иностранных лиц), полученные не ранее</w:t>
      </w:r>
      <w:r w:rsidR="004D3962" w:rsidRPr="00190D4F">
        <w:rPr>
          <w:shd w:val="clear" w:color="auto" w:fill="FEFFFE"/>
        </w:rPr>
        <w:t xml:space="preserve"> </w:t>
      </w:r>
      <w:r w:rsidRPr="00190D4F">
        <w:rPr>
          <w:shd w:val="clear" w:color="auto" w:fill="FEFFFE"/>
        </w:rPr>
        <w:t>чем за шесть месяцев до даты размещения на официальном сайте извещения</w:t>
      </w:r>
      <w:r w:rsidR="004D3962" w:rsidRPr="00190D4F">
        <w:rPr>
          <w:shd w:val="clear" w:color="auto" w:fill="FEFFFE"/>
        </w:rPr>
        <w:t xml:space="preserve"> </w:t>
      </w:r>
      <w:r w:rsidRPr="00190D4F">
        <w:rPr>
          <w:shd w:val="clear" w:color="auto" w:fill="FEFFFE"/>
        </w:rPr>
        <w:t xml:space="preserve">о про ведении аукциона; </w:t>
      </w:r>
      <w:proofErr w:type="gramEnd"/>
    </w:p>
    <w:p w:rsidR="00DA42EA" w:rsidRPr="00190D4F" w:rsidRDefault="00DA42EA" w:rsidP="00190D4F">
      <w:pPr>
        <w:pStyle w:val="aff5"/>
        <w:shd w:val="clear" w:color="auto" w:fill="FEFFFE"/>
        <w:ind w:left="19" w:firstLine="567"/>
        <w:jc w:val="both"/>
        <w:rPr>
          <w:shd w:val="clear" w:color="auto" w:fill="FEFFFE"/>
        </w:rPr>
      </w:pPr>
      <w:r w:rsidRPr="00190D4F">
        <w:rPr>
          <w:shd w:val="clear" w:color="auto" w:fill="FEFFFE"/>
        </w:rPr>
        <w:t>в) документ, подтверждающий полномочия лица на осуществление</w:t>
      </w:r>
      <w:r w:rsidR="00190D4F">
        <w:rPr>
          <w:shd w:val="clear" w:color="auto" w:fill="FEFFFE"/>
        </w:rPr>
        <w:t xml:space="preserve"> </w:t>
      </w:r>
      <w:r w:rsidRPr="00190D4F">
        <w:rPr>
          <w:shd w:val="clear" w:color="auto" w:fill="FEFFFE"/>
        </w:rPr>
        <w:t>действий от имени заявителя - юридического лица (копия решения о</w:t>
      </w:r>
      <w:r w:rsidR="00190D4F">
        <w:rPr>
          <w:shd w:val="clear" w:color="auto" w:fill="FEFFFE"/>
        </w:rPr>
        <w:t xml:space="preserve"> </w:t>
      </w:r>
      <w:r w:rsidRPr="00190D4F">
        <w:rPr>
          <w:shd w:val="clear" w:color="auto" w:fill="FEFFFE"/>
        </w:rPr>
        <w:t>назначении или об избрании либо приказа о назначении физического лица на</w:t>
      </w:r>
      <w:r w:rsidR="00190D4F">
        <w:rPr>
          <w:shd w:val="clear" w:color="auto" w:fill="FEFFFE"/>
        </w:rPr>
        <w:t xml:space="preserve"> </w:t>
      </w:r>
      <w:r w:rsidRPr="00190D4F">
        <w:rPr>
          <w:shd w:val="clear" w:color="auto" w:fill="FEFFFE"/>
        </w:rPr>
        <w:t>должность, в соответствии с которым такое физическое лицо обладает</w:t>
      </w:r>
      <w:r w:rsidR="00190D4F">
        <w:rPr>
          <w:shd w:val="clear" w:color="auto" w:fill="FEFFFE"/>
        </w:rPr>
        <w:t xml:space="preserve"> </w:t>
      </w:r>
      <w:r w:rsidRPr="00190D4F">
        <w:rPr>
          <w:shd w:val="clear" w:color="auto" w:fill="FEFFFE"/>
        </w:rPr>
        <w:t>правом действовать от имени заявителя без доверенности (далее</w:t>
      </w:r>
      <w:r w:rsidR="00190D4F">
        <w:rPr>
          <w:shd w:val="clear" w:color="auto" w:fill="FEFFFE"/>
        </w:rPr>
        <w:t xml:space="preserve"> </w:t>
      </w:r>
      <w:r w:rsidRPr="00190D4F">
        <w:rPr>
          <w:shd w:val="clear" w:color="auto" w:fill="FEFFFE"/>
        </w:rPr>
        <w:t>руководитель). В случае</w:t>
      </w:r>
      <w:r w:rsidR="00190D4F">
        <w:rPr>
          <w:shd w:val="clear" w:color="auto" w:fill="FEFFFE"/>
        </w:rPr>
        <w:t xml:space="preserve"> </w:t>
      </w:r>
      <w:r w:rsidRPr="00190D4F">
        <w:rPr>
          <w:shd w:val="clear" w:color="auto" w:fill="FEFFFE"/>
        </w:rPr>
        <w:t>если от имени заявителя действует иное лицо, заявка</w:t>
      </w:r>
      <w:r w:rsidR="00190D4F">
        <w:rPr>
          <w:shd w:val="clear" w:color="auto" w:fill="FEFFFE"/>
        </w:rPr>
        <w:t xml:space="preserve"> </w:t>
      </w:r>
      <w:r w:rsidRPr="00190D4F">
        <w:rPr>
          <w:shd w:val="clear" w:color="auto" w:fill="FEFFFE"/>
        </w:rPr>
        <w:t>на участие в аукционе должна содержать также доверенность на</w:t>
      </w:r>
      <w:r w:rsidR="00190D4F">
        <w:rPr>
          <w:shd w:val="clear" w:color="auto" w:fill="FEFFFE"/>
        </w:rPr>
        <w:t xml:space="preserve"> </w:t>
      </w:r>
      <w:r w:rsidRPr="00190D4F">
        <w:rPr>
          <w:shd w:val="clear" w:color="auto" w:fill="FEFFFE"/>
        </w:rPr>
        <w:t>осуществление действий от имени заявител</w:t>
      </w:r>
      <w:r w:rsidR="00190D4F">
        <w:rPr>
          <w:shd w:val="clear" w:color="auto" w:fill="FEFFFE"/>
        </w:rPr>
        <w:t xml:space="preserve">я, заверенную печатью заявителя </w:t>
      </w:r>
      <w:r w:rsidRPr="00190D4F">
        <w:rPr>
          <w:shd w:val="clear" w:color="auto" w:fill="FEFFFE"/>
        </w:rPr>
        <w:t>и подписанную руководителем заявителя (для юридических лиц) или</w:t>
      </w:r>
      <w:r w:rsidR="00190D4F">
        <w:rPr>
          <w:shd w:val="clear" w:color="auto" w:fill="FEFFFE"/>
        </w:rPr>
        <w:t xml:space="preserve"> </w:t>
      </w:r>
      <w:r w:rsidRPr="00190D4F">
        <w:rPr>
          <w:shd w:val="clear" w:color="auto" w:fill="FEFFFE"/>
        </w:rPr>
        <w:t>уполномоченным этим руководителем лицом, либо нотариально заверенную</w:t>
      </w:r>
      <w:r w:rsidR="00190D4F">
        <w:rPr>
          <w:shd w:val="clear" w:color="auto" w:fill="FEFFFE"/>
        </w:rPr>
        <w:t xml:space="preserve"> </w:t>
      </w:r>
      <w:r w:rsidRPr="00190D4F">
        <w:rPr>
          <w:shd w:val="clear" w:color="auto" w:fill="FEFFFE"/>
        </w:rPr>
        <w:t>копию такой доверенности. В случае</w:t>
      </w:r>
      <w:r w:rsidR="00190D4F">
        <w:rPr>
          <w:shd w:val="clear" w:color="auto" w:fill="FEFFFE"/>
        </w:rPr>
        <w:t xml:space="preserve"> </w:t>
      </w:r>
      <w:r w:rsidRPr="00190D4F">
        <w:rPr>
          <w:shd w:val="clear" w:color="auto" w:fill="FEFFFE"/>
        </w:rPr>
        <w:t>если указанная доверенность подписана</w:t>
      </w:r>
      <w:r w:rsidR="00190D4F">
        <w:rPr>
          <w:shd w:val="clear" w:color="auto" w:fill="FEFFFE"/>
        </w:rPr>
        <w:t xml:space="preserve"> </w:t>
      </w:r>
      <w:r w:rsidRPr="00190D4F">
        <w:rPr>
          <w:shd w:val="clear" w:color="auto" w:fill="FEFFFE"/>
        </w:rPr>
        <w:t>лицом, уполномоченным руководителем</w:t>
      </w:r>
      <w:r w:rsidR="00190D4F">
        <w:rPr>
          <w:shd w:val="clear" w:color="auto" w:fill="FEFFFE"/>
        </w:rPr>
        <w:t xml:space="preserve"> заявителя, заявка на участие в </w:t>
      </w:r>
      <w:r w:rsidRPr="00190D4F">
        <w:rPr>
          <w:shd w:val="clear" w:color="auto" w:fill="FEFFFE"/>
        </w:rPr>
        <w:t>аукционе должна содержать также документ, подтверждающий полномочия</w:t>
      </w:r>
      <w:r w:rsidR="00190D4F">
        <w:rPr>
          <w:shd w:val="clear" w:color="auto" w:fill="FEFFFE"/>
        </w:rPr>
        <w:t xml:space="preserve"> </w:t>
      </w:r>
      <w:r w:rsidRPr="00190D4F">
        <w:rPr>
          <w:shd w:val="clear" w:color="auto" w:fill="FEFFFE"/>
        </w:rPr>
        <w:t xml:space="preserve">такого лица; </w:t>
      </w:r>
    </w:p>
    <w:p w:rsidR="00DA42EA" w:rsidRPr="00190D4F" w:rsidRDefault="00DA42EA" w:rsidP="00190D4F">
      <w:pPr>
        <w:pStyle w:val="aff5"/>
        <w:shd w:val="clear" w:color="auto" w:fill="FEFFFE"/>
        <w:ind w:left="19" w:firstLine="567"/>
        <w:jc w:val="both"/>
        <w:rPr>
          <w:shd w:val="clear" w:color="auto" w:fill="FEFFFE"/>
        </w:rPr>
      </w:pPr>
      <w:r w:rsidRPr="00190D4F">
        <w:rPr>
          <w:shd w:val="clear" w:color="auto" w:fill="FEFFFE"/>
        </w:rPr>
        <w:t xml:space="preserve">г) копии учредительных документов заявителя (для юридических лиц); </w:t>
      </w:r>
    </w:p>
    <w:p w:rsidR="00DA42EA" w:rsidRPr="00190D4F" w:rsidRDefault="00DA42EA" w:rsidP="00190D4F">
      <w:pPr>
        <w:pStyle w:val="aff5"/>
        <w:shd w:val="clear" w:color="auto" w:fill="FEFFFE"/>
        <w:ind w:left="19" w:firstLine="567"/>
        <w:jc w:val="both"/>
        <w:rPr>
          <w:shd w:val="clear" w:color="auto" w:fill="FEFFFE"/>
        </w:rPr>
      </w:pPr>
      <w:r w:rsidRPr="00190D4F">
        <w:rPr>
          <w:shd w:val="clear" w:color="auto" w:fill="FEFFFE"/>
        </w:rPr>
        <w:t>д) декларация об отсутствии решения о ликвидации заявителя -</w:t>
      </w:r>
      <w:r w:rsidR="00190D4F">
        <w:rPr>
          <w:shd w:val="clear" w:color="auto" w:fill="FEFFFE"/>
        </w:rPr>
        <w:t xml:space="preserve"> </w:t>
      </w:r>
      <w:r w:rsidRPr="00190D4F">
        <w:rPr>
          <w:shd w:val="clear" w:color="auto" w:fill="FEFFFE"/>
        </w:rPr>
        <w:t>юридического лица, об</w:t>
      </w:r>
      <w:r w:rsidR="00190D4F">
        <w:rPr>
          <w:shd w:val="clear" w:color="auto" w:fill="FEFFFE"/>
        </w:rPr>
        <w:t xml:space="preserve"> </w:t>
      </w:r>
      <w:r w:rsidRPr="00190D4F">
        <w:rPr>
          <w:shd w:val="clear" w:color="auto" w:fill="FEFFFE"/>
        </w:rPr>
        <w:t>отсутствии решения арбитражного суда о признании заявителя юридического лица,</w:t>
      </w:r>
      <w:r w:rsidR="00190D4F">
        <w:rPr>
          <w:shd w:val="clear" w:color="auto" w:fill="FEFFFE"/>
        </w:rPr>
        <w:t xml:space="preserve"> </w:t>
      </w:r>
      <w:r w:rsidRPr="00190D4F">
        <w:rPr>
          <w:shd w:val="clear" w:color="auto" w:fill="FEFFFE"/>
        </w:rPr>
        <w:t>индивидуального предпринимателя</w:t>
      </w:r>
      <w:r w:rsidR="00190D4F">
        <w:rPr>
          <w:shd w:val="clear" w:color="auto" w:fill="FEFFFE"/>
        </w:rPr>
        <w:t xml:space="preserve"> </w:t>
      </w:r>
      <w:r w:rsidRPr="00190D4F">
        <w:rPr>
          <w:shd w:val="clear" w:color="auto" w:fill="FEFFFE"/>
        </w:rPr>
        <w:t>банкротом и об открытии конкурсного прои</w:t>
      </w:r>
      <w:r w:rsidR="00190D4F">
        <w:rPr>
          <w:shd w:val="clear" w:color="auto" w:fill="FEFFFE"/>
        </w:rPr>
        <w:t xml:space="preserve">зводства, об отсутствии решения </w:t>
      </w:r>
      <w:r w:rsidRPr="00190D4F">
        <w:rPr>
          <w:shd w:val="clear" w:color="auto" w:fill="FEFFFE"/>
        </w:rPr>
        <w:t>о приостановлении деятельности заявителя в порядке, предусмотренном Кодексом Российской Федерации об административных</w:t>
      </w:r>
      <w:r w:rsidR="00190D4F">
        <w:rPr>
          <w:shd w:val="clear" w:color="auto" w:fill="FEFFFE"/>
        </w:rPr>
        <w:t xml:space="preserve"> </w:t>
      </w:r>
      <w:r w:rsidRPr="00190D4F">
        <w:rPr>
          <w:shd w:val="clear" w:color="auto" w:fill="FEFFFE"/>
        </w:rPr>
        <w:t>правонарушениях;</w:t>
      </w:r>
    </w:p>
    <w:p w:rsidR="00A720E0" w:rsidRPr="00190D4F" w:rsidRDefault="00DA42EA" w:rsidP="00190D4F">
      <w:pPr>
        <w:pStyle w:val="formattexttopleveltext"/>
        <w:spacing w:before="0" w:beforeAutospacing="0" w:after="0" w:afterAutospacing="0"/>
        <w:ind w:firstLine="567"/>
        <w:jc w:val="both"/>
      </w:pPr>
      <w:r w:rsidRPr="00190D4F">
        <w:t xml:space="preserve">е) </w:t>
      </w:r>
      <w:r w:rsidR="00A720E0" w:rsidRPr="00190D4F">
        <w:t>опись представленных документов в двух экземплярах.</w:t>
      </w:r>
    </w:p>
    <w:p w:rsidR="00DA42EA" w:rsidRPr="00190D4F" w:rsidRDefault="001475BE" w:rsidP="00190D4F">
      <w:pPr>
        <w:pStyle w:val="aff5"/>
        <w:shd w:val="clear" w:color="auto" w:fill="FEFFFE"/>
        <w:ind w:left="24" w:firstLine="567"/>
        <w:jc w:val="both"/>
        <w:rPr>
          <w:sz w:val="28"/>
          <w:szCs w:val="28"/>
          <w:shd w:val="clear" w:color="auto" w:fill="FEFFFE"/>
        </w:rPr>
      </w:pPr>
      <w:r w:rsidRPr="00190D4F">
        <w:t>3</w:t>
      </w:r>
      <w:r w:rsidR="00A720E0" w:rsidRPr="00190D4F">
        <w:t>.</w:t>
      </w:r>
      <w:r w:rsidR="00821C24">
        <w:t>4</w:t>
      </w:r>
      <w:r w:rsidR="00A720E0" w:rsidRPr="00190D4F">
        <w:t xml:space="preserve">. </w:t>
      </w:r>
      <w:r w:rsidR="00DA42EA" w:rsidRPr="00190D4F">
        <w:rPr>
          <w:shd w:val="clear" w:color="auto" w:fill="FEFFFE"/>
        </w:rPr>
        <w:t>Каждая заявка на участие в аукционе, поступившая в срок,</w:t>
      </w:r>
      <w:r w:rsidR="00190D4F">
        <w:rPr>
          <w:shd w:val="clear" w:color="auto" w:fill="FEFFFE"/>
        </w:rPr>
        <w:t xml:space="preserve"> </w:t>
      </w:r>
      <w:r w:rsidR="00DA42EA" w:rsidRPr="00190D4F">
        <w:rPr>
          <w:shd w:val="clear" w:color="auto" w:fill="FEFFFE"/>
        </w:rPr>
        <w:t>указанный в извещении о проведен</w:t>
      </w:r>
      <w:proofErr w:type="gramStart"/>
      <w:r w:rsidR="00DA42EA" w:rsidRPr="00190D4F">
        <w:rPr>
          <w:shd w:val="clear" w:color="auto" w:fill="FEFFFE"/>
        </w:rPr>
        <w:t>ии ау</w:t>
      </w:r>
      <w:proofErr w:type="gramEnd"/>
      <w:r w:rsidR="00DA42EA" w:rsidRPr="00190D4F">
        <w:rPr>
          <w:shd w:val="clear" w:color="auto" w:fill="FEFFFE"/>
        </w:rPr>
        <w:t>кциона, регистрируется</w:t>
      </w:r>
      <w:r w:rsidR="00190D4F">
        <w:rPr>
          <w:shd w:val="clear" w:color="auto" w:fill="FEFFFE"/>
        </w:rPr>
        <w:t xml:space="preserve"> </w:t>
      </w:r>
      <w:r w:rsidR="00DA42EA" w:rsidRPr="00190D4F">
        <w:rPr>
          <w:shd w:val="clear" w:color="auto" w:fill="FEFFFE"/>
        </w:rPr>
        <w:t>организатором аукциона. По требованию заявителя организатор аукциона</w:t>
      </w:r>
      <w:r w:rsidR="00190D4F">
        <w:rPr>
          <w:shd w:val="clear" w:color="auto" w:fill="FEFFFE"/>
        </w:rPr>
        <w:t xml:space="preserve"> </w:t>
      </w:r>
      <w:r w:rsidR="00DA42EA" w:rsidRPr="00190D4F">
        <w:rPr>
          <w:shd w:val="clear" w:color="auto" w:fill="FEFFFE"/>
        </w:rPr>
        <w:t>выдают расписку в получении такой заявки с указанием даты и времени ее</w:t>
      </w:r>
      <w:r w:rsidR="00190D4F">
        <w:rPr>
          <w:shd w:val="clear" w:color="auto" w:fill="FEFFFE"/>
        </w:rPr>
        <w:t xml:space="preserve"> </w:t>
      </w:r>
      <w:r w:rsidR="00DA42EA" w:rsidRPr="00190D4F">
        <w:rPr>
          <w:shd w:val="clear" w:color="auto" w:fill="FEFFFE"/>
        </w:rPr>
        <w:t>получения.</w:t>
      </w:r>
      <w:r w:rsidR="00DA42EA" w:rsidRPr="00190D4F">
        <w:rPr>
          <w:sz w:val="28"/>
          <w:szCs w:val="28"/>
          <w:shd w:val="clear" w:color="auto" w:fill="FEFFFE"/>
        </w:rPr>
        <w:t xml:space="preserve"> </w:t>
      </w:r>
    </w:p>
    <w:p w:rsidR="00A720E0" w:rsidRPr="00190D4F" w:rsidRDefault="001475BE" w:rsidP="00190D4F">
      <w:pPr>
        <w:pStyle w:val="formattexttopleveltext"/>
        <w:spacing w:before="0" w:beforeAutospacing="0" w:after="0" w:afterAutospacing="0"/>
        <w:ind w:firstLine="567"/>
        <w:jc w:val="both"/>
      </w:pPr>
      <w:r w:rsidRPr="00190D4F">
        <w:t>3</w:t>
      </w:r>
      <w:r w:rsidR="00A720E0" w:rsidRPr="00190D4F">
        <w:t>.</w:t>
      </w:r>
      <w:r w:rsidR="00821C24">
        <w:t>5</w:t>
      </w:r>
      <w:r w:rsidR="00A720E0" w:rsidRPr="00190D4F">
        <w:t>. Организатор аукциона отказывает в приеме заявки в следующих случаях:</w:t>
      </w:r>
    </w:p>
    <w:p w:rsidR="00A720E0" w:rsidRPr="00190D4F" w:rsidRDefault="001475BE" w:rsidP="00190D4F">
      <w:pPr>
        <w:pStyle w:val="formattexttopleveltext"/>
        <w:spacing w:before="0" w:beforeAutospacing="0" w:after="0" w:afterAutospacing="0"/>
        <w:ind w:firstLine="567"/>
        <w:jc w:val="both"/>
      </w:pPr>
      <w:r w:rsidRPr="00190D4F">
        <w:t>3</w:t>
      </w:r>
      <w:r w:rsidR="00821C24">
        <w:t>.5</w:t>
      </w:r>
      <w:r w:rsidR="00A720E0" w:rsidRPr="00190D4F">
        <w:t>.1. непредставление документов, определенных извещением о проведен</w:t>
      </w:r>
      <w:proofErr w:type="gramStart"/>
      <w:r w:rsidR="00A720E0" w:rsidRPr="00190D4F">
        <w:t>ии ау</w:t>
      </w:r>
      <w:proofErr w:type="gramEnd"/>
      <w:r w:rsidR="00A720E0" w:rsidRPr="00190D4F">
        <w:t>кциона, либо</w:t>
      </w:r>
      <w:r w:rsidR="00190D4F">
        <w:t xml:space="preserve"> </w:t>
      </w:r>
      <w:r w:rsidR="00A720E0" w:rsidRPr="00190D4F">
        <w:t>наличие в таких документах недостоверных сведений;</w:t>
      </w:r>
    </w:p>
    <w:p w:rsidR="00A720E0" w:rsidRPr="00190D4F" w:rsidRDefault="001475BE" w:rsidP="00190D4F">
      <w:pPr>
        <w:pStyle w:val="formattexttopleveltext"/>
        <w:spacing w:before="0" w:beforeAutospacing="0" w:after="0" w:afterAutospacing="0"/>
        <w:ind w:firstLine="567"/>
        <w:jc w:val="both"/>
      </w:pPr>
      <w:r w:rsidRPr="00190D4F">
        <w:t>3</w:t>
      </w:r>
      <w:r w:rsidR="00821C24">
        <w:t>.5</w:t>
      </w:r>
      <w:r w:rsidR="00A720E0" w:rsidRPr="00190D4F">
        <w:t xml:space="preserve">.2. несоответствие заявителя требованиям, указанным в </w:t>
      </w:r>
      <w:hyperlink r:id="rId16" w:history="1">
        <w:r w:rsidR="00A720E0" w:rsidRPr="00190D4F">
          <w:t xml:space="preserve">разделе </w:t>
        </w:r>
        <w:r w:rsidR="00471D94" w:rsidRPr="00190D4F">
          <w:t>«Требования к заявителям»</w:t>
        </w:r>
        <w:r w:rsidR="00A720E0" w:rsidRPr="00190D4F">
          <w:t xml:space="preserve"> настояще</w:t>
        </w:r>
        <w:r w:rsidR="00471D94" w:rsidRPr="00190D4F">
          <w:t>й аукционной документации</w:t>
        </w:r>
      </w:hyperlink>
      <w:r w:rsidR="00A720E0" w:rsidRPr="00190D4F">
        <w:t>;</w:t>
      </w:r>
    </w:p>
    <w:p w:rsidR="00A720E0" w:rsidRPr="00190D4F" w:rsidRDefault="001475BE" w:rsidP="00190D4F">
      <w:pPr>
        <w:pStyle w:val="formattexttopleveltext"/>
        <w:spacing w:before="0" w:beforeAutospacing="0" w:after="0" w:afterAutospacing="0"/>
        <w:ind w:firstLine="567"/>
        <w:jc w:val="both"/>
      </w:pPr>
      <w:r w:rsidRPr="00190D4F">
        <w:t>3</w:t>
      </w:r>
      <w:r w:rsidR="00821C24">
        <w:t>.5</w:t>
      </w:r>
      <w:r w:rsidR="00A720E0" w:rsidRPr="00190D4F">
        <w:t>.3. невнесение задатка;</w:t>
      </w:r>
    </w:p>
    <w:p w:rsidR="00A720E0" w:rsidRPr="00190D4F" w:rsidRDefault="001475BE" w:rsidP="00190D4F">
      <w:pPr>
        <w:pStyle w:val="formattexttopleveltext"/>
        <w:spacing w:before="0" w:beforeAutospacing="0" w:after="0" w:afterAutospacing="0"/>
        <w:ind w:firstLine="567"/>
        <w:jc w:val="both"/>
      </w:pPr>
      <w:r w:rsidRPr="00190D4F">
        <w:t>3</w:t>
      </w:r>
      <w:r w:rsidR="00821C24">
        <w:t>.5</w:t>
      </w:r>
      <w:r w:rsidR="00A720E0" w:rsidRPr="00190D4F">
        <w:t>.4. несоответствие заявки требованиям аукционной документации;</w:t>
      </w:r>
    </w:p>
    <w:p w:rsidR="00A720E0" w:rsidRPr="00190D4F" w:rsidRDefault="001475BE" w:rsidP="00190D4F">
      <w:pPr>
        <w:pStyle w:val="formattexttopleveltext"/>
        <w:spacing w:before="0" w:beforeAutospacing="0" w:after="0" w:afterAutospacing="0"/>
        <w:ind w:firstLine="567"/>
        <w:jc w:val="both"/>
      </w:pPr>
      <w:r w:rsidRPr="00190D4F">
        <w:t>3</w:t>
      </w:r>
      <w:r w:rsidR="00821C24">
        <w:t>.5</w:t>
      </w:r>
      <w:r w:rsidR="00A720E0" w:rsidRPr="00190D4F">
        <w:t>.5. наличие решения о ликвидации заявителя - юридического лица или наличие решений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A720E0" w:rsidRPr="00190D4F" w:rsidRDefault="001475BE" w:rsidP="00190D4F">
      <w:pPr>
        <w:pStyle w:val="formattexttopleveltext"/>
        <w:spacing w:before="0" w:beforeAutospacing="0" w:after="0" w:afterAutospacing="0"/>
        <w:ind w:firstLine="567"/>
        <w:jc w:val="both"/>
      </w:pPr>
      <w:r w:rsidRPr="00190D4F">
        <w:t>3</w:t>
      </w:r>
      <w:r w:rsidR="00821C24">
        <w:t>.5</w:t>
      </w:r>
      <w:r w:rsidR="00A720E0" w:rsidRPr="00190D4F">
        <w:t xml:space="preserve">.6. наличие решения о приостановлении деятельности заявителя в порядке, предусмотренном </w:t>
      </w:r>
      <w:hyperlink r:id="rId17" w:history="1">
        <w:r w:rsidR="00A720E0" w:rsidRPr="00190D4F">
          <w:t>Кодексом Российской Федерации об административных правонарушениях</w:t>
        </w:r>
      </w:hyperlink>
      <w:r w:rsidR="00A720E0" w:rsidRPr="00190D4F">
        <w:t>, на день рассмотрения заявки.</w:t>
      </w:r>
    </w:p>
    <w:p w:rsidR="00A720E0" w:rsidRPr="00190D4F" w:rsidRDefault="001475BE" w:rsidP="00190D4F">
      <w:pPr>
        <w:pStyle w:val="formattexttopleveltext"/>
        <w:spacing w:before="0" w:beforeAutospacing="0" w:after="0" w:afterAutospacing="0"/>
        <w:ind w:firstLine="567"/>
        <w:jc w:val="both"/>
      </w:pPr>
      <w:r w:rsidRPr="00190D4F">
        <w:t>3</w:t>
      </w:r>
      <w:r w:rsidR="00A720E0" w:rsidRPr="00190D4F">
        <w:t>.</w:t>
      </w:r>
      <w:r w:rsidR="00821C24">
        <w:t>6</w:t>
      </w:r>
      <w:r w:rsidR="00A720E0" w:rsidRPr="00190D4F">
        <w:t>. В случае установления факта недостоверности сведений, содержащихся в документах, представленных заявителем или участником аукциона, Комиссия обязана отстранить такого заявителя или участника аукциона от участия в аукционе на любом этапе его проведения.</w:t>
      </w:r>
    </w:p>
    <w:p w:rsidR="00A720E0" w:rsidRPr="00190D4F" w:rsidRDefault="001475BE" w:rsidP="00190D4F">
      <w:pPr>
        <w:pStyle w:val="formattexttopleveltext"/>
        <w:spacing w:before="0" w:beforeAutospacing="0" w:after="0" w:afterAutospacing="0"/>
        <w:ind w:firstLine="567"/>
        <w:jc w:val="both"/>
      </w:pPr>
      <w:r w:rsidRPr="00190D4F">
        <w:lastRenderedPageBreak/>
        <w:t>3</w:t>
      </w:r>
      <w:r w:rsidR="00A720E0" w:rsidRPr="00190D4F">
        <w:t>.</w:t>
      </w:r>
      <w:r w:rsidR="00821C24">
        <w:t>7</w:t>
      </w:r>
      <w:r w:rsidR="00A720E0" w:rsidRPr="00190D4F">
        <w:t>. Претендент, подавший заявку, вправе отозвать заявку в любое время до даты окончания приема заявок, уведомив в письменной форме Организатора аукциона.</w:t>
      </w:r>
    </w:p>
    <w:p w:rsidR="00A414F5" w:rsidRPr="00190D4F" w:rsidRDefault="00A414F5" w:rsidP="00190D4F">
      <w:pPr>
        <w:pStyle w:val="formattexttopleveltext"/>
        <w:spacing w:before="0" w:beforeAutospacing="0" w:after="0" w:afterAutospacing="0"/>
        <w:ind w:firstLine="567"/>
        <w:jc w:val="both"/>
      </w:pPr>
    </w:p>
    <w:p w:rsidR="00A720E0" w:rsidRPr="00190D4F" w:rsidRDefault="00A720E0" w:rsidP="00190D4F">
      <w:pPr>
        <w:pStyle w:val="formattexttopleveltext"/>
        <w:spacing w:before="0" w:beforeAutospacing="0" w:after="0" w:afterAutospacing="0"/>
        <w:ind w:firstLine="567"/>
        <w:jc w:val="center"/>
      </w:pPr>
      <w:r w:rsidRPr="00190D4F">
        <w:br/>
      </w:r>
      <w:r w:rsidR="001475BE" w:rsidRPr="00190D4F">
        <w:rPr>
          <w:lang w:val="en-US"/>
        </w:rPr>
        <w:t>IV</w:t>
      </w:r>
      <w:r w:rsidRPr="00190D4F">
        <w:t xml:space="preserve">. Порядок проведения аукциона и </w:t>
      </w:r>
      <w:proofErr w:type="gramStart"/>
      <w:r w:rsidRPr="00190D4F">
        <w:t>оформление</w:t>
      </w:r>
      <w:r w:rsidR="00190D4F">
        <w:t xml:space="preserve"> </w:t>
      </w:r>
      <w:r w:rsidRPr="00190D4F">
        <w:t> его</w:t>
      </w:r>
      <w:proofErr w:type="gramEnd"/>
      <w:r w:rsidRPr="00190D4F">
        <w:t xml:space="preserve"> результатов</w:t>
      </w:r>
    </w:p>
    <w:p w:rsidR="00A414F5" w:rsidRPr="00190D4F" w:rsidRDefault="00A414F5" w:rsidP="00190D4F">
      <w:pPr>
        <w:pStyle w:val="formattexttopleveltext"/>
        <w:spacing w:before="0" w:beforeAutospacing="0" w:after="0" w:afterAutospacing="0"/>
        <w:ind w:firstLine="567"/>
        <w:jc w:val="both"/>
      </w:pPr>
    </w:p>
    <w:p w:rsidR="00A720E0" w:rsidRPr="00190D4F" w:rsidRDefault="00A720E0" w:rsidP="00190D4F">
      <w:pPr>
        <w:pStyle w:val="formattexttopleveltext"/>
        <w:spacing w:before="0" w:beforeAutospacing="0" w:after="0" w:afterAutospacing="0"/>
        <w:ind w:firstLine="567"/>
        <w:jc w:val="both"/>
      </w:pPr>
    </w:p>
    <w:p w:rsidR="004E573D" w:rsidRPr="00190D4F" w:rsidRDefault="001475BE" w:rsidP="00190D4F">
      <w:pPr>
        <w:pStyle w:val="aff5"/>
        <w:shd w:val="clear" w:color="auto" w:fill="FEFFFE"/>
        <w:ind w:left="24" w:firstLine="567"/>
        <w:jc w:val="both"/>
        <w:rPr>
          <w:shd w:val="clear" w:color="auto" w:fill="FEFFFE"/>
        </w:rPr>
      </w:pPr>
      <w:r w:rsidRPr="00190D4F">
        <w:t>4</w:t>
      </w:r>
      <w:r w:rsidR="00A720E0" w:rsidRPr="00190D4F">
        <w:t xml:space="preserve">.1. </w:t>
      </w:r>
      <w:r w:rsidR="004E573D" w:rsidRPr="00190D4F">
        <w:rPr>
          <w:shd w:val="clear" w:color="auto" w:fill="FEFFFE"/>
        </w:rPr>
        <w:t>Аукционная комиссия рассматривает заявки на участие в аукционе</w:t>
      </w:r>
      <w:r w:rsidR="00190D4F">
        <w:rPr>
          <w:shd w:val="clear" w:color="auto" w:fill="FEFFFE"/>
        </w:rPr>
        <w:t xml:space="preserve"> </w:t>
      </w:r>
      <w:r w:rsidR="004E573D" w:rsidRPr="00190D4F">
        <w:rPr>
          <w:shd w:val="clear" w:color="auto" w:fill="FEFFFE"/>
        </w:rPr>
        <w:t>на предмет соответствия требованиям, установленным документацией об</w:t>
      </w:r>
      <w:r w:rsidR="00190D4F">
        <w:rPr>
          <w:shd w:val="clear" w:color="auto" w:fill="FEFFFE"/>
        </w:rPr>
        <w:t xml:space="preserve"> </w:t>
      </w:r>
      <w:r w:rsidR="004E573D" w:rsidRPr="00190D4F">
        <w:rPr>
          <w:shd w:val="clear" w:color="auto" w:fill="FEFFFE"/>
        </w:rPr>
        <w:t>аукционе, и соответствия заявителей требованиям, установленным</w:t>
      </w:r>
      <w:r w:rsidR="00190D4F">
        <w:rPr>
          <w:shd w:val="clear" w:color="auto" w:fill="FEFFFE"/>
        </w:rPr>
        <w:t xml:space="preserve"> </w:t>
      </w:r>
      <w:r w:rsidR="004E573D" w:rsidRPr="00190D4F">
        <w:rPr>
          <w:shd w:val="clear" w:color="auto" w:fill="FEFFFE"/>
        </w:rPr>
        <w:t xml:space="preserve">законодательством Российской Федерации к таким участникам. </w:t>
      </w:r>
    </w:p>
    <w:p w:rsidR="004E573D" w:rsidRPr="00190D4F" w:rsidRDefault="004E573D" w:rsidP="00190D4F">
      <w:pPr>
        <w:pStyle w:val="aff5"/>
        <w:shd w:val="clear" w:color="auto" w:fill="FEFFFE"/>
        <w:ind w:left="9" w:firstLine="567"/>
        <w:jc w:val="both"/>
        <w:rPr>
          <w:shd w:val="clear" w:color="auto" w:fill="FEFFFE"/>
        </w:rPr>
      </w:pPr>
      <w:r w:rsidRPr="00190D4F">
        <w:rPr>
          <w:shd w:val="clear" w:color="auto" w:fill="FEFFFE"/>
        </w:rPr>
        <w:t xml:space="preserve">Срок рассмотрения заявок на участие в аукционе не может превышать </w:t>
      </w:r>
      <w:r w:rsidRPr="00190D4F">
        <w:rPr>
          <w:shd w:val="clear" w:color="auto" w:fill="FEFFFE"/>
        </w:rPr>
        <w:br/>
        <w:t xml:space="preserve">десяти дней </w:t>
      </w:r>
      <w:proofErr w:type="gramStart"/>
      <w:r w:rsidRPr="00190D4F">
        <w:rPr>
          <w:shd w:val="clear" w:color="auto" w:fill="FEFFFE"/>
        </w:rPr>
        <w:t>с даты окончания</w:t>
      </w:r>
      <w:proofErr w:type="gramEnd"/>
      <w:r w:rsidRPr="00190D4F">
        <w:rPr>
          <w:shd w:val="clear" w:color="auto" w:fill="FEFFFE"/>
        </w:rPr>
        <w:t xml:space="preserve"> срока подачи заявок. </w:t>
      </w:r>
    </w:p>
    <w:p w:rsidR="004E573D" w:rsidRPr="00190D4F" w:rsidRDefault="001475BE" w:rsidP="00190D4F">
      <w:pPr>
        <w:pStyle w:val="aff5"/>
        <w:shd w:val="clear" w:color="auto" w:fill="FEFFFE"/>
        <w:ind w:left="24" w:firstLine="567"/>
        <w:jc w:val="both"/>
        <w:rPr>
          <w:shd w:val="clear" w:color="auto" w:fill="FEFFFE"/>
        </w:rPr>
      </w:pPr>
      <w:r w:rsidRPr="00190D4F">
        <w:t>4</w:t>
      </w:r>
      <w:r w:rsidR="00A720E0" w:rsidRPr="00190D4F">
        <w:t xml:space="preserve">.2. </w:t>
      </w:r>
      <w:r w:rsidR="004E573D" w:rsidRPr="00190D4F">
        <w:rPr>
          <w:shd w:val="clear" w:color="auto" w:fill="FEFFFE"/>
        </w:rPr>
        <w:t>На основании результатов рассмотрения заявок на участие в</w:t>
      </w:r>
      <w:r w:rsidR="00190D4F">
        <w:rPr>
          <w:shd w:val="clear" w:color="auto" w:fill="FEFFFE"/>
        </w:rPr>
        <w:t xml:space="preserve"> </w:t>
      </w:r>
      <w:r w:rsidR="004E573D" w:rsidRPr="00190D4F">
        <w:rPr>
          <w:shd w:val="clear" w:color="auto" w:fill="FEFFFE"/>
        </w:rPr>
        <w:t>аукционе аукционной комиссией принимается решение о допуске к участию</w:t>
      </w:r>
      <w:r w:rsidR="00190D4F">
        <w:rPr>
          <w:shd w:val="clear" w:color="auto" w:fill="FEFFFE"/>
        </w:rPr>
        <w:t xml:space="preserve"> </w:t>
      </w:r>
      <w:r w:rsidR="004E573D" w:rsidRPr="00190D4F">
        <w:rPr>
          <w:shd w:val="clear" w:color="auto" w:fill="FEFFFE"/>
        </w:rPr>
        <w:t>в аукционе заявителя и о признании заявителя участником аукциона или об</w:t>
      </w:r>
      <w:r w:rsidR="00190D4F">
        <w:rPr>
          <w:shd w:val="clear" w:color="auto" w:fill="FEFFFE"/>
        </w:rPr>
        <w:t xml:space="preserve"> </w:t>
      </w:r>
      <w:r w:rsidR="004E573D" w:rsidRPr="00190D4F">
        <w:rPr>
          <w:shd w:val="clear" w:color="auto" w:fill="FEFFFE"/>
        </w:rPr>
        <w:t>отказе в допуске такого заявителя к участию в аукционе, которое</w:t>
      </w:r>
      <w:r w:rsidR="00190D4F">
        <w:rPr>
          <w:shd w:val="clear" w:color="auto" w:fill="FEFFFE"/>
        </w:rPr>
        <w:t xml:space="preserve"> </w:t>
      </w:r>
      <w:r w:rsidR="004E573D" w:rsidRPr="00190D4F">
        <w:rPr>
          <w:shd w:val="clear" w:color="auto" w:fill="FEFFFE"/>
        </w:rPr>
        <w:t xml:space="preserve">оформляется протоколом рассмотрения заявок на участие в аукционе. </w:t>
      </w:r>
    </w:p>
    <w:p w:rsidR="004E573D" w:rsidRPr="00190D4F" w:rsidRDefault="00821C24" w:rsidP="00190D4F">
      <w:pPr>
        <w:pStyle w:val="aff5"/>
        <w:shd w:val="clear" w:color="auto" w:fill="FEFFFE"/>
        <w:ind w:left="24" w:firstLine="567"/>
        <w:jc w:val="both"/>
        <w:rPr>
          <w:shd w:val="clear" w:color="auto" w:fill="FEFFFE"/>
        </w:rPr>
      </w:pPr>
      <w:r>
        <w:rPr>
          <w:shd w:val="clear" w:color="auto" w:fill="FEFFFE"/>
        </w:rPr>
        <w:t xml:space="preserve">4.3. </w:t>
      </w:r>
      <w:proofErr w:type="gramStart"/>
      <w:r w:rsidR="004E573D" w:rsidRPr="00190D4F">
        <w:rPr>
          <w:shd w:val="clear" w:color="auto" w:fill="FEFFFE"/>
        </w:rPr>
        <w:t>В случае установления факта подачи одним заявителем двух и более</w:t>
      </w:r>
      <w:r w:rsidR="00190D4F">
        <w:rPr>
          <w:shd w:val="clear" w:color="auto" w:fill="FEFFFE"/>
        </w:rPr>
        <w:t xml:space="preserve"> </w:t>
      </w:r>
      <w:r w:rsidR="004E573D" w:rsidRPr="00190D4F">
        <w:rPr>
          <w:shd w:val="clear" w:color="auto" w:fill="FEFFFE"/>
        </w:rPr>
        <w:t>заявок на участие в аукционе в отношении одного и того же лота при</w:t>
      </w:r>
      <w:r w:rsidR="00190D4F">
        <w:rPr>
          <w:shd w:val="clear" w:color="auto" w:fill="FEFFFE"/>
        </w:rPr>
        <w:t xml:space="preserve"> </w:t>
      </w:r>
      <w:r w:rsidR="004E573D" w:rsidRPr="00190D4F">
        <w:rPr>
          <w:shd w:val="clear" w:color="auto" w:fill="FEFFFE"/>
        </w:rPr>
        <w:t>условии, что поданные ранее заявки таким заявителем не отозваны, все</w:t>
      </w:r>
      <w:r w:rsidR="00190D4F">
        <w:rPr>
          <w:shd w:val="clear" w:color="auto" w:fill="FEFFFE"/>
        </w:rPr>
        <w:t xml:space="preserve"> </w:t>
      </w:r>
      <w:r w:rsidR="004E573D" w:rsidRPr="00190D4F">
        <w:rPr>
          <w:shd w:val="clear" w:color="auto" w:fill="FEFFFE"/>
        </w:rPr>
        <w:t>заявки на участие в аукционе такого заявителя, поданные в отношении</w:t>
      </w:r>
      <w:r w:rsidR="00190D4F">
        <w:rPr>
          <w:shd w:val="clear" w:color="auto" w:fill="FEFFFE"/>
        </w:rPr>
        <w:t xml:space="preserve"> </w:t>
      </w:r>
      <w:r w:rsidR="004E573D" w:rsidRPr="00190D4F">
        <w:rPr>
          <w:shd w:val="clear" w:color="auto" w:fill="FEFFFE"/>
        </w:rPr>
        <w:t xml:space="preserve">данного лота, не рассматриваются и возвращаются такому заявителю. </w:t>
      </w:r>
      <w:proofErr w:type="gramEnd"/>
    </w:p>
    <w:p w:rsidR="004E573D" w:rsidRPr="00190D4F" w:rsidRDefault="00821C24" w:rsidP="00190D4F">
      <w:pPr>
        <w:pStyle w:val="formattexttopleveltext"/>
        <w:spacing w:before="0" w:beforeAutospacing="0" w:after="0" w:afterAutospacing="0"/>
        <w:ind w:firstLine="567"/>
        <w:jc w:val="both"/>
        <w:rPr>
          <w:shd w:val="clear" w:color="auto" w:fill="FEFFFE"/>
        </w:rPr>
      </w:pPr>
      <w:r>
        <w:rPr>
          <w:shd w:val="clear" w:color="auto" w:fill="FEFFFE"/>
        </w:rPr>
        <w:t xml:space="preserve">4.4. </w:t>
      </w:r>
      <w:r w:rsidR="004E573D" w:rsidRPr="00190D4F">
        <w:rPr>
          <w:shd w:val="clear" w:color="auto" w:fill="FEFFFE"/>
        </w:rPr>
        <w:t>Протокол ведется аукционной комиссией и подписывается всеми</w:t>
      </w:r>
      <w:r w:rsidR="00190D4F">
        <w:rPr>
          <w:shd w:val="clear" w:color="auto" w:fill="FEFFFE"/>
        </w:rPr>
        <w:t xml:space="preserve"> </w:t>
      </w:r>
      <w:r w:rsidR="004E573D" w:rsidRPr="00190D4F">
        <w:rPr>
          <w:shd w:val="clear" w:color="auto" w:fill="FEFFFE"/>
        </w:rPr>
        <w:t>присутствующими на заседании членами аукционной комиссии в день</w:t>
      </w:r>
      <w:r w:rsidR="00190D4F">
        <w:rPr>
          <w:shd w:val="clear" w:color="auto" w:fill="FEFFFE"/>
        </w:rPr>
        <w:t xml:space="preserve"> </w:t>
      </w:r>
      <w:r w:rsidR="004E573D" w:rsidRPr="00190D4F">
        <w:rPr>
          <w:shd w:val="clear" w:color="auto" w:fill="FEFFFE"/>
        </w:rPr>
        <w:t xml:space="preserve">окончания рассмотрения заявок. </w:t>
      </w:r>
      <w:proofErr w:type="gramStart"/>
      <w:r w:rsidR="004E573D" w:rsidRPr="00190D4F">
        <w:rPr>
          <w:shd w:val="clear" w:color="auto" w:fill="FEFFFE"/>
        </w:rPr>
        <w:t>Протокол должен содержать сведения о</w:t>
      </w:r>
      <w:r w:rsidR="00190D4F">
        <w:rPr>
          <w:shd w:val="clear" w:color="auto" w:fill="FEFFFE"/>
        </w:rPr>
        <w:t xml:space="preserve"> </w:t>
      </w:r>
      <w:r w:rsidR="004E573D" w:rsidRPr="00190D4F">
        <w:rPr>
          <w:shd w:val="clear" w:color="auto" w:fill="FEFFFE"/>
        </w:rPr>
        <w:t>заявителях, решение о допуске заявителя к участию в аукционе и признании</w:t>
      </w:r>
      <w:r w:rsidR="00190D4F">
        <w:rPr>
          <w:shd w:val="clear" w:color="auto" w:fill="FEFFFE"/>
        </w:rPr>
        <w:t xml:space="preserve"> </w:t>
      </w:r>
      <w:r w:rsidR="004E573D" w:rsidRPr="00190D4F">
        <w:rPr>
          <w:shd w:val="clear" w:color="auto" w:fill="FEFFFE"/>
        </w:rPr>
        <w:t>его участником аукциона или об отказе в допуске к участию в аукционе с</w:t>
      </w:r>
      <w:r w:rsidR="00190D4F">
        <w:rPr>
          <w:shd w:val="clear" w:color="auto" w:fill="FEFFFE"/>
        </w:rPr>
        <w:t xml:space="preserve"> </w:t>
      </w:r>
      <w:r w:rsidR="004E573D" w:rsidRPr="00190D4F">
        <w:rPr>
          <w:shd w:val="clear" w:color="auto" w:fill="FEFFFE"/>
        </w:rPr>
        <w:t>обоснованием такого решения и с указанием положений, которым не</w:t>
      </w:r>
      <w:r w:rsidR="00190D4F">
        <w:rPr>
          <w:shd w:val="clear" w:color="auto" w:fill="FEFFFE"/>
        </w:rPr>
        <w:t xml:space="preserve"> </w:t>
      </w:r>
      <w:r w:rsidR="004E573D" w:rsidRPr="00190D4F">
        <w:rPr>
          <w:shd w:val="clear" w:color="auto" w:fill="FEFFFE"/>
        </w:rPr>
        <w:t>соответствует заявитель, положений документации об аукционе, которым не</w:t>
      </w:r>
      <w:r w:rsidR="00190D4F">
        <w:rPr>
          <w:shd w:val="clear" w:color="auto" w:fill="FEFFFE"/>
        </w:rPr>
        <w:t xml:space="preserve"> </w:t>
      </w:r>
      <w:r w:rsidR="004E573D" w:rsidRPr="00190D4F">
        <w:rPr>
          <w:shd w:val="clear" w:color="auto" w:fill="FEFFFE"/>
        </w:rPr>
        <w:t>соответствует его заявка на участие в аукционе.</w:t>
      </w:r>
      <w:proofErr w:type="gramEnd"/>
      <w:r w:rsidR="004E573D" w:rsidRPr="00190D4F">
        <w:rPr>
          <w:shd w:val="clear" w:color="auto" w:fill="FEFFFE"/>
        </w:rPr>
        <w:t xml:space="preserve"> Указанный протокол рассмотрения заявок на участие в аукционе размещается</w:t>
      </w:r>
      <w:r w:rsidR="00190D4F">
        <w:rPr>
          <w:shd w:val="clear" w:color="auto" w:fill="FEFFFE"/>
        </w:rPr>
        <w:t xml:space="preserve"> </w:t>
      </w:r>
      <w:r w:rsidR="004E573D" w:rsidRPr="00190D4F">
        <w:rPr>
          <w:shd w:val="clear" w:color="auto" w:fill="FEFFFE"/>
        </w:rPr>
        <w:t>организатором</w:t>
      </w:r>
      <w:r w:rsidR="00190D4F">
        <w:rPr>
          <w:shd w:val="clear" w:color="auto" w:fill="FEFFFE"/>
        </w:rPr>
        <w:t xml:space="preserve"> </w:t>
      </w:r>
      <w:r w:rsidR="004E573D" w:rsidRPr="00190D4F">
        <w:rPr>
          <w:shd w:val="clear" w:color="auto" w:fill="FEFFFE"/>
        </w:rPr>
        <w:t xml:space="preserve">аукциона на официальном сайте </w:t>
      </w:r>
      <w:proofErr w:type="spellStart"/>
      <w:r w:rsidR="004E573D" w:rsidRPr="00190D4F">
        <w:rPr>
          <w:shd w:val="clear" w:color="auto" w:fill="FEFFFE"/>
        </w:rPr>
        <w:t>Лениногорского</w:t>
      </w:r>
      <w:proofErr w:type="spellEnd"/>
      <w:r w:rsidR="004E573D" w:rsidRPr="00190D4F">
        <w:rPr>
          <w:shd w:val="clear" w:color="auto" w:fill="FEFFFE"/>
        </w:rPr>
        <w:t xml:space="preserve"> муниципального района в сети</w:t>
      </w:r>
      <w:r w:rsidR="00190D4F">
        <w:rPr>
          <w:shd w:val="clear" w:color="auto" w:fill="FEFFFE"/>
        </w:rPr>
        <w:t xml:space="preserve"> </w:t>
      </w:r>
      <w:r w:rsidR="004E573D" w:rsidRPr="00190D4F">
        <w:rPr>
          <w:shd w:val="clear" w:color="auto" w:fill="FEFFFE"/>
        </w:rPr>
        <w:t xml:space="preserve">«Интернет» не позднее одного рабочего дня </w:t>
      </w:r>
      <w:proofErr w:type="gramStart"/>
      <w:r w:rsidR="004E573D" w:rsidRPr="00190D4F">
        <w:rPr>
          <w:shd w:val="clear" w:color="auto" w:fill="FEFFFE"/>
        </w:rPr>
        <w:t>с даты подписания</w:t>
      </w:r>
      <w:proofErr w:type="gramEnd"/>
      <w:r w:rsidR="004E573D" w:rsidRPr="00190D4F">
        <w:rPr>
          <w:shd w:val="clear" w:color="auto" w:fill="FEFFFE"/>
        </w:rPr>
        <w:t xml:space="preserve"> данного протокола. В случае если по окончании срока подачи заявок на участие в аукционе подана только одна заявка или не подано</w:t>
      </w:r>
      <w:r w:rsidR="00190D4F">
        <w:rPr>
          <w:shd w:val="clear" w:color="auto" w:fill="FEFFFE"/>
        </w:rPr>
        <w:t xml:space="preserve"> </w:t>
      </w:r>
      <w:r w:rsidR="004E573D" w:rsidRPr="00190D4F">
        <w:rPr>
          <w:shd w:val="clear" w:color="auto" w:fill="FEFFFE"/>
        </w:rPr>
        <w:t xml:space="preserve">ни одной заявки, в указанный протокол вносится информация о признании аукциона </w:t>
      </w:r>
      <w:proofErr w:type="gramStart"/>
      <w:r w:rsidR="004E573D" w:rsidRPr="00190D4F">
        <w:rPr>
          <w:shd w:val="clear" w:color="auto" w:fill="FEFFFE"/>
        </w:rPr>
        <w:t>несостоявшимся</w:t>
      </w:r>
      <w:proofErr w:type="gramEnd"/>
      <w:r w:rsidR="004E573D" w:rsidRPr="00190D4F">
        <w:rPr>
          <w:shd w:val="clear" w:color="auto" w:fill="FEFFFE"/>
        </w:rPr>
        <w:t xml:space="preserve">. </w:t>
      </w:r>
    </w:p>
    <w:p w:rsidR="004E573D" w:rsidRPr="00190D4F" w:rsidRDefault="001475BE" w:rsidP="00190D4F">
      <w:pPr>
        <w:pStyle w:val="aff5"/>
        <w:shd w:val="clear" w:color="auto" w:fill="FEFFFE"/>
        <w:ind w:left="14" w:firstLine="567"/>
        <w:jc w:val="both"/>
        <w:rPr>
          <w:shd w:val="clear" w:color="auto" w:fill="FEFFFE"/>
        </w:rPr>
      </w:pPr>
      <w:r w:rsidRPr="00190D4F">
        <w:t>4</w:t>
      </w:r>
      <w:r w:rsidR="00821C24">
        <w:t>.5</w:t>
      </w:r>
      <w:r w:rsidR="00A720E0" w:rsidRPr="00190D4F">
        <w:t xml:space="preserve">. </w:t>
      </w:r>
      <w:r w:rsidR="004E573D" w:rsidRPr="00190D4F">
        <w:rPr>
          <w:shd w:val="clear" w:color="auto" w:fill="FEFFFE"/>
        </w:rPr>
        <w:t>Организатор аукциона обязан вернуть задаток заявителю, не</w:t>
      </w:r>
      <w:r w:rsidR="00190D4F">
        <w:rPr>
          <w:shd w:val="clear" w:color="auto" w:fill="FEFFFE"/>
        </w:rPr>
        <w:t xml:space="preserve"> </w:t>
      </w:r>
      <w:r w:rsidR="004E573D" w:rsidRPr="00190D4F">
        <w:rPr>
          <w:shd w:val="clear" w:color="auto" w:fill="FEFFFE"/>
        </w:rPr>
        <w:t xml:space="preserve">допущенному к участию в аукционе, в течение пяти рабочих дней </w:t>
      </w:r>
      <w:proofErr w:type="gramStart"/>
      <w:r w:rsidR="004E573D" w:rsidRPr="00190D4F">
        <w:rPr>
          <w:shd w:val="clear" w:color="auto" w:fill="FEFFFE"/>
        </w:rPr>
        <w:t>с даты</w:t>
      </w:r>
      <w:r w:rsidR="00190D4F">
        <w:rPr>
          <w:shd w:val="clear" w:color="auto" w:fill="FEFFFE"/>
        </w:rPr>
        <w:t xml:space="preserve"> </w:t>
      </w:r>
      <w:r w:rsidR="004E573D" w:rsidRPr="00190D4F">
        <w:rPr>
          <w:shd w:val="clear" w:color="auto" w:fill="FEFFFE"/>
        </w:rPr>
        <w:t>подписания</w:t>
      </w:r>
      <w:proofErr w:type="gramEnd"/>
      <w:r w:rsidR="004E573D" w:rsidRPr="00190D4F">
        <w:rPr>
          <w:shd w:val="clear" w:color="auto" w:fill="FEFFFE"/>
        </w:rPr>
        <w:t xml:space="preserve"> протокола рассмотрения заявок. </w:t>
      </w:r>
    </w:p>
    <w:p w:rsidR="004E573D" w:rsidRPr="00190D4F" w:rsidRDefault="00821C24" w:rsidP="00190D4F">
      <w:pPr>
        <w:pStyle w:val="aff5"/>
        <w:shd w:val="clear" w:color="auto" w:fill="FEFFFE"/>
        <w:ind w:left="14" w:firstLine="567"/>
        <w:jc w:val="both"/>
        <w:rPr>
          <w:shd w:val="clear" w:color="auto" w:fill="FEFFFE"/>
        </w:rPr>
      </w:pPr>
      <w:r>
        <w:rPr>
          <w:shd w:val="clear" w:color="auto" w:fill="FEFFFE"/>
        </w:rPr>
        <w:t xml:space="preserve">4.6. </w:t>
      </w:r>
      <w:r w:rsidR="004E573D" w:rsidRPr="00190D4F">
        <w:rPr>
          <w:shd w:val="clear" w:color="auto" w:fill="FEFFFE"/>
        </w:rPr>
        <w:t>В случае если принято решение об отказе в допуске к участию в</w:t>
      </w:r>
      <w:r w:rsidR="00190D4F">
        <w:rPr>
          <w:shd w:val="clear" w:color="auto" w:fill="FEFFFE"/>
        </w:rPr>
        <w:t xml:space="preserve"> </w:t>
      </w:r>
      <w:r w:rsidR="004E573D" w:rsidRPr="00190D4F">
        <w:rPr>
          <w:shd w:val="clear" w:color="auto" w:fill="FEFFFE"/>
        </w:rPr>
        <w:t>аукционе всех заявителей или о признании только одного заявителя</w:t>
      </w:r>
      <w:r w:rsidR="00190D4F">
        <w:rPr>
          <w:shd w:val="clear" w:color="auto" w:fill="FEFFFE"/>
        </w:rPr>
        <w:t xml:space="preserve"> </w:t>
      </w:r>
      <w:r w:rsidR="004E573D" w:rsidRPr="00190D4F">
        <w:rPr>
          <w:shd w:val="clear" w:color="auto" w:fill="FEFFFE"/>
        </w:rPr>
        <w:t xml:space="preserve">участником аукциона, аукцион признается несостоявшимся. </w:t>
      </w:r>
    </w:p>
    <w:p w:rsidR="004E573D" w:rsidRPr="00190D4F" w:rsidRDefault="001475BE" w:rsidP="00190D4F">
      <w:pPr>
        <w:pStyle w:val="aff5"/>
        <w:shd w:val="clear" w:color="auto" w:fill="FEFFFE"/>
        <w:ind w:left="14" w:firstLine="567"/>
        <w:jc w:val="both"/>
        <w:rPr>
          <w:shd w:val="clear" w:color="auto" w:fill="FEFFFE"/>
        </w:rPr>
      </w:pPr>
      <w:r w:rsidRPr="00190D4F">
        <w:t>4</w:t>
      </w:r>
      <w:r w:rsidR="00A720E0" w:rsidRPr="00190D4F">
        <w:t xml:space="preserve">.7. </w:t>
      </w:r>
      <w:r w:rsidR="004E573D" w:rsidRPr="00190D4F">
        <w:rPr>
          <w:shd w:val="clear" w:color="auto" w:fill="FEFFFE"/>
        </w:rPr>
        <w:t>Организатор аукциона обязан обеспечить участникам аукциона</w:t>
      </w:r>
      <w:r w:rsidR="00190D4F">
        <w:rPr>
          <w:shd w:val="clear" w:color="auto" w:fill="FEFFFE"/>
        </w:rPr>
        <w:t xml:space="preserve"> </w:t>
      </w:r>
      <w:r w:rsidR="004E573D" w:rsidRPr="00190D4F">
        <w:rPr>
          <w:shd w:val="clear" w:color="auto" w:fill="FEFFFE"/>
        </w:rPr>
        <w:t>возможность принять участие в аукционе непосредственно или через своих</w:t>
      </w:r>
      <w:r w:rsidR="00190D4F">
        <w:rPr>
          <w:shd w:val="clear" w:color="auto" w:fill="FEFFFE"/>
        </w:rPr>
        <w:t xml:space="preserve"> </w:t>
      </w:r>
      <w:r w:rsidR="004E573D" w:rsidRPr="00190D4F">
        <w:rPr>
          <w:shd w:val="clear" w:color="auto" w:fill="FEFFFE"/>
        </w:rPr>
        <w:t xml:space="preserve">представителей. </w:t>
      </w:r>
    </w:p>
    <w:p w:rsidR="004E573D" w:rsidRPr="00190D4F" w:rsidRDefault="001475BE" w:rsidP="00190D4F">
      <w:pPr>
        <w:pStyle w:val="aff5"/>
        <w:shd w:val="clear" w:color="auto" w:fill="FEFFFE"/>
        <w:ind w:left="24" w:firstLine="567"/>
        <w:jc w:val="both"/>
        <w:rPr>
          <w:shd w:val="clear" w:color="auto" w:fill="FEFFFE"/>
        </w:rPr>
      </w:pPr>
      <w:r w:rsidRPr="00190D4F">
        <w:t>4</w:t>
      </w:r>
      <w:r w:rsidR="00A720E0" w:rsidRPr="00190D4F">
        <w:t xml:space="preserve">.8. </w:t>
      </w:r>
      <w:r w:rsidR="004E573D" w:rsidRPr="00190D4F">
        <w:rPr>
          <w:shd w:val="clear" w:color="auto" w:fill="FEFFFE"/>
        </w:rPr>
        <w:t>Аукцион проводится организатором аукциона в присутствии членов</w:t>
      </w:r>
      <w:r w:rsidR="00190D4F">
        <w:rPr>
          <w:shd w:val="clear" w:color="auto" w:fill="FEFFFE"/>
        </w:rPr>
        <w:t xml:space="preserve"> </w:t>
      </w:r>
      <w:r w:rsidR="004E573D" w:rsidRPr="00190D4F">
        <w:rPr>
          <w:shd w:val="clear" w:color="auto" w:fill="FEFFFE"/>
        </w:rPr>
        <w:t xml:space="preserve">аукционной комиссии и участников аукциона (их представителей). </w:t>
      </w:r>
    </w:p>
    <w:p w:rsidR="004E573D" w:rsidRPr="00190D4F" w:rsidRDefault="004E573D" w:rsidP="00190D4F">
      <w:pPr>
        <w:pStyle w:val="aff5"/>
        <w:shd w:val="clear" w:color="auto" w:fill="FEFFFE"/>
        <w:ind w:left="14" w:firstLine="567"/>
        <w:jc w:val="both"/>
        <w:rPr>
          <w:shd w:val="clear" w:color="auto" w:fill="FEFFFE"/>
        </w:rPr>
      </w:pPr>
      <w:r w:rsidRPr="00190D4F">
        <w:rPr>
          <w:shd w:val="clear" w:color="auto" w:fill="FEFFFE"/>
        </w:rPr>
        <w:t>Аукцион проводится путем повышения ежемесячного размера платы</w:t>
      </w:r>
      <w:r w:rsidR="00190D4F">
        <w:rPr>
          <w:shd w:val="clear" w:color="auto" w:fill="FEFFFE"/>
        </w:rPr>
        <w:t xml:space="preserve"> </w:t>
      </w:r>
      <w:r w:rsidRPr="00190D4F">
        <w:rPr>
          <w:shd w:val="clear" w:color="auto" w:fill="FEFFFE"/>
        </w:rPr>
        <w:t>Договора на размещение (цены лота), указанной в извещении о проведен</w:t>
      </w:r>
      <w:proofErr w:type="gramStart"/>
      <w:r w:rsidRPr="00190D4F">
        <w:rPr>
          <w:shd w:val="clear" w:color="auto" w:fill="FEFFFE"/>
        </w:rPr>
        <w:t>ии</w:t>
      </w:r>
      <w:r w:rsidR="00190D4F">
        <w:rPr>
          <w:shd w:val="clear" w:color="auto" w:fill="FEFFFE"/>
        </w:rPr>
        <w:t xml:space="preserve"> </w:t>
      </w:r>
      <w:r w:rsidRPr="00190D4F">
        <w:rPr>
          <w:shd w:val="clear" w:color="auto" w:fill="FEFFFE"/>
        </w:rPr>
        <w:t>ау</w:t>
      </w:r>
      <w:proofErr w:type="gramEnd"/>
      <w:r w:rsidRPr="00190D4F">
        <w:rPr>
          <w:shd w:val="clear" w:color="auto" w:fill="FEFFFE"/>
        </w:rPr>
        <w:t xml:space="preserve">кциона, на «шаг аукциона». </w:t>
      </w:r>
    </w:p>
    <w:p w:rsidR="004E573D" w:rsidRPr="00190D4F" w:rsidRDefault="004E573D" w:rsidP="00190D4F">
      <w:pPr>
        <w:pStyle w:val="aff5"/>
        <w:shd w:val="clear" w:color="auto" w:fill="FEFFFE"/>
        <w:ind w:left="14" w:firstLine="567"/>
        <w:jc w:val="both"/>
        <w:rPr>
          <w:shd w:val="clear" w:color="auto" w:fill="FEFFFE"/>
        </w:rPr>
      </w:pPr>
      <w:r w:rsidRPr="00190D4F">
        <w:rPr>
          <w:shd w:val="clear" w:color="auto" w:fill="FEFFFE"/>
        </w:rPr>
        <w:t>«Шаг аукциона» устанавливается в размере пяти процентов от</w:t>
      </w:r>
      <w:r w:rsidR="00190D4F">
        <w:rPr>
          <w:shd w:val="clear" w:color="auto" w:fill="FEFFFE"/>
        </w:rPr>
        <w:t xml:space="preserve"> </w:t>
      </w:r>
      <w:r w:rsidRPr="00190D4F">
        <w:rPr>
          <w:shd w:val="clear" w:color="auto" w:fill="FEFFFE"/>
        </w:rPr>
        <w:t>ежемесячного размера платы Договора на размещение (цены лота), указанной в</w:t>
      </w:r>
      <w:r w:rsidR="00190D4F">
        <w:rPr>
          <w:shd w:val="clear" w:color="auto" w:fill="FEFFFE"/>
        </w:rPr>
        <w:t xml:space="preserve"> </w:t>
      </w:r>
      <w:r w:rsidRPr="00190D4F">
        <w:rPr>
          <w:shd w:val="clear" w:color="auto" w:fill="FEFFFE"/>
        </w:rPr>
        <w:t>извещении о проведен</w:t>
      </w:r>
      <w:proofErr w:type="gramStart"/>
      <w:r w:rsidRPr="00190D4F">
        <w:rPr>
          <w:shd w:val="clear" w:color="auto" w:fill="FEFFFE"/>
        </w:rPr>
        <w:t>ии ау</w:t>
      </w:r>
      <w:proofErr w:type="gramEnd"/>
      <w:r w:rsidRPr="00190D4F">
        <w:rPr>
          <w:shd w:val="clear" w:color="auto" w:fill="FEFFFE"/>
        </w:rPr>
        <w:t xml:space="preserve">кциона. </w:t>
      </w:r>
      <w:proofErr w:type="gramStart"/>
      <w:r w:rsidRPr="00190D4F">
        <w:rPr>
          <w:shd w:val="clear" w:color="auto" w:fill="FEFFFE"/>
        </w:rPr>
        <w:t>В случае если в аукционе участвовал</w:t>
      </w:r>
      <w:r w:rsidR="00190D4F">
        <w:rPr>
          <w:shd w:val="clear" w:color="auto" w:fill="FEFFFE"/>
        </w:rPr>
        <w:t xml:space="preserve"> </w:t>
      </w:r>
      <w:r w:rsidRPr="00190D4F">
        <w:rPr>
          <w:shd w:val="clear" w:color="auto" w:fill="FEFFFE"/>
        </w:rPr>
        <w:t>только один участник или при проведении аукциона не присутствовал ни</w:t>
      </w:r>
      <w:r w:rsidR="00190D4F">
        <w:rPr>
          <w:shd w:val="clear" w:color="auto" w:fill="FEFFFE"/>
        </w:rPr>
        <w:t xml:space="preserve"> </w:t>
      </w:r>
      <w:r w:rsidRPr="00190D4F">
        <w:rPr>
          <w:shd w:val="clear" w:color="auto" w:fill="FEFFFE"/>
        </w:rPr>
        <w:t>один из участников аукциона, либо в случае, если после троекратного</w:t>
      </w:r>
      <w:r w:rsidR="00190D4F">
        <w:rPr>
          <w:shd w:val="clear" w:color="auto" w:fill="FEFFFE"/>
        </w:rPr>
        <w:t xml:space="preserve"> </w:t>
      </w:r>
      <w:r w:rsidRPr="00190D4F">
        <w:rPr>
          <w:shd w:val="clear" w:color="auto" w:fill="FEFFFE"/>
        </w:rPr>
        <w:t>объявления предложения о начальной цене предмета аукциона не поступило</w:t>
      </w:r>
      <w:r w:rsidR="00190D4F">
        <w:rPr>
          <w:shd w:val="clear" w:color="auto" w:fill="FEFFFE"/>
        </w:rPr>
        <w:t xml:space="preserve"> </w:t>
      </w:r>
      <w:r w:rsidRPr="00190D4F">
        <w:rPr>
          <w:shd w:val="clear" w:color="auto" w:fill="FEFFFE"/>
        </w:rPr>
        <w:t>ни одного предложения о цене предмета аукциона, которое предусматривало</w:t>
      </w:r>
      <w:r w:rsidR="00190D4F">
        <w:rPr>
          <w:shd w:val="clear" w:color="auto" w:fill="FEFFFE"/>
        </w:rPr>
        <w:t xml:space="preserve"> </w:t>
      </w:r>
      <w:r w:rsidRPr="00190D4F">
        <w:rPr>
          <w:shd w:val="clear" w:color="auto" w:fill="FEFFFE"/>
        </w:rPr>
        <w:t xml:space="preserve">бы более высокую цену предмета аукциона, аукцион признается несостоявшимся. </w:t>
      </w:r>
      <w:proofErr w:type="gramEnd"/>
    </w:p>
    <w:p w:rsidR="004E573D" w:rsidRPr="00190D4F" w:rsidRDefault="001475BE" w:rsidP="00821C24">
      <w:pPr>
        <w:pStyle w:val="aff5"/>
        <w:shd w:val="clear" w:color="auto" w:fill="FEFFFE"/>
        <w:ind w:firstLine="581"/>
        <w:jc w:val="both"/>
        <w:rPr>
          <w:shd w:val="clear" w:color="auto" w:fill="FEFFFE"/>
        </w:rPr>
      </w:pPr>
      <w:r w:rsidRPr="00190D4F">
        <w:t>4</w:t>
      </w:r>
      <w:r w:rsidR="00A720E0" w:rsidRPr="00190D4F">
        <w:t xml:space="preserve">.9. </w:t>
      </w:r>
      <w:r w:rsidR="004E573D" w:rsidRPr="00190D4F">
        <w:rPr>
          <w:shd w:val="clear" w:color="auto" w:fill="FEFFFE"/>
        </w:rPr>
        <w:t xml:space="preserve">Аукцион проводится в следующем порядке: </w:t>
      </w:r>
    </w:p>
    <w:p w:rsidR="004E573D" w:rsidRPr="00190D4F" w:rsidRDefault="004E573D" w:rsidP="00190D4F">
      <w:pPr>
        <w:pStyle w:val="aff5"/>
        <w:shd w:val="clear" w:color="auto" w:fill="FEFFFE"/>
        <w:ind w:left="24" w:firstLine="567"/>
        <w:jc w:val="both"/>
        <w:rPr>
          <w:shd w:val="clear" w:color="auto" w:fill="FEFFFE"/>
        </w:rPr>
      </w:pPr>
      <w:r w:rsidRPr="00190D4F">
        <w:rPr>
          <w:shd w:val="clear" w:color="auto" w:fill="FEFFFE"/>
        </w:rPr>
        <w:t>1) Аукцион проводится публично во время, в месте, в порядке</w:t>
      </w:r>
      <w:r w:rsidR="00190D4F">
        <w:rPr>
          <w:shd w:val="clear" w:color="auto" w:fill="FEFFFE"/>
        </w:rPr>
        <w:t xml:space="preserve"> </w:t>
      </w:r>
      <w:r w:rsidRPr="00190D4F">
        <w:rPr>
          <w:shd w:val="clear" w:color="auto" w:fill="FEFFFE"/>
        </w:rPr>
        <w:t xml:space="preserve">указанном в извещении и документации об аукционе. </w:t>
      </w:r>
    </w:p>
    <w:p w:rsidR="004E573D" w:rsidRPr="00190D4F" w:rsidRDefault="004E573D" w:rsidP="00190D4F">
      <w:pPr>
        <w:pStyle w:val="aff5"/>
        <w:shd w:val="clear" w:color="auto" w:fill="FEFFFE"/>
        <w:ind w:left="14" w:firstLine="567"/>
        <w:jc w:val="both"/>
        <w:rPr>
          <w:shd w:val="clear" w:color="auto" w:fill="FEFFFE"/>
        </w:rPr>
      </w:pPr>
      <w:r w:rsidRPr="00190D4F">
        <w:rPr>
          <w:shd w:val="clear" w:color="auto" w:fill="FEFFFE"/>
        </w:rPr>
        <w:lastRenderedPageBreak/>
        <w:t>2) аукционная комиссия непосредственно перед началом проведения</w:t>
      </w:r>
      <w:r w:rsidR="00190D4F">
        <w:rPr>
          <w:shd w:val="clear" w:color="auto" w:fill="FEFFFE"/>
        </w:rPr>
        <w:t xml:space="preserve"> </w:t>
      </w:r>
      <w:r w:rsidRPr="00190D4F">
        <w:rPr>
          <w:shd w:val="clear" w:color="auto" w:fill="FEFFFE"/>
        </w:rPr>
        <w:t>аукциона регистрирует явившихся на аукцион участников аукциона (их</w:t>
      </w:r>
      <w:r w:rsidR="00190D4F">
        <w:rPr>
          <w:shd w:val="clear" w:color="auto" w:fill="FEFFFE"/>
        </w:rPr>
        <w:t xml:space="preserve"> </w:t>
      </w:r>
      <w:r w:rsidRPr="00190D4F">
        <w:rPr>
          <w:shd w:val="clear" w:color="auto" w:fill="FEFFFE"/>
        </w:rPr>
        <w:t>представителей). При регистрации участникам</w:t>
      </w:r>
      <w:r w:rsidR="00190D4F">
        <w:rPr>
          <w:shd w:val="clear" w:color="auto" w:fill="FEFFFE"/>
        </w:rPr>
        <w:t xml:space="preserve"> </w:t>
      </w:r>
      <w:r w:rsidRPr="00190D4F">
        <w:rPr>
          <w:shd w:val="clear" w:color="auto" w:fill="FEFFFE"/>
        </w:rPr>
        <w:t>аукциона (их</w:t>
      </w:r>
      <w:r w:rsidR="00190D4F">
        <w:rPr>
          <w:shd w:val="clear" w:color="auto" w:fill="FEFFFE"/>
        </w:rPr>
        <w:t xml:space="preserve"> </w:t>
      </w:r>
      <w:r w:rsidRPr="00190D4F">
        <w:rPr>
          <w:shd w:val="clear" w:color="auto" w:fill="FEFFFE"/>
        </w:rPr>
        <w:t xml:space="preserve">представителям) выдаются пронумерованные карточки (далее - карточки); </w:t>
      </w:r>
    </w:p>
    <w:p w:rsidR="004E573D" w:rsidRPr="00190D4F" w:rsidRDefault="004E573D" w:rsidP="00190D4F">
      <w:pPr>
        <w:pStyle w:val="aff5"/>
        <w:shd w:val="clear" w:color="auto" w:fill="FEFFFE"/>
        <w:ind w:left="14" w:firstLine="567"/>
        <w:jc w:val="both"/>
        <w:rPr>
          <w:shd w:val="clear" w:color="auto" w:fill="FEFFFE"/>
        </w:rPr>
      </w:pPr>
      <w:r w:rsidRPr="00190D4F">
        <w:rPr>
          <w:shd w:val="clear" w:color="auto" w:fill="FEFFFE"/>
        </w:rPr>
        <w:t>3) аукцион начинается с объявления аукционистом начала проведения</w:t>
      </w:r>
      <w:r w:rsidR="00190D4F">
        <w:rPr>
          <w:shd w:val="clear" w:color="auto" w:fill="FEFFFE"/>
        </w:rPr>
        <w:t xml:space="preserve"> </w:t>
      </w:r>
      <w:r w:rsidRPr="00190D4F">
        <w:rPr>
          <w:shd w:val="clear" w:color="auto" w:fill="FEFFFE"/>
        </w:rPr>
        <w:t>аукциона (лота), номера лота (в случае проведения аукциона по нескольким</w:t>
      </w:r>
      <w:r w:rsidR="00190D4F">
        <w:rPr>
          <w:shd w:val="clear" w:color="auto" w:fill="FEFFFE"/>
        </w:rPr>
        <w:t xml:space="preserve"> </w:t>
      </w:r>
      <w:r w:rsidRPr="00190D4F">
        <w:rPr>
          <w:shd w:val="clear" w:color="auto" w:fill="FEFFFE"/>
        </w:rPr>
        <w:t>лотам), предмета Договора на размещение, размера ежемесячной платы</w:t>
      </w:r>
      <w:r w:rsidR="00190D4F">
        <w:rPr>
          <w:shd w:val="clear" w:color="auto" w:fill="FEFFFE"/>
        </w:rPr>
        <w:t xml:space="preserve"> </w:t>
      </w:r>
      <w:r w:rsidRPr="00190D4F">
        <w:rPr>
          <w:shd w:val="clear" w:color="auto" w:fill="FEFFFE"/>
        </w:rPr>
        <w:t xml:space="preserve">договора (лота), «шага аукциона». </w:t>
      </w:r>
    </w:p>
    <w:p w:rsidR="004E573D" w:rsidRPr="00190D4F" w:rsidRDefault="004E573D" w:rsidP="00190D4F">
      <w:pPr>
        <w:pStyle w:val="aff5"/>
        <w:shd w:val="clear" w:color="auto" w:fill="FEFFFE"/>
        <w:ind w:left="14" w:firstLine="567"/>
        <w:jc w:val="both"/>
        <w:rPr>
          <w:shd w:val="clear" w:color="auto" w:fill="FEFFFE"/>
        </w:rPr>
      </w:pPr>
      <w:r w:rsidRPr="00190D4F">
        <w:rPr>
          <w:shd w:val="clear" w:color="auto" w:fill="FEFFFE"/>
        </w:rPr>
        <w:t>4) участники аукциона поднимают карточки после оглашения  аукционистом размера</w:t>
      </w:r>
      <w:r w:rsidR="00190D4F">
        <w:rPr>
          <w:shd w:val="clear" w:color="auto" w:fill="FEFFFE"/>
        </w:rPr>
        <w:t xml:space="preserve"> </w:t>
      </w:r>
      <w:r w:rsidRPr="00190D4F">
        <w:rPr>
          <w:shd w:val="clear" w:color="auto" w:fill="FEFFFE"/>
        </w:rPr>
        <w:t>ежемесячной платы договора и каждого очередного</w:t>
      </w:r>
      <w:r w:rsidR="00190D4F">
        <w:rPr>
          <w:shd w:val="clear" w:color="auto" w:fill="FEFFFE"/>
        </w:rPr>
        <w:t xml:space="preserve"> </w:t>
      </w:r>
      <w:r w:rsidRPr="00190D4F">
        <w:rPr>
          <w:shd w:val="clear" w:color="auto" w:fill="FEFFFE"/>
        </w:rPr>
        <w:t>размера ежемесячной платы договора в случае, если готовы заключить договор</w:t>
      </w:r>
      <w:r w:rsidR="00190D4F">
        <w:rPr>
          <w:shd w:val="clear" w:color="auto" w:fill="FEFFFE"/>
        </w:rPr>
        <w:t xml:space="preserve"> </w:t>
      </w:r>
      <w:r w:rsidRPr="00190D4F">
        <w:rPr>
          <w:shd w:val="clear" w:color="auto" w:fill="FEFFFE"/>
        </w:rPr>
        <w:t xml:space="preserve">в соответствии с этим размером ежемесячной платы договора; </w:t>
      </w:r>
    </w:p>
    <w:p w:rsidR="004E573D" w:rsidRPr="00190D4F" w:rsidRDefault="004E573D" w:rsidP="00190D4F">
      <w:pPr>
        <w:pStyle w:val="aff5"/>
        <w:shd w:val="clear" w:color="auto" w:fill="FEFFFE"/>
        <w:ind w:left="38" w:firstLine="567"/>
        <w:jc w:val="both"/>
        <w:rPr>
          <w:shd w:val="clear" w:color="auto" w:fill="FEFFFE"/>
        </w:rPr>
      </w:pPr>
      <w:r w:rsidRPr="00190D4F">
        <w:rPr>
          <w:shd w:val="clear" w:color="auto" w:fill="FEFFFE"/>
        </w:rPr>
        <w:t>5) каждый последующий размер ежемесячной платы договора аукционист</w:t>
      </w:r>
      <w:r w:rsidR="00190D4F">
        <w:rPr>
          <w:shd w:val="clear" w:color="auto" w:fill="FEFFFE"/>
        </w:rPr>
        <w:t xml:space="preserve"> </w:t>
      </w:r>
      <w:r w:rsidRPr="00190D4F">
        <w:rPr>
          <w:shd w:val="clear" w:color="auto" w:fill="FEFFFE"/>
        </w:rPr>
        <w:t>назначает путем увеличения размера ежемесячной платы договора на «шаг</w:t>
      </w:r>
      <w:r w:rsidR="00190D4F">
        <w:rPr>
          <w:shd w:val="clear" w:color="auto" w:fill="FEFFFE"/>
        </w:rPr>
        <w:t xml:space="preserve"> </w:t>
      </w:r>
      <w:r w:rsidRPr="00190D4F">
        <w:rPr>
          <w:shd w:val="clear" w:color="auto" w:fill="FEFFFE"/>
        </w:rPr>
        <w:t xml:space="preserve">аукциона». После объявления очередного размера </w:t>
      </w:r>
      <w:r w:rsidR="004D3962" w:rsidRPr="00190D4F">
        <w:rPr>
          <w:shd w:val="clear" w:color="auto" w:fill="FEFFFE"/>
        </w:rPr>
        <w:t>ежемесячной</w:t>
      </w:r>
      <w:r w:rsidRPr="00190D4F">
        <w:rPr>
          <w:shd w:val="clear" w:color="auto" w:fill="FEFFFE"/>
        </w:rPr>
        <w:t xml:space="preserve"> платы</w:t>
      </w:r>
      <w:r w:rsidR="00190D4F">
        <w:rPr>
          <w:shd w:val="clear" w:color="auto" w:fill="FEFFFE"/>
        </w:rPr>
        <w:t xml:space="preserve"> </w:t>
      </w:r>
      <w:r w:rsidRPr="00190D4F">
        <w:rPr>
          <w:shd w:val="clear" w:color="auto" w:fill="FEFFFE"/>
        </w:rPr>
        <w:t>аукционист называет номер билета участника аукциона, который первым</w:t>
      </w:r>
      <w:r w:rsidR="00190D4F">
        <w:rPr>
          <w:shd w:val="clear" w:color="auto" w:fill="FEFFFE"/>
        </w:rPr>
        <w:t xml:space="preserve"> </w:t>
      </w:r>
      <w:r w:rsidRPr="00190D4F">
        <w:rPr>
          <w:shd w:val="clear" w:color="auto" w:fill="FEFFFE"/>
        </w:rPr>
        <w:t>поднял билет, и указывает на этого участника аукциона. Затем аукциони</w:t>
      </w:r>
      <w:r w:rsidR="004D3962" w:rsidRPr="00190D4F">
        <w:rPr>
          <w:shd w:val="clear" w:color="auto" w:fill="FEFFFE"/>
        </w:rPr>
        <w:t xml:space="preserve">ст </w:t>
      </w:r>
      <w:r w:rsidR="004D3962" w:rsidRPr="00190D4F">
        <w:rPr>
          <w:shd w:val="clear" w:color="auto" w:fill="FEFFFE"/>
        </w:rPr>
        <w:br/>
        <w:t>объявляет следующий размер ежемесячной</w:t>
      </w:r>
      <w:r w:rsidRPr="00190D4F">
        <w:rPr>
          <w:shd w:val="clear" w:color="auto" w:fill="FEFFFE"/>
        </w:rPr>
        <w:t xml:space="preserve"> платы в соответствии с "шагом</w:t>
      </w:r>
      <w:r w:rsidR="00190D4F">
        <w:rPr>
          <w:shd w:val="clear" w:color="auto" w:fill="FEFFFE"/>
        </w:rPr>
        <w:t xml:space="preserve"> </w:t>
      </w:r>
      <w:r w:rsidRPr="00190D4F">
        <w:rPr>
          <w:shd w:val="clear" w:color="auto" w:fill="FEFFFE"/>
        </w:rPr>
        <w:t xml:space="preserve">аукциона"; </w:t>
      </w:r>
    </w:p>
    <w:p w:rsidR="004E573D" w:rsidRPr="00190D4F" w:rsidRDefault="004E573D" w:rsidP="00190D4F">
      <w:pPr>
        <w:pStyle w:val="aff5"/>
        <w:shd w:val="clear" w:color="auto" w:fill="FEFFFE"/>
        <w:ind w:left="38" w:firstLine="567"/>
        <w:jc w:val="both"/>
        <w:rPr>
          <w:shd w:val="clear" w:color="auto" w:fill="FEFFFE"/>
        </w:rPr>
      </w:pPr>
      <w:r w:rsidRPr="00190D4F">
        <w:rPr>
          <w:shd w:val="clear" w:color="auto" w:fill="FEFFFE"/>
        </w:rPr>
        <w:t>6) при отсутствии участников аукциона, готовых заключить договор</w:t>
      </w:r>
      <w:r w:rsidR="00190D4F">
        <w:rPr>
          <w:shd w:val="clear" w:color="auto" w:fill="FEFFFE"/>
        </w:rPr>
        <w:t xml:space="preserve"> </w:t>
      </w:r>
      <w:r w:rsidRPr="00190D4F">
        <w:rPr>
          <w:shd w:val="clear" w:color="auto" w:fill="FEFFFE"/>
        </w:rPr>
        <w:t>размещения нестационарного торгового объекта в соответствии с названной</w:t>
      </w:r>
      <w:r w:rsidR="00190D4F">
        <w:rPr>
          <w:shd w:val="clear" w:color="auto" w:fill="FEFFFE"/>
        </w:rPr>
        <w:t xml:space="preserve"> </w:t>
      </w:r>
      <w:r w:rsidRPr="00190D4F">
        <w:rPr>
          <w:shd w:val="clear" w:color="auto" w:fill="FEFFFE"/>
        </w:rPr>
        <w:t xml:space="preserve">аукционистом размером </w:t>
      </w:r>
      <w:r w:rsidR="004D3962" w:rsidRPr="00190D4F">
        <w:rPr>
          <w:shd w:val="clear" w:color="auto" w:fill="FEFFFE"/>
        </w:rPr>
        <w:t>ежемесячной</w:t>
      </w:r>
      <w:r w:rsidRPr="00190D4F">
        <w:rPr>
          <w:shd w:val="clear" w:color="auto" w:fill="FEFFFE"/>
        </w:rPr>
        <w:t xml:space="preserve"> платы, аукционист повторяет этот размер</w:t>
      </w:r>
      <w:r w:rsidR="00190D4F">
        <w:rPr>
          <w:shd w:val="clear" w:color="auto" w:fill="FEFFFE"/>
        </w:rPr>
        <w:t xml:space="preserve"> </w:t>
      </w:r>
      <w:r w:rsidR="004D3962" w:rsidRPr="00190D4F">
        <w:rPr>
          <w:shd w:val="clear" w:color="auto" w:fill="FEFFFE"/>
        </w:rPr>
        <w:t>ежемесячной</w:t>
      </w:r>
      <w:r w:rsidRPr="00190D4F">
        <w:rPr>
          <w:shd w:val="clear" w:color="auto" w:fill="FEFFFE"/>
        </w:rPr>
        <w:t xml:space="preserve"> платы 3 раза. </w:t>
      </w:r>
    </w:p>
    <w:p w:rsidR="004E573D" w:rsidRPr="00190D4F" w:rsidRDefault="004E573D" w:rsidP="00190D4F">
      <w:pPr>
        <w:pStyle w:val="aff5"/>
        <w:shd w:val="clear" w:color="auto" w:fill="FEFFFE"/>
        <w:ind w:left="38" w:firstLine="567"/>
        <w:jc w:val="both"/>
        <w:rPr>
          <w:shd w:val="clear" w:color="auto" w:fill="FEFFFE"/>
        </w:rPr>
      </w:pPr>
      <w:r w:rsidRPr="00190D4F">
        <w:rPr>
          <w:shd w:val="clear" w:color="auto" w:fill="FEFFFE"/>
        </w:rPr>
        <w:t xml:space="preserve">Если после троекратного объявления размера </w:t>
      </w:r>
      <w:r w:rsidR="004D3962" w:rsidRPr="00190D4F">
        <w:rPr>
          <w:shd w:val="clear" w:color="auto" w:fill="FEFFFE"/>
        </w:rPr>
        <w:t>ежемесячной</w:t>
      </w:r>
      <w:r w:rsidRPr="00190D4F">
        <w:rPr>
          <w:shd w:val="clear" w:color="auto" w:fill="FEFFFE"/>
        </w:rPr>
        <w:t xml:space="preserve"> платы ни один</w:t>
      </w:r>
      <w:r w:rsidR="00190D4F">
        <w:rPr>
          <w:shd w:val="clear" w:color="auto" w:fill="FEFFFE"/>
        </w:rPr>
        <w:t xml:space="preserve"> </w:t>
      </w:r>
      <w:r w:rsidRPr="00190D4F">
        <w:rPr>
          <w:shd w:val="clear" w:color="auto" w:fill="FEFFFE"/>
        </w:rPr>
        <w:t>из участников аукциона не поднял билет, аукцион завершается. Победителем</w:t>
      </w:r>
      <w:r w:rsidR="00190D4F">
        <w:rPr>
          <w:shd w:val="clear" w:color="auto" w:fill="FEFFFE"/>
        </w:rPr>
        <w:t xml:space="preserve"> </w:t>
      </w:r>
      <w:r w:rsidRPr="00190D4F">
        <w:rPr>
          <w:shd w:val="clear" w:color="auto" w:fill="FEFFFE"/>
        </w:rPr>
        <w:t>аукциона признается тот участник аукциона, который первым поднял билет</w:t>
      </w:r>
      <w:r w:rsidR="00190D4F">
        <w:rPr>
          <w:shd w:val="clear" w:color="auto" w:fill="FEFFFE"/>
        </w:rPr>
        <w:t xml:space="preserve"> </w:t>
      </w:r>
      <w:r w:rsidRPr="00190D4F">
        <w:rPr>
          <w:shd w:val="clear" w:color="auto" w:fill="FEFFFE"/>
        </w:rPr>
        <w:t xml:space="preserve">по цене названной аукционистом; </w:t>
      </w:r>
    </w:p>
    <w:p w:rsidR="004E573D" w:rsidRPr="00190D4F" w:rsidRDefault="004E573D" w:rsidP="00190D4F">
      <w:pPr>
        <w:pStyle w:val="aff5"/>
        <w:shd w:val="clear" w:color="auto" w:fill="FEFFFE"/>
        <w:ind w:left="38" w:firstLine="567"/>
        <w:jc w:val="both"/>
        <w:rPr>
          <w:shd w:val="clear" w:color="auto" w:fill="FEFFFE"/>
        </w:rPr>
      </w:pPr>
      <w:r w:rsidRPr="00190D4F">
        <w:rPr>
          <w:shd w:val="clear" w:color="auto" w:fill="FEFFFE"/>
        </w:rPr>
        <w:t>7) по завершен</w:t>
      </w:r>
      <w:proofErr w:type="gramStart"/>
      <w:r w:rsidRPr="00190D4F">
        <w:rPr>
          <w:shd w:val="clear" w:color="auto" w:fill="FEFFFE"/>
        </w:rPr>
        <w:t>ии ау</w:t>
      </w:r>
      <w:proofErr w:type="gramEnd"/>
      <w:r w:rsidRPr="00190D4F">
        <w:rPr>
          <w:shd w:val="clear" w:color="auto" w:fill="FEFFFE"/>
        </w:rPr>
        <w:t>кциона аукционист объявляет о реализации права</w:t>
      </w:r>
      <w:r w:rsidR="00190D4F">
        <w:rPr>
          <w:shd w:val="clear" w:color="auto" w:fill="FEFFFE"/>
        </w:rPr>
        <w:t xml:space="preserve"> </w:t>
      </w:r>
      <w:r w:rsidRPr="00190D4F">
        <w:rPr>
          <w:shd w:val="clear" w:color="auto" w:fill="FEFFFE"/>
        </w:rPr>
        <w:t>на заключение договора размещения нестационарного торгового объекта,</w:t>
      </w:r>
      <w:r w:rsidR="00190D4F">
        <w:rPr>
          <w:shd w:val="clear" w:color="auto" w:fill="FEFFFE"/>
        </w:rPr>
        <w:t xml:space="preserve"> </w:t>
      </w:r>
      <w:r w:rsidRPr="00190D4F">
        <w:rPr>
          <w:shd w:val="clear" w:color="auto" w:fill="FEFFFE"/>
        </w:rPr>
        <w:t xml:space="preserve">называет размер </w:t>
      </w:r>
      <w:r w:rsidR="004D3962" w:rsidRPr="00190D4F">
        <w:rPr>
          <w:shd w:val="clear" w:color="auto" w:fill="FEFFFE"/>
        </w:rPr>
        <w:t>ежемесячной</w:t>
      </w:r>
      <w:r w:rsidRPr="00190D4F">
        <w:rPr>
          <w:shd w:val="clear" w:color="auto" w:fill="FEFFFE"/>
        </w:rPr>
        <w:t xml:space="preserve"> платы и номер билета победителя аукциона. </w:t>
      </w:r>
    </w:p>
    <w:p w:rsidR="00A720E0" w:rsidRPr="00190D4F" w:rsidRDefault="00A720E0" w:rsidP="00190D4F">
      <w:pPr>
        <w:pStyle w:val="formattexttopleveltext"/>
        <w:spacing w:before="0" w:beforeAutospacing="0" w:after="0" w:afterAutospacing="0"/>
        <w:ind w:firstLine="567"/>
        <w:jc w:val="both"/>
      </w:pPr>
    </w:p>
    <w:p w:rsidR="00A720E0" w:rsidRPr="00190D4F" w:rsidRDefault="001475BE" w:rsidP="00190D4F">
      <w:pPr>
        <w:pStyle w:val="formattexttopleveltext"/>
        <w:spacing w:before="0" w:beforeAutospacing="0" w:after="0" w:afterAutospacing="0"/>
        <w:ind w:firstLine="567"/>
        <w:jc w:val="both"/>
      </w:pPr>
      <w:r w:rsidRPr="00190D4F">
        <w:t>4</w:t>
      </w:r>
      <w:r w:rsidR="00A720E0" w:rsidRPr="00190D4F">
        <w:t xml:space="preserve">.10. </w:t>
      </w:r>
      <w:r w:rsidR="004E573D" w:rsidRPr="00190D4F">
        <w:rPr>
          <w:shd w:val="clear" w:color="auto" w:fill="FEFFFE"/>
        </w:rPr>
        <w:t>Победителем аукциона признается участник, предложивший</w:t>
      </w:r>
      <w:r w:rsidR="00190D4F">
        <w:rPr>
          <w:shd w:val="clear" w:color="auto" w:fill="FEFFFE"/>
        </w:rPr>
        <w:t xml:space="preserve"> </w:t>
      </w:r>
      <w:r w:rsidR="004E573D" w:rsidRPr="00190D4F">
        <w:rPr>
          <w:shd w:val="clear" w:color="auto" w:fill="FEFFFE"/>
        </w:rPr>
        <w:t>наиболее высокую цену ежемесячной платы Договора на размещение</w:t>
      </w:r>
      <w:r w:rsidR="00190D4F">
        <w:rPr>
          <w:shd w:val="clear" w:color="auto" w:fill="FEFFFE"/>
        </w:rPr>
        <w:t xml:space="preserve"> </w:t>
      </w:r>
      <w:r w:rsidR="004E573D" w:rsidRPr="00190D4F">
        <w:rPr>
          <w:shd w:val="clear" w:color="auto" w:fill="FEFFFE"/>
        </w:rPr>
        <w:t>нестационарного торгового объекта.</w:t>
      </w:r>
    </w:p>
    <w:p w:rsidR="004E573D" w:rsidRPr="00190D4F" w:rsidRDefault="001475BE" w:rsidP="00190D4F">
      <w:pPr>
        <w:pStyle w:val="aff5"/>
        <w:shd w:val="clear" w:color="auto" w:fill="FEFFFE"/>
        <w:ind w:left="38" w:firstLine="567"/>
        <w:jc w:val="both"/>
        <w:rPr>
          <w:shd w:val="clear" w:color="auto" w:fill="FEFFFE"/>
        </w:rPr>
      </w:pPr>
      <w:r w:rsidRPr="00190D4F">
        <w:t>4</w:t>
      </w:r>
      <w:r w:rsidR="00A720E0" w:rsidRPr="00190D4F">
        <w:t xml:space="preserve">.11. </w:t>
      </w:r>
      <w:proofErr w:type="gramStart"/>
      <w:r w:rsidR="004E573D" w:rsidRPr="00190D4F">
        <w:rPr>
          <w:shd w:val="clear" w:color="auto" w:fill="FEFFFE"/>
        </w:rPr>
        <w:t>При проведении аукциона организатор аукциона в обязательном</w:t>
      </w:r>
      <w:r w:rsidR="00190D4F">
        <w:rPr>
          <w:shd w:val="clear" w:color="auto" w:fill="FEFFFE"/>
        </w:rPr>
        <w:t xml:space="preserve"> </w:t>
      </w:r>
      <w:r w:rsidR="004E573D" w:rsidRPr="00190D4F">
        <w:rPr>
          <w:shd w:val="clear" w:color="auto" w:fill="FEFFFE"/>
        </w:rPr>
        <w:t>порядке осуществляет аудио- или видеозапись аукциона и ведет протокол</w:t>
      </w:r>
      <w:r w:rsidR="00190D4F">
        <w:rPr>
          <w:shd w:val="clear" w:color="auto" w:fill="FEFFFE"/>
        </w:rPr>
        <w:t xml:space="preserve"> </w:t>
      </w:r>
      <w:r w:rsidR="004E573D" w:rsidRPr="00190D4F">
        <w:rPr>
          <w:shd w:val="clear" w:color="auto" w:fill="FEFFFE"/>
        </w:rPr>
        <w:t>аукциона, в котором должны содержаться сведения о месте, дате и времени</w:t>
      </w:r>
      <w:r w:rsidR="00190D4F">
        <w:rPr>
          <w:shd w:val="clear" w:color="auto" w:fill="FEFFFE"/>
        </w:rPr>
        <w:t xml:space="preserve"> </w:t>
      </w:r>
      <w:r w:rsidR="004E573D" w:rsidRPr="00190D4F">
        <w:rPr>
          <w:shd w:val="clear" w:color="auto" w:fill="FEFFFE"/>
        </w:rPr>
        <w:t>проведения аукциона, об участниках аукциона, о начальной (минимальной)</w:t>
      </w:r>
      <w:r w:rsidR="00190D4F">
        <w:rPr>
          <w:shd w:val="clear" w:color="auto" w:fill="FEFFFE"/>
        </w:rPr>
        <w:t xml:space="preserve"> </w:t>
      </w:r>
      <w:r w:rsidR="004E573D" w:rsidRPr="00190D4F">
        <w:rPr>
          <w:shd w:val="clear" w:color="auto" w:fill="FEFFFE"/>
        </w:rPr>
        <w:t>цене Договора на размещение (цене лота), последнем и предпоследнем</w:t>
      </w:r>
      <w:r w:rsidR="00190D4F">
        <w:rPr>
          <w:shd w:val="clear" w:color="auto" w:fill="FEFFFE"/>
        </w:rPr>
        <w:t xml:space="preserve"> </w:t>
      </w:r>
      <w:r w:rsidR="004E573D" w:rsidRPr="00190D4F">
        <w:rPr>
          <w:shd w:val="clear" w:color="auto" w:fill="FEFFFE"/>
        </w:rPr>
        <w:t>предложениях о цене договора, наименовании и месте нахождения (для</w:t>
      </w:r>
      <w:r w:rsidR="00190D4F">
        <w:rPr>
          <w:shd w:val="clear" w:color="auto" w:fill="FEFFFE"/>
        </w:rPr>
        <w:t xml:space="preserve"> </w:t>
      </w:r>
      <w:r w:rsidR="004E573D" w:rsidRPr="00190D4F">
        <w:rPr>
          <w:shd w:val="clear" w:color="auto" w:fill="FEFFFE"/>
        </w:rPr>
        <w:t>юридического лица), фамилии, об имени, отчестве, о</w:t>
      </w:r>
      <w:proofErr w:type="gramEnd"/>
      <w:r w:rsidR="004E573D" w:rsidRPr="00190D4F">
        <w:rPr>
          <w:shd w:val="clear" w:color="auto" w:fill="FEFFFE"/>
        </w:rPr>
        <w:t xml:space="preserve"> </w:t>
      </w:r>
      <w:proofErr w:type="gramStart"/>
      <w:r w:rsidR="004E573D" w:rsidRPr="00190D4F">
        <w:rPr>
          <w:shd w:val="clear" w:color="auto" w:fill="FEFFFE"/>
        </w:rPr>
        <w:t>месте</w:t>
      </w:r>
      <w:proofErr w:type="gramEnd"/>
      <w:r w:rsidR="004E573D" w:rsidRPr="00190D4F">
        <w:rPr>
          <w:shd w:val="clear" w:color="auto" w:fill="FEFFFE"/>
        </w:rPr>
        <w:t xml:space="preserve"> жительства (для</w:t>
      </w:r>
      <w:r w:rsidR="00190D4F">
        <w:rPr>
          <w:shd w:val="clear" w:color="auto" w:fill="FEFFFE"/>
        </w:rPr>
        <w:t xml:space="preserve"> </w:t>
      </w:r>
      <w:r w:rsidR="004E573D" w:rsidRPr="00190D4F">
        <w:rPr>
          <w:shd w:val="clear" w:color="auto" w:fill="FEFFFE"/>
        </w:rPr>
        <w:t>физического лица) победителя аукциона и участника, который сделал</w:t>
      </w:r>
      <w:r w:rsidR="00190D4F">
        <w:rPr>
          <w:shd w:val="clear" w:color="auto" w:fill="FEFFFE"/>
        </w:rPr>
        <w:t xml:space="preserve"> </w:t>
      </w:r>
      <w:r w:rsidR="004E573D" w:rsidRPr="00190D4F">
        <w:rPr>
          <w:shd w:val="clear" w:color="auto" w:fill="FEFFFE"/>
        </w:rPr>
        <w:t>предпоследнее предложение о цене договора. Протокол подписывается всеми</w:t>
      </w:r>
      <w:r w:rsidR="00190D4F">
        <w:rPr>
          <w:shd w:val="clear" w:color="auto" w:fill="FEFFFE"/>
        </w:rPr>
        <w:t xml:space="preserve"> </w:t>
      </w:r>
      <w:r w:rsidR="004E573D" w:rsidRPr="00190D4F">
        <w:rPr>
          <w:shd w:val="clear" w:color="auto" w:fill="FEFFFE"/>
        </w:rPr>
        <w:t xml:space="preserve">присутствующими членами аукционной комиссии в день проведения </w:t>
      </w:r>
      <w:r w:rsidR="004E573D" w:rsidRPr="00190D4F">
        <w:rPr>
          <w:shd w:val="clear" w:color="auto" w:fill="FEFFFE"/>
        </w:rPr>
        <w:br/>
        <w:t>аукциона. Протокол составляется в двух экземплярах, один из которых</w:t>
      </w:r>
      <w:r w:rsidR="00190D4F">
        <w:rPr>
          <w:shd w:val="clear" w:color="auto" w:fill="FEFFFE"/>
        </w:rPr>
        <w:t xml:space="preserve"> </w:t>
      </w:r>
      <w:r w:rsidR="004E573D" w:rsidRPr="00190D4F">
        <w:rPr>
          <w:shd w:val="clear" w:color="auto" w:fill="FEFFFE"/>
        </w:rPr>
        <w:t xml:space="preserve">остается у организатора аукциона. </w:t>
      </w:r>
    </w:p>
    <w:p w:rsidR="004E573D" w:rsidRPr="00190D4F" w:rsidRDefault="004E573D" w:rsidP="00190D4F">
      <w:pPr>
        <w:pStyle w:val="aff5"/>
        <w:shd w:val="clear" w:color="auto" w:fill="FEFFFE"/>
        <w:ind w:left="38" w:firstLine="567"/>
        <w:jc w:val="both"/>
        <w:rPr>
          <w:shd w:val="clear" w:color="auto" w:fill="FEFFFE"/>
        </w:rPr>
      </w:pPr>
      <w:r w:rsidRPr="00190D4F">
        <w:rPr>
          <w:shd w:val="clear" w:color="auto" w:fill="FEFFFE"/>
        </w:rPr>
        <w:t>Протокол аукциона размещается организатором аукциона на</w:t>
      </w:r>
      <w:r w:rsidR="00190D4F">
        <w:rPr>
          <w:shd w:val="clear" w:color="auto" w:fill="FEFFFE"/>
        </w:rPr>
        <w:t xml:space="preserve"> </w:t>
      </w:r>
      <w:r w:rsidRPr="00190D4F">
        <w:rPr>
          <w:shd w:val="clear" w:color="auto" w:fill="FEFFFE"/>
        </w:rPr>
        <w:t xml:space="preserve">официальном сайте </w:t>
      </w:r>
      <w:proofErr w:type="spellStart"/>
      <w:r w:rsidRPr="00190D4F">
        <w:rPr>
          <w:shd w:val="clear" w:color="auto" w:fill="FEFFFE"/>
        </w:rPr>
        <w:t>Лениногорского</w:t>
      </w:r>
      <w:proofErr w:type="spellEnd"/>
      <w:r w:rsidRPr="00190D4F">
        <w:rPr>
          <w:shd w:val="clear" w:color="auto" w:fill="FEFFFE"/>
        </w:rPr>
        <w:t xml:space="preserve"> муниципального района в сети «Интернет» в течение дня, следующего за днем</w:t>
      </w:r>
      <w:r w:rsidR="00190D4F">
        <w:rPr>
          <w:shd w:val="clear" w:color="auto" w:fill="FEFFFE"/>
        </w:rPr>
        <w:t xml:space="preserve"> </w:t>
      </w:r>
      <w:r w:rsidRPr="00190D4F">
        <w:rPr>
          <w:shd w:val="clear" w:color="auto" w:fill="FEFFFE"/>
        </w:rPr>
        <w:t xml:space="preserve">подписания указанного протокола. </w:t>
      </w:r>
    </w:p>
    <w:p w:rsidR="004E573D" w:rsidRPr="00190D4F" w:rsidRDefault="001475BE" w:rsidP="00190D4F">
      <w:pPr>
        <w:pStyle w:val="formattexttopleveltext"/>
        <w:spacing w:before="0" w:beforeAutospacing="0" w:after="0" w:afterAutospacing="0"/>
        <w:ind w:firstLine="567"/>
        <w:jc w:val="both"/>
        <w:rPr>
          <w:shd w:val="clear" w:color="auto" w:fill="FEFFFE"/>
        </w:rPr>
      </w:pPr>
      <w:r w:rsidRPr="00190D4F">
        <w:t>4</w:t>
      </w:r>
      <w:r w:rsidR="00A720E0" w:rsidRPr="00190D4F">
        <w:t xml:space="preserve">.12. </w:t>
      </w:r>
      <w:r w:rsidR="004E573D" w:rsidRPr="00190D4F">
        <w:rPr>
          <w:shd w:val="clear" w:color="auto" w:fill="FEFFFE"/>
        </w:rPr>
        <w:t>Заключение Договора на размещение осуществляется в порядке,</w:t>
      </w:r>
      <w:r w:rsidR="00190D4F">
        <w:rPr>
          <w:shd w:val="clear" w:color="auto" w:fill="FEFFFE"/>
        </w:rPr>
        <w:t xml:space="preserve"> </w:t>
      </w:r>
      <w:r w:rsidR="004E573D" w:rsidRPr="00190D4F">
        <w:rPr>
          <w:shd w:val="clear" w:color="auto" w:fill="FEFFFE"/>
        </w:rPr>
        <w:t xml:space="preserve">предусмотренном действующим законодательством. </w:t>
      </w:r>
    </w:p>
    <w:p w:rsidR="004E573D" w:rsidRPr="00190D4F" w:rsidRDefault="001475BE" w:rsidP="00190D4F">
      <w:pPr>
        <w:pStyle w:val="aff5"/>
        <w:shd w:val="clear" w:color="auto" w:fill="FEFFFE"/>
        <w:ind w:left="43" w:firstLine="567"/>
        <w:jc w:val="both"/>
        <w:rPr>
          <w:shd w:val="clear" w:color="auto" w:fill="FEFFFE"/>
        </w:rPr>
      </w:pPr>
      <w:r w:rsidRPr="00190D4F">
        <w:t>4</w:t>
      </w:r>
      <w:r w:rsidR="00A720E0" w:rsidRPr="00190D4F">
        <w:t xml:space="preserve">.13. </w:t>
      </w:r>
      <w:proofErr w:type="gramStart"/>
      <w:r w:rsidR="004E573D" w:rsidRPr="00190D4F">
        <w:rPr>
          <w:shd w:val="clear" w:color="auto" w:fill="FEFFFE"/>
        </w:rPr>
        <w:t>В случае если аукцион признан несостоявшимся по причине подачи</w:t>
      </w:r>
      <w:r w:rsidR="00190D4F">
        <w:rPr>
          <w:shd w:val="clear" w:color="auto" w:fill="FEFFFE"/>
        </w:rPr>
        <w:t xml:space="preserve"> </w:t>
      </w:r>
      <w:r w:rsidR="004E573D" w:rsidRPr="00190D4F">
        <w:rPr>
          <w:shd w:val="clear" w:color="auto" w:fill="FEFFFE"/>
        </w:rPr>
        <w:t>единственной заявки на участие в аукционе либо признания участником</w:t>
      </w:r>
      <w:r w:rsidR="00190D4F">
        <w:rPr>
          <w:shd w:val="clear" w:color="auto" w:fill="FEFFFE"/>
        </w:rPr>
        <w:t xml:space="preserve"> </w:t>
      </w:r>
      <w:r w:rsidR="004E573D" w:rsidRPr="00190D4F">
        <w:rPr>
          <w:shd w:val="clear" w:color="auto" w:fill="FEFFFE"/>
        </w:rPr>
        <w:t>аукциона только одного заявителя, с лицом, подавшим единственную заявку на участие в аукционе, в случае, если указанная заявка</w:t>
      </w:r>
      <w:r w:rsidR="00190D4F">
        <w:rPr>
          <w:shd w:val="clear" w:color="auto" w:fill="FEFFFE"/>
        </w:rPr>
        <w:t xml:space="preserve"> соответствует </w:t>
      </w:r>
      <w:r w:rsidR="004E573D" w:rsidRPr="00190D4F">
        <w:rPr>
          <w:shd w:val="clear" w:color="auto" w:fill="FEFFFE"/>
        </w:rPr>
        <w:t>требованиям и условиям, предусмотренным документацией об аукционе,</w:t>
      </w:r>
      <w:r w:rsidR="00190D4F">
        <w:rPr>
          <w:shd w:val="clear" w:color="auto" w:fill="FEFFFE"/>
        </w:rPr>
        <w:t xml:space="preserve"> </w:t>
      </w:r>
      <w:r w:rsidR="004E573D" w:rsidRPr="00190D4F">
        <w:rPr>
          <w:shd w:val="clear" w:color="auto" w:fill="FEFFFE"/>
        </w:rPr>
        <w:t>а также с лицом, признанным единственным участником аукциона,</w:t>
      </w:r>
      <w:r w:rsidR="00190D4F">
        <w:rPr>
          <w:shd w:val="clear" w:color="auto" w:fill="FEFFFE"/>
        </w:rPr>
        <w:t xml:space="preserve"> </w:t>
      </w:r>
      <w:r w:rsidR="004E573D" w:rsidRPr="00190D4F">
        <w:rPr>
          <w:shd w:val="clear" w:color="auto" w:fill="FEFFFE"/>
        </w:rPr>
        <w:t>организатор аукциона обязан заключить Договор на размещение на</w:t>
      </w:r>
      <w:proofErr w:type="gramEnd"/>
      <w:r w:rsidR="004E573D" w:rsidRPr="00190D4F">
        <w:rPr>
          <w:shd w:val="clear" w:color="auto" w:fill="FEFFFE"/>
        </w:rPr>
        <w:t xml:space="preserve"> </w:t>
      </w:r>
      <w:proofErr w:type="gramStart"/>
      <w:r w:rsidR="004E573D" w:rsidRPr="00190D4F">
        <w:rPr>
          <w:shd w:val="clear" w:color="auto" w:fill="FEFFFE"/>
        </w:rPr>
        <w:t>условиях</w:t>
      </w:r>
      <w:proofErr w:type="gramEnd"/>
      <w:r w:rsidR="00190D4F">
        <w:rPr>
          <w:shd w:val="clear" w:color="auto" w:fill="FEFFFE"/>
        </w:rPr>
        <w:t xml:space="preserve"> </w:t>
      </w:r>
      <w:r w:rsidR="004E573D" w:rsidRPr="00190D4F">
        <w:rPr>
          <w:shd w:val="clear" w:color="auto" w:fill="FEFFFE"/>
        </w:rPr>
        <w:t>и по цене, указанной в извещении о проведении аукциона.</w:t>
      </w:r>
    </w:p>
    <w:p w:rsidR="0099461B" w:rsidRPr="00190D4F" w:rsidRDefault="0099461B" w:rsidP="00190D4F">
      <w:pPr>
        <w:pStyle w:val="formattexttopleveltext"/>
        <w:spacing w:before="0" w:beforeAutospacing="0" w:after="0" w:afterAutospacing="0"/>
        <w:ind w:firstLine="567"/>
        <w:jc w:val="both"/>
      </w:pPr>
    </w:p>
    <w:p w:rsidR="00A720E0" w:rsidRPr="00190D4F" w:rsidRDefault="001475BE" w:rsidP="00821C24">
      <w:pPr>
        <w:pStyle w:val="formattexttopleveltext"/>
        <w:spacing w:before="0" w:beforeAutospacing="0" w:after="0" w:afterAutospacing="0"/>
        <w:ind w:firstLine="567"/>
        <w:jc w:val="center"/>
      </w:pPr>
      <w:r w:rsidRPr="00190D4F">
        <w:rPr>
          <w:lang w:val="en-US"/>
        </w:rPr>
        <w:t>V</w:t>
      </w:r>
      <w:r w:rsidR="00A720E0" w:rsidRPr="00190D4F">
        <w:t>. Порядок возврата задатка</w:t>
      </w:r>
    </w:p>
    <w:p w:rsidR="0099461B" w:rsidRPr="00190D4F" w:rsidRDefault="0099461B" w:rsidP="00190D4F">
      <w:pPr>
        <w:pStyle w:val="formattexttopleveltext"/>
        <w:spacing w:before="0" w:beforeAutospacing="0" w:after="0" w:afterAutospacing="0"/>
        <w:ind w:firstLine="567"/>
        <w:jc w:val="both"/>
      </w:pPr>
    </w:p>
    <w:p w:rsidR="00A720E0" w:rsidRPr="00190D4F" w:rsidRDefault="001475BE" w:rsidP="00190D4F">
      <w:pPr>
        <w:pStyle w:val="formattexttopleveltext"/>
        <w:spacing w:before="0" w:beforeAutospacing="0" w:after="0" w:afterAutospacing="0"/>
        <w:ind w:firstLine="567"/>
        <w:jc w:val="both"/>
      </w:pPr>
      <w:r w:rsidRPr="00190D4F">
        <w:t>5</w:t>
      </w:r>
      <w:r w:rsidR="00A720E0" w:rsidRPr="00190D4F">
        <w:t>.1. Денежные средства, внесенные претендентами в качестве задатков, возвращаются Организатором аукциона в течение пяти рабочих дней:</w:t>
      </w:r>
    </w:p>
    <w:p w:rsidR="00A720E0" w:rsidRPr="00190D4F" w:rsidRDefault="001475BE" w:rsidP="00190D4F">
      <w:pPr>
        <w:pStyle w:val="formattexttopleveltext"/>
        <w:spacing w:before="0" w:beforeAutospacing="0" w:after="0" w:afterAutospacing="0"/>
        <w:ind w:firstLine="567"/>
        <w:jc w:val="both"/>
      </w:pPr>
      <w:r w:rsidRPr="00190D4F">
        <w:lastRenderedPageBreak/>
        <w:t>5</w:t>
      </w:r>
      <w:r w:rsidR="00A720E0" w:rsidRPr="00190D4F">
        <w:t>.1.1. претендентам со дня размещения на официальном сайте извещения об отказе от проведения аукциона;</w:t>
      </w:r>
    </w:p>
    <w:p w:rsidR="00A720E0" w:rsidRPr="00190D4F" w:rsidRDefault="001475BE" w:rsidP="00190D4F">
      <w:pPr>
        <w:pStyle w:val="formattexttopleveltext"/>
        <w:spacing w:before="0" w:beforeAutospacing="0" w:after="0" w:afterAutospacing="0"/>
        <w:ind w:firstLine="567"/>
        <w:jc w:val="both"/>
      </w:pPr>
      <w:r w:rsidRPr="00190D4F">
        <w:t>5</w:t>
      </w:r>
      <w:r w:rsidR="00A720E0" w:rsidRPr="00190D4F">
        <w:t>.1.2. претенденту со дня поступления письменного уведомления об отзыве заявки при его получении до дня окончания приема заявок;</w:t>
      </w:r>
    </w:p>
    <w:p w:rsidR="00A720E0" w:rsidRPr="00190D4F" w:rsidRDefault="001475BE" w:rsidP="00190D4F">
      <w:pPr>
        <w:pStyle w:val="formattexttopleveltext"/>
        <w:spacing w:before="0" w:beforeAutospacing="0" w:after="0" w:afterAutospacing="0"/>
        <w:ind w:firstLine="567"/>
        <w:jc w:val="both"/>
      </w:pPr>
      <w:r w:rsidRPr="00190D4F">
        <w:t>5</w:t>
      </w:r>
      <w:r w:rsidR="00A720E0" w:rsidRPr="00190D4F">
        <w:t>.1.</w:t>
      </w:r>
      <w:r w:rsidR="004D3962" w:rsidRPr="00190D4F">
        <w:t>3</w:t>
      </w:r>
      <w:r w:rsidR="00A720E0" w:rsidRPr="00190D4F">
        <w:t>. претендентам и участникам аукциона со дня размещения на официальном сайте протокола аукциона, за исключением победителя аукциона и второго участника аукциона;</w:t>
      </w:r>
    </w:p>
    <w:p w:rsidR="001475BE" w:rsidRPr="00190D4F" w:rsidRDefault="001475BE" w:rsidP="00190D4F">
      <w:pPr>
        <w:pStyle w:val="formattexttopleveltext"/>
        <w:spacing w:before="0" w:beforeAutospacing="0" w:after="0" w:afterAutospacing="0"/>
        <w:ind w:firstLine="567"/>
        <w:jc w:val="both"/>
      </w:pPr>
      <w:r w:rsidRPr="00190D4F">
        <w:t>5</w:t>
      </w:r>
      <w:r w:rsidR="00A720E0" w:rsidRPr="00190D4F">
        <w:t xml:space="preserve">.2. В случае признания победителя аукциона или второго участника аукциона </w:t>
      </w:r>
      <w:proofErr w:type="gramStart"/>
      <w:r w:rsidR="00A720E0" w:rsidRPr="00190D4F">
        <w:t>уклонившимися</w:t>
      </w:r>
      <w:proofErr w:type="gramEnd"/>
      <w:r w:rsidR="00A720E0" w:rsidRPr="00190D4F">
        <w:t xml:space="preserve"> от заключения договора внесенный задаток не возвращается.</w:t>
      </w:r>
    </w:p>
    <w:p w:rsidR="001475BE" w:rsidRPr="00190D4F" w:rsidRDefault="001475BE" w:rsidP="00190D4F">
      <w:pPr>
        <w:pStyle w:val="formattexttopleveltext"/>
        <w:spacing w:before="0" w:beforeAutospacing="0" w:after="0" w:afterAutospacing="0"/>
        <w:ind w:firstLine="567"/>
        <w:jc w:val="both"/>
      </w:pPr>
    </w:p>
    <w:p w:rsidR="001475BE" w:rsidRPr="00190D4F" w:rsidRDefault="001475BE" w:rsidP="00190D4F">
      <w:pPr>
        <w:pStyle w:val="formattexttopleveltext"/>
        <w:spacing w:before="0" w:beforeAutospacing="0" w:after="0" w:afterAutospacing="0"/>
        <w:ind w:firstLine="567"/>
      </w:pPr>
    </w:p>
    <w:p w:rsidR="001475BE" w:rsidRPr="00190D4F" w:rsidRDefault="001475BE" w:rsidP="00190D4F">
      <w:pPr>
        <w:pStyle w:val="formattexttopleveltext"/>
        <w:spacing w:before="0" w:beforeAutospacing="0" w:after="0" w:afterAutospacing="0"/>
        <w:ind w:firstLine="567"/>
        <w:jc w:val="both"/>
      </w:pPr>
    </w:p>
    <w:p w:rsidR="001475BE" w:rsidRPr="00190D4F" w:rsidRDefault="001475BE" w:rsidP="00190D4F">
      <w:pPr>
        <w:pStyle w:val="formattexttopleveltext"/>
        <w:spacing w:before="0" w:beforeAutospacing="0" w:after="0" w:afterAutospacing="0"/>
        <w:ind w:firstLine="567"/>
        <w:jc w:val="both"/>
      </w:pPr>
    </w:p>
    <w:p w:rsidR="001475BE" w:rsidRPr="00190D4F" w:rsidRDefault="001475BE" w:rsidP="00190D4F">
      <w:pPr>
        <w:pStyle w:val="formattexttopleveltext"/>
        <w:spacing w:before="0" w:beforeAutospacing="0" w:after="0" w:afterAutospacing="0"/>
        <w:ind w:firstLine="567"/>
        <w:jc w:val="both"/>
      </w:pPr>
    </w:p>
    <w:p w:rsidR="001475BE" w:rsidRPr="00190D4F" w:rsidRDefault="001475BE" w:rsidP="00190D4F">
      <w:pPr>
        <w:pStyle w:val="formattexttopleveltext"/>
        <w:spacing w:before="0" w:beforeAutospacing="0" w:after="0" w:afterAutospacing="0"/>
        <w:ind w:firstLine="567"/>
        <w:jc w:val="both"/>
      </w:pPr>
    </w:p>
    <w:p w:rsidR="001475BE" w:rsidRPr="00190D4F" w:rsidRDefault="001475BE" w:rsidP="00190D4F">
      <w:pPr>
        <w:pStyle w:val="formattexttopleveltext"/>
        <w:spacing w:before="0" w:beforeAutospacing="0" w:after="0" w:afterAutospacing="0"/>
        <w:ind w:firstLine="567"/>
        <w:jc w:val="both"/>
      </w:pPr>
    </w:p>
    <w:p w:rsidR="001475BE" w:rsidRPr="00190D4F" w:rsidRDefault="001475BE" w:rsidP="00190D4F">
      <w:pPr>
        <w:pStyle w:val="formattexttopleveltext"/>
        <w:spacing w:before="0" w:beforeAutospacing="0" w:after="0" w:afterAutospacing="0"/>
        <w:ind w:firstLine="567"/>
        <w:jc w:val="both"/>
      </w:pPr>
    </w:p>
    <w:p w:rsidR="001475BE" w:rsidRPr="00190D4F" w:rsidRDefault="001475BE" w:rsidP="00190D4F">
      <w:pPr>
        <w:pStyle w:val="formattexttopleveltext"/>
        <w:spacing w:before="0" w:beforeAutospacing="0" w:after="0" w:afterAutospacing="0"/>
        <w:ind w:firstLine="567"/>
        <w:jc w:val="both"/>
      </w:pPr>
    </w:p>
    <w:p w:rsidR="001475BE" w:rsidRPr="00190D4F" w:rsidRDefault="001475BE" w:rsidP="00190D4F">
      <w:pPr>
        <w:pStyle w:val="formattexttopleveltext"/>
        <w:spacing w:before="0" w:beforeAutospacing="0" w:after="0" w:afterAutospacing="0"/>
        <w:ind w:firstLine="567"/>
        <w:jc w:val="both"/>
      </w:pPr>
    </w:p>
    <w:p w:rsidR="001475BE" w:rsidRPr="00190D4F" w:rsidRDefault="001475BE" w:rsidP="00190D4F">
      <w:pPr>
        <w:pStyle w:val="formattexttopleveltext"/>
        <w:spacing w:before="0" w:beforeAutospacing="0" w:after="0" w:afterAutospacing="0"/>
        <w:ind w:firstLine="567"/>
        <w:jc w:val="both"/>
      </w:pPr>
    </w:p>
    <w:p w:rsidR="001475BE" w:rsidRPr="00190D4F" w:rsidRDefault="001475BE" w:rsidP="00190D4F">
      <w:pPr>
        <w:pStyle w:val="formattexttopleveltext"/>
        <w:spacing w:before="0" w:beforeAutospacing="0" w:after="0" w:afterAutospacing="0"/>
        <w:ind w:firstLine="567"/>
        <w:jc w:val="both"/>
      </w:pPr>
    </w:p>
    <w:p w:rsidR="001475BE" w:rsidRPr="00190D4F" w:rsidRDefault="001475BE" w:rsidP="00190D4F">
      <w:pPr>
        <w:pStyle w:val="formattexttopleveltext"/>
        <w:spacing w:before="0" w:beforeAutospacing="0" w:after="0" w:afterAutospacing="0"/>
        <w:ind w:firstLine="567"/>
        <w:jc w:val="both"/>
      </w:pPr>
    </w:p>
    <w:p w:rsidR="001475BE" w:rsidRPr="00190D4F" w:rsidRDefault="001475BE" w:rsidP="00190D4F">
      <w:pPr>
        <w:pStyle w:val="formattexttopleveltext"/>
        <w:spacing w:before="0" w:beforeAutospacing="0" w:after="0" w:afterAutospacing="0"/>
        <w:ind w:firstLine="567"/>
        <w:jc w:val="both"/>
      </w:pPr>
    </w:p>
    <w:p w:rsidR="001475BE" w:rsidRPr="00190D4F" w:rsidRDefault="001475BE" w:rsidP="00190D4F">
      <w:pPr>
        <w:pStyle w:val="formattexttopleveltext"/>
        <w:spacing w:before="0" w:beforeAutospacing="0" w:after="0" w:afterAutospacing="0"/>
        <w:ind w:firstLine="567"/>
        <w:jc w:val="both"/>
      </w:pPr>
    </w:p>
    <w:p w:rsidR="001475BE" w:rsidRPr="00190D4F" w:rsidRDefault="001475BE" w:rsidP="00190D4F">
      <w:pPr>
        <w:pStyle w:val="formattexttopleveltext"/>
        <w:spacing w:before="0" w:beforeAutospacing="0" w:after="0" w:afterAutospacing="0"/>
        <w:ind w:firstLine="567"/>
        <w:jc w:val="both"/>
      </w:pPr>
    </w:p>
    <w:p w:rsidR="001475BE" w:rsidRPr="00190D4F" w:rsidRDefault="001475BE" w:rsidP="00190D4F">
      <w:pPr>
        <w:pStyle w:val="formattexttopleveltext"/>
        <w:spacing w:before="0" w:beforeAutospacing="0" w:after="0" w:afterAutospacing="0"/>
        <w:ind w:firstLine="567"/>
        <w:jc w:val="both"/>
      </w:pPr>
    </w:p>
    <w:p w:rsidR="001475BE" w:rsidRPr="00190D4F" w:rsidRDefault="001475BE" w:rsidP="00190D4F">
      <w:pPr>
        <w:pStyle w:val="formattexttopleveltext"/>
        <w:spacing w:before="0" w:beforeAutospacing="0" w:after="0" w:afterAutospacing="0"/>
        <w:ind w:firstLine="567"/>
        <w:jc w:val="both"/>
      </w:pPr>
    </w:p>
    <w:p w:rsidR="00F96EFB" w:rsidRPr="00190D4F" w:rsidRDefault="00F96EFB" w:rsidP="00190D4F">
      <w:pPr>
        <w:pStyle w:val="formattexttopleveltext"/>
        <w:spacing w:before="0" w:beforeAutospacing="0" w:after="0" w:afterAutospacing="0"/>
        <w:ind w:firstLine="567"/>
        <w:jc w:val="both"/>
      </w:pPr>
    </w:p>
    <w:p w:rsidR="00F96EFB" w:rsidRPr="00190D4F" w:rsidRDefault="00F96EFB" w:rsidP="00190D4F">
      <w:pPr>
        <w:pStyle w:val="formattexttopleveltext"/>
        <w:spacing w:before="0" w:beforeAutospacing="0" w:after="0" w:afterAutospacing="0"/>
        <w:ind w:firstLine="567"/>
        <w:jc w:val="both"/>
      </w:pPr>
    </w:p>
    <w:p w:rsidR="00F96EFB" w:rsidRPr="00190D4F" w:rsidRDefault="00F96EFB" w:rsidP="00190D4F">
      <w:pPr>
        <w:pStyle w:val="formattexttopleveltext"/>
        <w:spacing w:before="0" w:beforeAutospacing="0" w:after="0" w:afterAutospacing="0"/>
        <w:ind w:firstLine="567"/>
        <w:jc w:val="both"/>
      </w:pPr>
    </w:p>
    <w:p w:rsidR="00F96EFB" w:rsidRPr="00190D4F" w:rsidRDefault="00F96EFB" w:rsidP="00190D4F">
      <w:pPr>
        <w:pStyle w:val="formattexttopleveltext"/>
        <w:spacing w:before="0" w:beforeAutospacing="0" w:after="0" w:afterAutospacing="0"/>
        <w:ind w:firstLine="567"/>
        <w:jc w:val="both"/>
      </w:pPr>
    </w:p>
    <w:p w:rsidR="00F96EFB" w:rsidRPr="00190D4F" w:rsidRDefault="00F96EFB" w:rsidP="00190D4F">
      <w:pPr>
        <w:pStyle w:val="formattexttopleveltext"/>
        <w:spacing w:before="0" w:beforeAutospacing="0" w:after="0" w:afterAutospacing="0"/>
        <w:ind w:firstLine="567"/>
        <w:jc w:val="both"/>
      </w:pPr>
    </w:p>
    <w:p w:rsidR="00F96EFB" w:rsidRPr="00190D4F" w:rsidRDefault="00F96EFB" w:rsidP="00190D4F">
      <w:pPr>
        <w:pStyle w:val="formattexttopleveltext"/>
        <w:spacing w:before="0" w:beforeAutospacing="0" w:after="0" w:afterAutospacing="0"/>
        <w:ind w:firstLine="567"/>
        <w:jc w:val="both"/>
      </w:pPr>
    </w:p>
    <w:p w:rsidR="00F96EFB" w:rsidRPr="00190D4F" w:rsidRDefault="00F96EFB" w:rsidP="00190D4F">
      <w:pPr>
        <w:pStyle w:val="formattexttopleveltext"/>
        <w:spacing w:before="0" w:beforeAutospacing="0" w:after="0" w:afterAutospacing="0"/>
        <w:ind w:firstLine="567"/>
        <w:jc w:val="both"/>
      </w:pPr>
    </w:p>
    <w:p w:rsidR="00F96EFB" w:rsidRPr="00190D4F" w:rsidRDefault="00F96EFB" w:rsidP="00190D4F">
      <w:pPr>
        <w:pStyle w:val="formattexttopleveltext"/>
        <w:spacing w:before="0" w:beforeAutospacing="0" w:after="0" w:afterAutospacing="0"/>
        <w:ind w:firstLine="567"/>
        <w:jc w:val="both"/>
      </w:pPr>
    </w:p>
    <w:p w:rsidR="00F96EFB" w:rsidRPr="00190D4F" w:rsidRDefault="00F96EFB" w:rsidP="00190D4F">
      <w:pPr>
        <w:pStyle w:val="formattexttopleveltext"/>
        <w:spacing w:before="0" w:beforeAutospacing="0" w:after="0" w:afterAutospacing="0"/>
        <w:ind w:firstLine="567"/>
        <w:jc w:val="both"/>
      </w:pPr>
    </w:p>
    <w:p w:rsidR="00F96EFB" w:rsidRPr="00190D4F" w:rsidRDefault="00F96EFB" w:rsidP="00190D4F">
      <w:pPr>
        <w:pStyle w:val="formattexttopleveltext"/>
        <w:spacing w:before="0" w:beforeAutospacing="0" w:after="0" w:afterAutospacing="0"/>
        <w:ind w:firstLine="567"/>
        <w:jc w:val="both"/>
      </w:pPr>
    </w:p>
    <w:p w:rsidR="00F96EFB" w:rsidRPr="00190D4F" w:rsidRDefault="00F96EFB" w:rsidP="00190D4F">
      <w:pPr>
        <w:pStyle w:val="formattexttopleveltext"/>
        <w:spacing w:before="0" w:beforeAutospacing="0" w:after="0" w:afterAutospacing="0"/>
        <w:ind w:firstLine="567"/>
        <w:jc w:val="both"/>
      </w:pPr>
    </w:p>
    <w:p w:rsidR="00F96EFB" w:rsidRPr="00190D4F" w:rsidRDefault="00F96EFB" w:rsidP="00190D4F">
      <w:pPr>
        <w:pStyle w:val="formattexttopleveltext"/>
        <w:spacing w:before="0" w:beforeAutospacing="0" w:after="0" w:afterAutospacing="0"/>
        <w:ind w:firstLine="567"/>
        <w:jc w:val="both"/>
      </w:pPr>
    </w:p>
    <w:p w:rsidR="00F96EFB" w:rsidRPr="00190D4F" w:rsidRDefault="00F96EFB" w:rsidP="00190D4F">
      <w:pPr>
        <w:pStyle w:val="formattexttopleveltext"/>
        <w:spacing w:before="0" w:beforeAutospacing="0" w:after="0" w:afterAutospacing="0"/>
        <w:ind w:firstLine="567"/>
        <w:jc w:val="both"/>
      </w:pPr>
    </w:p>
    <w:p w:rsidR="00F96EFB" w:rsidRPr="00190D4F" w:rsidRDefault="00F96EFB" w:rsidP="00190D4F">
      <w:pPr>
        <w:pStyle w:val="formattexttopleveltext"/>
        <w:spacing w:before="0" w:beforeAutospacing="0" w:after="0" w:afterAutospacing="0"/>
        <w:ind w:firstLine="567"/>
        <w:jc w:val="both"/>
      </w:pPr>
    </w:p>
    <w:p w:rsidR="00F96EFB" w:rsidRPr="00190D4F" w:rsidRDefault="00F96EFB" w:rsidP="00190D4F">
      <w:pPr>
        <w:pStyle w:val="formattexttopleveltext"/>
        <w:spacing w:before="0" w:beforeAutospacing="0" w:after="0" w:afterAutospacing="0"/>
        <w:ind w:firstLine="567"/>
        <w:jc w:val="both"/>
      </w:pPr>
    </w:p>
    <w:p w:rsidR="00F96EFB" w:rsidRPr="00190D4F" w:rsidRDefault="00F96EFB" w:rsidP="00190D4F">
      <w:pPr>
        <w:pStyle w:val="formattexttopleveltext"/>
        <w:spacing w:before="0" w:beforeAutospacing="0" w:after="0" w:afterAutospacing="0"/>
        <w:ind w:firstLine="567"/>
        <w:jc w:val="both"/>
      </w:pPr>
    </w:p>
    <w:p w:rsidR="001475BE" w:rsidRPr="00190D4F" w:rsidRDefault="001475BE" w:rsidP="00190D4F">
      <w:pPr>
        <w:pStyle w:val="formattexttopleveltext"/>
        <w:spacing w:before="0" w:beforeAutospacing="0" w:after="0" w:afterAutospacing="0"/>
        <w:ind w:firstLine="567"/>
        <w:jc w:val="both"/>
      </w:pPr>
    </w:p>
    <w:p w:rsidR="001475BE" w:rsidRPr="00190D4F" w:rsidRDefault="001475BE" w:rsidP="00190D4F">
      <w:pPr>
        <w:pStyle w:val="formattexttopleveltext"/>
        <w:spacing w:before="0" w:beforeAutospacing="0" w:after="0" w:afterAutospacing="0"/>
        <w:ind w:firstLine="567"/>
        <w:jc w:val="both"/>
      </w:pPr>
    </w:p>
    <w:p w:rsidR="009C3B7E" w:rsidRPr="00190D4F" w:rsidRDefault="009C3B7E" w:rsidP="00190D4F">
      <w:pPr>
        <w:pStyle w:val="formattexttopleveltext"/>
        <w:spacing w:before="0" w:beforeAutospacing="0" w:after="0" w:afterAutospacing="0"/>
        <w:ind w:firstLine="567"/>
        <w:jc w:val="both"/>
      </w:pPr>
    </w:p>
    <w:p w:rsidR="002946C7" w:rsidRDefault="002946C7" w:rsidP="00190D4F">
      <w:pPr>
        <w:widowControl w:val="0"/>
        <w:autoSpaceDE w:val="0"/>
        <w:autoSpaceDN w:val="0"/>
        <w:adjustRightInd w:val="0"/>
        <w:rPr>
          <w:b/>
          <w:color w:val="000080"/>
        </w:rPr>
      </w:pPr>
      <w:bookmarkStart w:id="0" w:name="sub_3432"/>
    </w:p>
    <w:p w:rsidR="00190D4F" w:rsidRDefault="00190D4F" w:rsidP="00190D4F">
      <w:pPr>
        <w:widowControl w:val="0"/>
        <w:autoSpaceDE w:val="0"/>
        <w:autoSpaceDN w:val="0"/>
        <w:adjustRightInd w:val="0"/>
        <w:rPr>
          <w:b/>
          <w:color w:val="000080"/>
        </w:rPr>
      </w:pPr>
    </w:p>
    <w:p w:rsidR="00190D4F" w:rsidRDefault="00190D4F" w:rsidP="00190D4F">
      <w:pPr>
        <w:widowControl w:val="0"/>
        <w:autoSpaceDE w:val="0"/>
        <w:autoSpaceDN w:val="0"/>
        <w:adjustRightInd w:val="0"/>
        <w:rPr>
          <w:b/>
          <w:color w:val="000080"/>
        </w:rPr>
      </w:pPr>
    </w:p>
    <w:p w:rsidR="00190D4F" w:rsidRDefault="00190D4F" w:rsidP="00190D4F">
      <w:pPr>
        <w:widowControl w:val="0"/>
        <w:autoSpaceDE w:val="0"/>
        <w:autoSpaceDN w:val="0"/>
        <w:adjustRightInd w:val="0"/>
        <w:rPr>
          <w:b/>
          <w:color w:val="000080"/>
        </w:rPr>
      </w:pPr>
    </w:p>
    <w:p w:rsidR="00190D4F" w:rsidRDefault="00190D4F" w:rsidP="00190D4F">
      <w:pPr>
        <w:widowControl w:val="0"/>
        <w:autoSpaceDE w:val="0"/>
        <w:autoSpaceDN w:val="0"/>
        <w:adjustRightInd w:val="0"/>
        <w:rPr>
          <w:b/>
          <w:color w:val="000080"/>
        </w:rPr>
      </w:pPr>
    </w:p>
    <w:p w:rsidR="00190D4F" w:rsidRDefault="00190D4F" w:rsidP="00190D4F">
      <w:pPr>
        <w:widowControl w:val="0"/>
        <w:autoSpaceDE w:val="0"/>
        <w:autoSpaceDN w:val="0"/>
        <w:adjustRightInd w:val="0"/>
        <w:rPr>
          <w:b/>
          <w:color w:val="000080"/>
        </w:rPr>
      </w:pPr>
    </w:p>
    <w:p w:rsidR="00190D4F" w:rsidRDefault="00190D4F" w:rsidP="00190D4F">
      <w:pPr>
        <w:widowControl w:val="0"/>
        <w:autoSpaceDE w:val="0"/>
        <w:autoSpaceDN w:val="0"/>
        <w:adjustRightInd w:val="0"/>
        <w:rPr>
          <w:b/>
          <w:color w:val="000080"/>
        </w:rPr>
      </w:pPr>
    </w:p>
    <w:p w:rsidR="00190D4F" w:rsidRDefault="00190D4F" w:rsidP="00190D4F">
      <w:pPr>
        <w:widowControl w:val="0"/>
        <w:autoSpaceDE w:val="0"/>
        <w:autoSpaceDN w:val="0"/>
        <w:adjustRightInd w:val="0"/>
        <w:rPr>
          <w:b/>
          <w:color w:val="000080"/>
        </w:rPr>
      </w:pPr>
    </w:p>
    <w:p w:rsidR="00190D4F" w:rsidRDefault="00190D4F" w:rsidP="00190D4F">
      <w:pPr>
        <w:widowControl w:val="0"/>
        <w:autoSpaceDE w:val="0"/>
        <w:autoSpaceDN w:val="0"/>
        <w:adjustRightInd w:val="0"/>
        <w:rPr>
          <w:b/>
          <w:color w:val="000080"/>
        </w:rPr>
      </w:pPr>
    </w:p>
    <w:p w:rsidR="00190D4F" w:rsidRDefault="00190D4F" w:rsidP="00190D4F">
      <w:pPr>
        <w:widowControl w:val="0"/>
        <w:autoSpaceDE w:val="0"/>
        <w:autoSpaceDN w:val="0"/>
        <w:adjustRightInd w:val="0"/>
        <w:rPr>
          <w:b/>
          <w:color w:val="000080"/>
        </w:rPr>
      </w:pPr>
    </w:p>
    <w:p w:rsidR="00190D4F" w:rsidRDefault="00190D4F" w:rsidP="00190D4F">
      <w:pPr>
        <w:widowControl w:val="0"/>
        <w:autoSpaceDE w:val="0"/>
        <w:autoSpaceDN w:val="0"/>
        <w:adjustRightInd w:val="0"/>
        <w:rPr>
          <w:b/>
          <w:color w:val="000080"/>
        </w:rPr>
      </w:pPr>
    </w:p>
    <w:p w:rsidR="00190D4F" w:rsidRPr="00190D4F" w:rsidRDefault="00190D4F" w:rsidP="00190D4F">
      <w:pPr>
        <w:widowControl w:val="0"/>
        <w:autoSpaceDE w:val="0"/>
        <w:autoSpaceDN w:val="0"/>
        <w:adjustRightInd w:val="0"/>
        <w:rPr>
          <w:b/>
          <w:color w:val="000080"/>
        </w:rPr>
      </w:pPr>
    </w:p>
    <w:p w:rsidR="002946C7" w:rsidRPr="00190D4F" w:rsidRDefault="00500A41" w:rsidP="00190D4F">
      <w:pPr>
        <w:widowControl w:val="0"/>
        <w:autoSpaceDE w:val="0"/>
        <w:autoSpaceDN w:val="0"/>
        <w:adjustRightInd w:val="0"/>
        <w:jc w:val="center"/>
      </w:pPr>
      <w:r w:rsidRPr="00190D4F">
        <w:t xml:space="preserve">Типовая форма </w:t>
      </w:r>
      <w:r w:rsidR="002946C7" w:rsidRPr="00190D4F">
        <w:t>договора</w:t>
      </w:r>
    </w:p>
    <w:p w:rsidR="00E83564" w:rsidRPr="00190D4F" w:rsidRDefault="00E83564" w:rsidP="00190D4F">
      <w:pPr>
        <w:widowControl w:val="0"/>
        <w:autoSpaceDE w:val="0"/>
        <w:autoSpaceDN w:val="0"/>
        <w:adjustRightInd w:val="0"/>
        <w:jc w:val="center"/>
      </w:pPr>
    </w:p>
    <w:p w:rsidR="00DA6666" w:rsidRPr="00190D4F" w:rsidRDefault="00DA6666" w:rsidP="00190D4F">
      <w:pPr>
        <w:pStyle w:val="Textbody"/>
        <w:spacing w:after="0"/>
        <w:jc w:val="right"/>
        <w:rPr>
          <w:rFonts w:ascii="Times New Roman" w:hAnsi="Times New Roman" w:cs="Times New Roman"/>
          <w:color w:val="00000A"/>
          <w:sz w:val="24"/>
        </w:rPr>
      </w:pPr>
      <w:r w:rsidRPr="00190D4F">
        <w:rPr>
          <w:rFonts w:ascii="Times New Roman" w:hAnsi="Times New Roman" w:cs="Times New Roman"/>
          <w:color w:val="00000A"/>
          <w:sz w:val="24"/>
        </w:rPr>
        <w:t>Проект</w:t>
      </w:r>
    </w:p>
    <w:p w:rsidR="00DA6666" w:rsidRPr="00190D4F" w:rsidRDefault="00DA6666" w:rsidP="001303BE">
      <w:pPr>
        <w:pStyle w:val="Textbody"/>
        <w:spacing w:after="0"/>
        <w:jc w:val="center"/>
        <w:rPr>
          <w:rFonts w:ascii="Times New Roman" w:hAnsi="Times New Roman" w:cs="Times New Roman"/>
          <w:b/>
          <w:bCs/>
          <w:color w:val="00000A"/>
          <w:sz w:val="24"/>
        </w:rPr>
      </w:pPr>
      <w:r w:rsidRPr="00190D4F">
        <w:rPr>
          <w:rFonts w:ascii="Times New Roman" w:hAnsi="Times New Roman" w:cs="Times New Roman"/>
          <w:b/>
          <w:bCs/>
          <w:color w:val="00000A"/>
          <w:sz w:val="24"/>
        </w:rPr>
        <w:t>ДОГОВОР</w:t>
      </w:r>
    </w:p>
    <w:p w:rsidR="00DA6666" w:rsidRPr="00190D4F" w:rsidRDefault="00DA6666" w:rsidP="001303BE">
      <w:pPr>
        <w:pStyle w:val="Textbody"/>
        <w:spacing w:after="0"/>
        <w:jc w:val="center"/>
        <w:rPr>
          <w:rFonts w:ascii="Times New Roman" w:hAnsi="Times New Roman" w:cs="Times New Roman"/>
          <w:b/>
          <w:bCs/>
          <w:color w:val="00000A"/>
          <w:sz w:val="24"/>
        </w:rPr>
      </w:pPr>
      <w:r w:rsidRPr="00190D4F">
        <w:rPr>
          <w:rFonts w:ascii="Times New Roman" w:hAnsi="Times New Roman" w:cs="Times New Roman"/>
          <w:b/>
          <w:bCs/>
          <w:color w:val="00000A"/>
          <w:sz w:val="24"/>
        </w:rPr>
        <w:t>на размещение нестационарного торгового объекта</w:t>
      </w:r>
    </w:p>
    <w:p w:rsidR="00DA6666" w:rsidRPr="00190D4F" w:rsidRDefault="00DA6666" w:rsidP="001303BE">
      <w:pPr>
        <w:pStyle w:val="Textbody"/>
        <w:spacing w:after="0"/>
        <w:jc w:val="right"/>
        <w:rPr>
          <w:rFonts w:ascii="Times New Roman" w:hAnsi="Times New Roman" w:cs="Times New Roman"/>
          <w:color w:val="00000A"/>
          <w:sz w:val="24"/>
        </w:rPr>
      </w:pPr>
    </w:p>
    <w:p w:rsidR="00DA6666" w:rsidRPr="00190D4F" w:rsidRDefault="00DA6666" w:rsidP="001303BE">
      <w:pPr>
        <w:pStyle w:val="Textbody"/>
        <w:spacing w:after="0"/>
        <w:rPr>
          <w:rFonts w:ascii="Times New Roman" w:hAnsi="Times New Roman" w:cs="Times New Roman"/>
          <w:color w:val="00000A"/>
          <w:sz w:val="24"/>
        </w:rPr>
      </w:pPr>
      <w:proofErr w:type="spellStart"/>
      <w:r w:rsidRPr="00190D4F">
        <w:rPr>
          <w:rFonts w:ascii="Times New Roman" w:hAnsi="Times New Roman" w:cs="Times New Roman"/>
          <w:color w:val="00000A"/>
          <w:sz w:val="24"/>
        </w:rPr>
        <w:t>г</w:t>
      </w:r>
      <w:proofErr w:type="gramStart"/>
      <w:r w:rsidRPr="00190D4F">
        <w:rPr>
          <w:rFonts w:ascii="Times New Roman" w:hAnsi="Times New Roman" w:cs="Times New Roman"/>
          <w:color w:val="00000A"/>
          <w:sz w:val="24"/>
        </w:rPr>
        <w:t>.Л</w:t>
      </w:r>
      <w:proofErr w:type="gramEnd"/>
      <w:r w:rsidRPr="00190D4F">
        <w:rPr>
          <w:rFonts w:ascii="Times New Roman" w:hAnsi="Times New Roman" w:cs="Times New Roman"/>
          <w:color w:val="00000A"/>
          <w:sz w:val="24"/>
        </w:rPr>
        <w:t>ениногорск</w:t>
      </w:r>
      <w:proofErr w:type="spellEnd"/>
      <w:r w:rsidRPr="00190D4F">
        <w:rPr>
          <w:rFonts w:ascii="Times New Roman" w:hAnsi="Times New Roman" w:cs="Times New Roman"/>
          <w:color w:val="00000A"/>
          <w:sz w:val="24"/>
        </w:rPr>
        <w:tab/>
        <w:t xml:space="preserve">                                                                  </w:t>
      </w:r>
      <w:r w:rsidRPr="00190D4F">
        <w:rPr>
          <w:rFonts w:ascii="Times New Roman" w:hAnsi="Times New Roman" w:cs="Times New Roman"/>
          <w:color w:val="00000A"/>
          <w:sz w:val="24"/>
        </w:rPr>
        <w:tab/>
      </w:r>
      <w:r w:rsidRPr="00190D4F">
        <w:rPr>
          <w:rFonts w:ascii="Times New Roman" w:hAnsi="Times New Roman" w:cs="Times New Roman"/>
          <w:color w:val="00000A"/>
          <w:sz w:val="24"/>
        </w:rPr>
        <w:tab/>
        <w:t xml:space="preserve"> «__»_____________201___ г.</w:t>
      </w:r>
    </w:p>
    <w:p w:rsidR="00DA6666" w:rsidRPr="00190D4F" w:rsidRDefault="00DA6666" w:rsidP="001303BE">
      <w:pPr>
        <w:pStyle w:val="Textbody"/>
        <w:spacing w:after="0"/>
        <w:rPr>
          <w:rFonts w:ascii="Times New Roman" w:hAnsi="Times New Roman" w:cs="Times New Roman"/>
          <w:color w:val="00000A"/>
          <w:sz w:val="24"/>
        </w:rPr>
      </w:pPr>
      <w:r w:rsidRPr="00190D4F">
        <w:rPr>
          <w:rFonts w:ascii="Times New Roman" w:hAnsi="Times New Roman" w:cs="Times New Roman"/>
          <w:color w:val="00000A"/>
          <w:sz w:val="24"/>
        </w:rPr>
        <w:t> </w:t>
      </w:r>
    </w:p>
    <w:p w:rsidR="00DA6666" w:rsidRPr="00190D4F" w:rsidRDefault="00DA6666" w:rsidP="001303BE">
      <w:pPr>
        <w:pStyle w:val="Textbody"/>
        <w:spacing w:after="0"/>
        <w:jc w:val="both"/>
        <w:rPr>
          <w:rFonts w:ascii="Times New Roman" w:hAnsi="Times New Roman" w:cs="Times New Roman"/>
          <w:i/>
          <w:color w:val="00000A"/>
          <w:sz w:val="24"/>
        </w:rPr>
      </w:pPr>
      <w:r w:rsidRPr="00190D4F">
        <w:rPr>
          <w:rFonts w:ascii="Times New Roman" w:hAnsi="Times New Roman" w:cs="Times New Roman"/>
          <w:color w:val="00000A"/>
          <w:sz w:val="24"/>
        </w:rPr>
        <w:t xml:space="preserve">          У</w:t>
      </w:r>
      <w:r w:rsidRPr="00190D4F">
        <w:rPr>
          <w:rFonts w:ascii="Times New Roman" w:hAnsi="Times New Roman" w:cs="Times New Roman"/>
          <w:sz w:val="24"/>
        </w:rPr>
        <w:t xml:space="preserve">полномоченный орган местного самоуправления – </w:t>
      </w:r>
      <w:r w:rsidR="001303BE">
        <w:rPr>
          <w:rFonts w:ascii="Times New Roman" w:hAnsi="Times New Roman" w:cs="Times New Roman"/>
          <w:sz w:val="24"/>
        </w:rPr>
        <w:t>Муниципальное к</w:t>
      </w:r>
      <w:r w:rsidRPr="00190D4F">
        <w:rPr>
          <w:rFonts w:ascii="Times New Roman" w:hAnsi="Times New Roman" w:cs="Times New Roman"/>
          <w:sz w:val="24"/>
        </w:rPr>
        <w:t>азенное учреждение Палата имущественных и земельных отноше</w:t>
      </w:r>
      <w:r w:rsidR="001303BE">
        <w:rPr>
          <w:rFonts w:ascii="Times New Roman" w:hAnsi="Times New Roman" w:cs="Times New Roman"/>
          <w:sz w:val="24"/>
        </w:rPr>
        <w:t xml:space="preserve">ний муниципального образования </w:t>
      </w:r>
      <w:proofErr w:type="spellStart"/>
      <w:r w:rsidRPr="00190D4F">
        <w:rPr>
          <w:rFonts w:ascii="Times New Roman" w:hAnsi="Times New Roman" w:cs="Times New Roman"/>
          <w:sz w:val="24"/>
        </w:rPr>
        <w:t>Лениногорский</w:t>
      </w:r>
      <w:proofErr w:type="spellEnd"/>
      <w:r w:rsidRPr="00190D4F">
        <w:rPr>
          <w:rFonts w:ascii="Times New Roman" w:hAnsi="Times New Roman" w:cs="Times New Roman"/>
          <w:sz w:val="24"/>
        </w:rPr>
        <w:t xml:space="preserve"> муниципальный район Республики Татарстан, именуемый в дальнейшем – Палата, в лице __________________________________________________, действующего на  основании Положения, с одной стороны, </w:t>
      </w:r>
      <w:r w:rsidRPr="00190D4F">
        <w:rPr>
          <w:rFonts w:ascii="Times New Roman" w:hAnsi="Times New Roman" w:cs="Times New Roman"/>
          <w:color w:val="00000A"/>
          <w:sz w:val="24"/>
        </w:rPr>
        <w:t>и  _________________________________________________________</w:t>
      </w:r>
      <w:r w:rsidRPr="00190D4F">
        <w:rPr>
          <w:rFonts w:ascii="Times New Roman" w:hAnsi="Times New Roman" w:cs="Times New Roman"/>
          <w:i/>
          <w:color w:val="00000A"/>
          <w:sz w:val="24"/>
        </w:rPr>
        <w:t xml:space="preserve">                                                               (наименование организации, Ф.И.О. индивидуального предпринимателя)</w:t>
      </w:r>
    </w:p>
    <w:p w:rsidR="00DA6666" w:rsidRPr="00190D4F" w:rsidRDefault="00DA6666" w:rsidP="001303BE">
      <w:pPr>
        <w:pStyle w:val="Textbody"/>
        <w:spacing w:after="0"/>
        <w:jc w:val="both"/>
        <w:rPr>
          <w:rFonts w:ascii="Times New Roman" w:hAnsi="Times New Roman" w:cs="Times New Roman"/>
          <w:i/>
          <w:color w:val="00000A"/>
          <w:sz w:val="24"/>
        </w:rPr>
      </w:pPr>
      <w:r w:rsidRPr="00190D4F">
        <w:rPr>
          <w:rFonts w:ascii="Times New Roman" w:hAnsi="Times New Roman" w:cs="Times New Roman"/>
          <w:color w:val="00000A"/>
          <w:sz w:val="24"/>
        </w:rPr>
        <w:t>в лице ________________________________________________________________________</w:t>
      </w:r>
      <w:r w:rsidRPr="00190D4F">
        <w:rPr>
          <w:rFonts w:ascii="Times New Roman" w:hAnsi="Times New Roman" w:cs="Times New Roman"/>
          <w:i/>
          <w:color w:val="00000A"/>
          <w:sz w:val="24"/>
        </w:rPr>
        <w:t xml:space="preserve">                                                                                              </w:t>
      </w:r>
    </w:p>
    <w:p w:rsidR="00DA6666" w:rsidRPr="00190D4F" w:rsidRDefault="00DA6666" w:rsidP="001303BE">
      <w:pPr>
        <w:pStyle w:val="Textbody"/>
        <w:spacing w:after="0"/>
        <w:jc w:val="both"/>
        <w:rPr>
          <w:rFonts w:ascii="Times New Roman" w:hAnsi="Times New Roman" w:cs="Times New Roman"/>
          <w:sz w:val="24"/>
        </w:rPr>
      </w:pPr>
      <w:r w:rsidRPr="00190D4F">
        <w:rPr>
          <w:rFonts w:ascii="Times New Roman" w:hAnsi="Times New Roman" w:cs="Times New Roman"/>
          <w:i/>
          <w:color w:val="00000A"/>
          <w:sz w:val="24"/>
        </w:rPr>
        <w:t xml:space="preserve">                                                     (должность, Ф.И.О.)</w:t>
      </w:r>
    </w:p>
    <w:p w:rsidR="00DA6666" w:rsidRPr="00190D4F" w:rsidRDefault="00DA6666" w:rsidP="001303BE">
      <w:pPr>
        <w:pStyle w:val="Textbody"/>
        <w:spacing w:after="0"/>
        <w:jc w:val="both"/>
        <w:rPr>
          <w:rFonts w:ascii="Times New Roman" w:hAnsi="Times New Roman" w:cs="Times New Roman"/>
          <w:sz w:val="24"/>
        </w:rPr>
      </w:pPr>
      <w:r w:rsidRPr="00190D4F">
        <w:rPr>
          <w:rFonts w:ascii="Times New Roman" w:hAnsi="Times New Roman" w:cs="Times New Roman"/>
          <w:color w:val="00000A"/>
          <w:sz w:val="24"/>
        </w:rPr>
        <w:t xml:space="preserve">действующего на основании _________________________________________, именуемый в дальнейшем «Хозяйствующий субъект», с другой стороны, далее совместно именуемые Стороны, на основании </w:t>
      </w:r>
      <w:r w:rsidRPr="00190D4F">
        <w:rPr>
          <w:rFonts w:ascii="Times New Roman" w:hAnsi="Times New Roman" w:cs="Times New Roman"/>
          <w:color w:val="000000"/>
          <w:sz w:val="24"/>
        </w:rPr>
        <w:t xml:space="preserve">протокола заседания аукционной комиссии по итогам проведения аукциона на право заключения договора на </w:t>
      </w:r>
      <w:r w:rsidRPr="00190D4F">
        <w:rPr>
          <w:rFonts w:ascii="Times New Roman" w:hAnsi="Times New Roman" w:cs="Times New Roman"/>
          <w:color w:val="00000A"/>
          <w:sz w:val="24"/>
        </w:rPr>
        <w:t>размещение нестационарного торгового объект</w:t>
      </w:r>
      <w:r w:rsidRPr="00190D4F">
        <w:rPr>
          <w:rFonts w:ascii="Times New Roman" w:hAnsi="Times New Roman" w:cs="Times New Roman"/>
          <w:color w:val="000000"/>
          <w:sz w:val="24"/>
        </w:rPr>
        <w:t xml:space="preserve">а от «__» _______________ 20___г. </w:t>
      </w:r>
      <w:r w:rsidRPr="00190D4F">
        <w:rPr>
          <w:rFonts w:ascii="Times New Roman" w:hAnsi="Times New Roman" w:cs="Times New Roman"/>
          <w:color w:val="00000A"/>
          <w:sz w:val="24"/>
        </w:rPr>
        <w:t>заключили настоящий договор (далее - Договор) о нижеследующем:</w:t>
      </w:r>
    </w:p>
    <w:p w:rsidR="00DA6666" w:rsidRPr="00190D4F" w:rsidRDefault="00DA6666" w:rsidP="001303BE">
      <w:pPr>
        <w:pStyle w:val="Textbody"/>
        <w:spacing w:after="0"/>
        <w:jc w:val="both"/>
        <w:rPr>
          <w:rFonts w:ascii="Times New Roman" w:hAnsi="Times New Roman" w:cs="Times New Roman"/>
          <w:color w:val="00000A"/>
          <w:sz w:val="24"/>
        </w:rPr>
      </w:pPr>
    </w:p>
    <w:p w:rsidR="00DA6666" w:rsidRPr="00190D4F" w:rsidRDefault="00DA6666" w:rsidP="001303BE">
      <w:pPr>
        <w:pStyle w:val="Textbody"/>
        <w:spacing w:after="0"/>
        <w:jc w:val="center"/>
        <w:rPr>
          <w:rFonts w:ascii="Times New Roman" w:hAnsi="Times New Roman" w:cs="Times New Roman"/>
          <w:b/>
          <w:color w:val="00000A"/>
          <w:sz w:val="24"/>
        </w:rPr>
      </w:pPr>
      <w:r w:rsidRPr="00190D4F">
        <w:rPr>
          <w:rFonts w:ascii="Times New Roman" w:hAnsi="Times New Roman" w:cs="Times New Roman"/>
          <w:b/>
          <w:color w:val="00000A"/>
          <w:sz w:val="24"/>
        </w:rPr>
        <w:t>1. ПРЕДМЕТ ДОГОВОРА</w:t>
      </w:r>
    </w:p>
    <w:p w:rsidR="00DA6666" w:rsidRPr="00190D4F" w:rsidRDefault="00DA6666" w:rsidP="001303BE">
      <w:pPr>
        <w:pStyle w:val="Textbody"/>
        <w:spacing w:after="0"/>
        <w:jc w:val="center"/>
        <w:rPr>
          <w:rFonts w:ascii="Times New Roman" w:hAnsi="Times New Roman" w:cs="Times New Roman"/>
          <w:b/>
          <w:color w:val="00000A"/>
          <w:sz w:val="24"/>
        </w:rPr>
      </w:pPr>
    </w:p>
    <w:p w:rsidR="00DA6666" w:rsidRPr="00190D4F" w:rsidRDefault="00DA6666" w:rsidP="001303BE">
      <w:pPr>
        <w:pStyle w:val="Textbody"/>
        <w:spacing w:after="0"/>
        <w:jc w:val="both"/>
        <w:rPr>
          <w:rFonts w:ascii="Times New Roman" w:hAnsi="Times New Roman" w:cs="Times New Roman"/>
          <w:color w:val="00000A"/>
          <w:sz w:val="24"/>
        </w:rPr>
      </w:pPr>
      <w:r w:rsidRPr="00190D4F">
        <w:rPr>
          <w:rFonts w:ascii="Times New Roman" w:hAnsi="Times New Roman" w:cs="Times New Roman"/>
          <w:color w:val="00000A"/>
          <w:sz w:val="24"/>
        </w:rPr>
        <w:tab/>
        <w:t>1.1. Палата предоставляет Хозяйствующему субъекту за плату право на размещение нестационарного торгового объекта (далее - НТО) (тип) _______</w:t>
      </w:r>
      <w:r w:rsidR="001303BE">
        <w:rPr>
          <w:rFonts w:ascii="Times New Roman" w:hAnsi="Times New Roman" w:cs="Times New Roman"/>
          <w:color w:val="00000A"/>
          <w:sz w:val="24"/>
        </w:rPr>
        <w:t>____________________________</w:t>
      </w:r>
    </w:p>
    <w:p w:rsidR="00DA6666" w:rsidRPr="00190D4F" w:rsidRDefault="00DA6666" w:rsidP="001303BE">
      <w:pPr>
        <w:pStyle w:val="Textbody"/>
        <w:spacing w:after="0"/>
        <w:jc w:val="both"/>
        <w:rPr>
          <w:rFonts w:ascii="Times New Roman" w:hAnsi="Times New Roman" w:cs="Times New Roman"/>
          <w:color w:val="00000A"/>
          <w:sz w:val="24"/>
        </w:rPr>
      </w:pPr>
      <w:r w:rsidRPr="00190D4F">
        <w:rPr>
          <w:rFonts w:ascii="Times New Roman" w:hAnsi="Times New Roman" w:cs="Times New Roman"/>
          <w:color w:val="00000A"/>
          <w:sz w:val="24"/>
        </w:rPr>
        <w:t>(далее - Объект), для осуществления ____________________________________.</w:t>
      </w:r>
    </w:p>
    <w:p w:rsidR="00DA6666" w:rsidRPr="00190D4F" w:rsidRDefault="00DA6666" w:rsidP="001303BE">
      <w:pPr>
        <w:pStyle w:val="Textbody"/>
        <w:spacing w:after="0"/>
        <w:jc w:val="both"/>
        <w:rPr>
          <w:rFonts w:ascii="Times New Roman" w:hAnsi="Times New Roman" w:cs="Times New Roman"/>
          <w:color w:val="00000A"/>
          <w:sz w:val="24"/>
        </w:rPr>
      </w:pPr>
      <w:r w:rsidRPr="00190D4F">
        <w:rPr>
          <w:rFonts w:ascii="Times New Roman" w:hAnsi="Times New Roman" w:cs="Times New Roman"/>
          <w:color w:val="00000A"/>
          <w:sz w:val="24"/>
        </w:rPr>
        <w:t>Специализация объекта _______________________________________________.</w:t>
      </w:r>
    </w:p>
    <w:p w:rsidR="00DA6666" w:rsidRPr="00190D4F" w:rsidRDefault="00DA6666" w:rsidP="001303BE">
      <w:pPr>
        <w:pStyle w:val="Textbody"/>
        <w:spacing w:after="0"/>
        <w:jc w:val="both"/>
        <w:rPr>
          <w:rFonts w:ascii="Times New Roman" w:hAnsi="Times New Roman" w:cs="Times New Roman"/>
          <w:sz w:val="24"/>
        </w:rPr>
      </w:pPr>
      <w:r w:rsidRPr="00190D4F">
        <w:rPr>
          <w:rFonts w:ascii="Times New Roman" w:hAnsi="Times New Roman" w:cs="Times New Roman"/>
          <w:color w:val="00000A"/>
          <w:sz w:val="24"/>
        </w:rPr>
        <w:t xml:space="preserve">по адресному ориентиру в соответствии со схемой размещения НТО на территории муниципального образования город Лениногорск </w:t>
      </w:r>
      <w:r w:rsidRPr="00190D4F">
        <w:rPr>
          <w:rFonts w:ascii="Times New Roman" w:hAnsi="Times New Roman" w:cs="Times New Roman"/>
          <w:sz w:val="24"/>
        </w:rPr>
        <w:t>Республики Татарстан</w:t>
      </w:r>
      <w:r w:rsidRPr="00190D4F">
        <w:rPr>
          <w:rFonts w:ascii="Times New Roman" w:hAnsi="Times New Roman" w:cs="Times New Roman"/>
          <w:color w:val="00000A"/>
          <w:sz w:val="24"/>
        </w:rPr>
        <w:t xml:space="preserve"> ____________________________________.</w:t>
      </w:r>
    </w:p>
    <w:p w:rsidR="00DA6666" w:rsidRPr="00190D4F" w:rsidRDefault="001303BE" w:rsidP="001303BE">
      <w:pPr>
        <w:pStyle w:val="Textbody"/>
        <w:spacing w:after="0"/>
        <w:jc w:val="both"/>
        <w:rPr>
          <w:rFonts w:ascii="Times New Roman" w:hAnsi="Times New Roman" w:cs="Times New Roman"/>
          <w:i/>
          <w:color w:val="00000A"/>
          <w:sz w:val="24"/>
        </w:rPr>
      </w:pPr>
      <w:r>
        <w:rPr>
          <w:rFonts w:ascii="Times New Roman" w:hAnsi="Times New Roman" w:cs="Times New Roman"/>
          <w:i/>
          <w:color w:val="00000A"/>
          <w:sz w:val="24"/>
        </w:rPr>
        <w:t xml:space="preserve">      </w:t>
      </w:r>
      <w:r w:rsidR="00DA6666" w:rsidRPr="00190D4F">
        <w:rPr>
          <w:rFonts w:ascii="Times New Roman" w:hAnsi="Times New Roman" w:cs="Times New Roman"/>
          <w:i/>
          <w:color w:val="00000A"/>
          <w:sz w:val="24"/>
        </w:rPr>
        <w:t>(место расположения объекта)</w:t>
      </w:r>
    </w:p>
    <w:p w:rsidR="00DA6666" w:rsidRPr="00190D4F" w:rsidRDefault="00DA6666" w:rsidP="001303BE">
      <w:pPr>
        <w:pStyle w:val="Textbody"/>
        <w:spacing w:after="0"/>
        <w:jc w:val="both"/>
        <w:rPr>
          <w:rFonts w:ascii="Times New Roman" w:hAnsi="Times New Roman" w:cs="Times New Roman"/>
          <w:color w:val="00000A"/>
          <w:sz w:val="24"/>
        </w:rPr>
      </w:pPr>
      <w:r w:rsidRPr="00190D4F">
        <w:rPr>
          <w:rFonts w:ascii="Times New Roman" w:hAnsi="Times New Roman" w:cs="Times New Roman"/>
          <w:color w:val="00000A"/>
          <w:sz w:val="24"/>
        </w:rPr>
        <w:tab/>
        <w:t xml:space="preserve">1.2. Договор заключен в соответствии со схемой размещения НТО на территории муниципального образования город Лениногорск </w:t>
      </w:r>
      <w:r w:rsidRPr="00190D4F">
        <w:rPr>
          <w:rFonts w:ascii="Times New Roman" w:hAnsi="Times New Roman" w:cs="Times New Roman"/>
          <w:sz w:val="24"/>
        </w:rPr>
        <w:t>Республики Татарстан</w:t>
      </w:r>
      <w:r w:rsidRPr="00190D4F">
        <w:rPr>
          <w:rFonts w:ascii="Times New Roman" w:hAnsi="Times New Roman" w:cs="Times New Roman"/>
          <w:color w:val="00000A"/>
          <w:sz w:val="24"/>
        </w:rPr>
        <w:t xml:space="preserve"> (далее — Схема размещения), утвержденной </w:t>
      </w:r>
      <w:r w:rsidRPr="00190D4F">
        <w:rPr>
          <w:rFonts w:ascii="Times New Roman" w:hAnsi="Times New Roman" w:cs="Times New Roman"/>
          <w:sz w:val="24"/>
        </w:rPr>
        <w:t>постановлением Исполнительного комитета муниципального образования «</w:t>
      </w:r>
      <w:proofErr w:type="spellStart"/>
      <w:r w:rsidRPr="00190D4F">
        <w:rPr>
          <w:rFonts w:ascii="Times New Roman" w:hAnsi="Times New Roman" w:cs="Times New Roman"/>
          <w:sz w:val="24"/>
        </w:rPr>
        <w:t>Лениногорский</w:t>
      </w:r>
      <w:proofErr w:type="spellEnd"/>
      <w:r w:rsidRPr="00190D4F">
        <w:rPr>
          <w:rFonts w:ascii="Times New Roman" w:hAnsi="Times New Roman" w:cs="Times New Roman"/>
          <w:sz w:val="24"/>
        </w:rPr>
        <w:t xml:space="preserve"> муниципальный район» Республики Татарстан от  21.06.2017г. № 811 </w:t>
      </w:r>
      <w:r w:rsidRPr="00190D4F">
        <w:rPr>
          <w:rFonts w:ascii="Times New Roman" w:hAnsi="Times New Roman" w:cs="Times New Roman"/>
          <w:color w:val="00000A"/>
          <w:sz w:val="24"/>
        </w:rPr>
        <w:t xml:space="preserve">по результатам аукциона на право заключения договора на размещение НТО (протокол </w:t>
      </w:r>
      <w:proofErr w:type="gramStart"/>
      <w:r w:rsidRPr="00190D4F">
        <w:rPr>
          <w:rFonts w:ascii="Times New Roman" w:hAnsi="Times New Roman" w:cs="Times New Roman"/>
          <w:color w:val="00000A"/>
          <w:sz w:val="24"/>
        </w:rPr>
        <w:t>от</w:t>
      </w:r>
      <w:proofErr w:type="gramEnd"/>
      <w:r w:rsidRPr="00190D4F">
        <w:rPr>
          <w:rFonts w:ascii="Times New Roman" w:hAnsi="Times New Roman" w:cs="Times New Roman"/>
          <w:color w:val="00000A"/>
          <w:sz w:val="24"/>
        </w:rPr>
        <w:t xml:space="preserve"> ______________ №____________)/ </w:t>
      </w:r>
      <w:proofErr w:type="gramStart"/>
      <w:r w:rsidRPr="00190D4F">
        <w:rPr>
          <w:rFonts w:ascii="Times New Roman" w:hAnsi="Times New Roman" w:cs="Times New Roman"/>
          <w:color w:val="00000A"/>
          <w:sz w:val="24"/>
        </w:rPr>
        <w:t>без</w:t>
      </w:r>
      <w:proofErr w:type="gramEnd"/>
      <w:r w:rsidRPr="00190D4F">
        <w:rPr>
          <w:rFonts w:ascii="Times New Roman" w:hAnsi="Times New Roman" w:cs="Times New Roman"/>
          <w:color w:val="00000A"/>
          <w:sz w:val="24"/>
        </w:rPr>
        <w:t xml:space="preserve"> проведения аукциона.</w:t>
      </w:r>
    </w:p>
    <w:p w:rsidR="00DA6666" w:rsidRPr="00190D4F" w:rsidRDefault="00DA6666" w:rsidP="001303BE">
      <w:pPr>
        <w:pStyle w:val="Textbody"/>
        <w:spacing w:after="0"/>
        <w:jc w:val="both"/>
        <w:rPr>
          <w:rFonts w:ascii="Times New Roman" w:hAnsi="Times New Roman" w:cs="Times New Roman"/>
          <w:color w:val="00000A"/>
          <w:sz w:val="24"/>
        </w:rPr>
      </w:pPr>
      <w:r w:rsidRPr="00190D4F">
        <w:rPr>
          <w:rFonts w:ascii="Times New Roman" w:hAnsi="Times New Roman" w:cs="Times New Roman"/>
          <w:color w:val="00000A"/>
          <w:sz w:val="24"/>
        </w:rPr>
        <w:tab/>
        <w:t>1.3. Настоящий Договор вступает в силу с момента его подписания и действует с _______________ по ___________________ 20__ года. В случае если размещение НТО в соответствии со Схемой размещения носит сезонный характер, НТО размещается Хозяйствующим субъектом  по графику:</w:t>
      </w:r>
    </w:p>
    <w:p w:rsidR="00DA6666" w:rsidRPr="00190D4F" w:rsidRDefault="00DA6666" w:rsidP="001303BE">
      <w:pPr>
        <w:pStyle w:val="Textbody"/>
        <w:spacing w:after="0"/>
        <w:jc w:val="both"/>
        <w:rPr>
          <w:rFonts w:ascii="Times New Roman" w:hAnsi="Times New Roman" w:cs="Times New Roman"/>
          <w:color w:val="00000A"/>
          <w:sz w:val="24"/>
        </w:rPr>
      </w:pPr>
      <w:r w:rsidRPr="00190D4F">
        <w:rPr>
          <w:rFonts w:ascii="Times New Roman" w:hAnsi="Times New Roman" w:cs="Times New Roman"/>
          <w:color w:val="00000A"/>
          <w:sz w:val="24"/>
        </w:rPr>
        <w:t xml:space="preserve">1 год – </w:t>
      </w:r>
      <w:proofErr w:type="gramStart"/>
      <w:r w:rsidRPr="00190D4F">
        <w:rPr>
          <w:rFonts w:ascii="Times New Roman" w:hAnsi="Times New Roman" w:cs="Times New Roman"/>
          <w:color w:val="00000A"/>
          <w:sz w:val="24"/>
        </w:rPr>
        <w:t>с</w:t>
      </w:r>
      <w:proofErr w:type="gramEnd"/>
      <w:r w:rsidRPr="00190D4F">
        <w:rPr>
          <w:rFonts w:ascii="Times New Roman" w:hAnsi="Times New Roman" w:cs="Times New Roman"/>
          <w:color w:val="00000A"/>
          <w:sz w:val="24"/>
        </w:rPr>
        <w:t xml:space="preserve"> _________ по __________</w:t>
      </w:r>
    </w:p>
    <w:p w:rsidR="00DA6666" w:rsidRPr="00190D4F" w:rsidRDefault="00DA6666" w:rsidP="001303BE">
      <w:pPr>
        <w:pStyle w:val="Textbody"/>
        <w:spacing w:after="0"/>
        <w:jc w:val="both"/>
        <w:rPr>
          <w:rFonts w:ascii="Times New Roman" w:hAnsi="Times New Roman" w:cs="Times New Roman"/>
          <w:color w:val="00000A"/>
          <w:sz w:val="24"/>
        </w:rPr>
      </w:pPr>
      <w:r w:rsidRPr="00190D4F">
        <w:rPr>
          <w:rFonts w:ascii="Times New Roman" w:hAnsi="Times New Roman" w:cs="Times New Roman"/>
          <w:color w:val="00000A"/>
          <w:sz w:val="24"/>
        </w:rPr>
        <w:t xml:space="preserve">2 год – </w:t>
      </w:r>
      <w:proofErr w:type="gramStart"/>
      <w:r w:rsidRPr="00190D4F">
        <w:rPr>
          <w:rFonts w:ascii="Times New Roman" w:hAnsi="Times New Roman" w:cs="Times New Roman"/>
          <w:color w:val="00000A"/>
          <w:sz w:val="24"/>
        </w:rPr>
        <w:t>с</w:t>
      </w:r>
      <w:proofErr w:type="gramEnd"/>
      <w:r w:rsidRPr="00190D4F">
        <w:rPr>
          <w:rFonts w:ascii="Times New Roman" w:hAnsi="Times New Roman" w:cs="Times New Roman"/>
          <w:color w:val="00000A"/>
          <w:sz w:val="24"/>
        </w:rPr>
        <w:t xml:space="preserve"> _________ по __________</w:t>
      </w:r>
    </w:p>
    <w:p w:rsidR="00DA6666" w:rsidRPr="00190D4F" w:rsidRDefault="00DA6666" w:rsidP="001303BE">
      <w:pPr>
        <w:pStyle w:val="Textbody"/>
        <w:spacing w:after="0"/>
        <w:jc w:val="both"/>
        <w:rPr>
          <w:rFonts w:ascii="Times New Roman" w:hAnsi="Times New Roman" w:cs="Times New Roman"/>
          <w:color w:val="00000A"/>
          <w:sz w:val="24"/>
        </w:rPr>
      </w:pPr>
      <w:r w:rsidRPr="00190D4F">
        <w:rPr>
          <w:rFonts w:ascii="Times New Roman" w:hAnsi="Times New Roman" w:cs="Times New Roman"/>
          <w:color w:val="00000A"/>
          <w:sz w:val="24"/>
        </w:rPr>
        <w:t xml:space="preserve">3 год – </w:t>
      </w:r>
      <w:proofErr w:type="gramStart"/>
      <w:r w:rsidRPr="00190D4F">
        <w:rPr>
          <w:rFonts w:ascii="Times New Roman" w:hAnsi="Times New Roman" w:cs="Times New Roman"/>
          <w:color w:val="00000A"/>
          <w:sz w:val="24"/>
        </w:rPr>
        <w:t>с</w:t>
      </w:r>
      <w:proofErr w:type="gramEnd"/>
      <w:r w:rsidRPr="00190D4F">
        <w:rPr>
          <w:rFonts w:ascii="Times New Roman" w:hAnsi="Times New Roman" w:cs="Times New Roman"/>
          <w:color w:val="00000A"/>
          <w:sz w:val="24"/>
        </w:rPr>
        <w:t xml:space="preserve"> _________ по __________</w:t>
      </w:r>
    </w:p>
    <w:p w:rsidR="00DA6666" w:rsidRPr="00190D4F" w:rsidRDefault="00DA6666" w:rsidP="001303BE">
      <w:pPr>
        <w:pStyle w:val="Textbody"/>
        <w:spacing w:after="0"/>
        <w:jc w:val="both"/>
        <w:rPr>
          <w:rFonts w:ascii="Times New Roman" w:hAnsi="Times New Roman" w:cs="Times New Roman"/>
          <w:color w:val="00000A"/>
          <w:sz w:val="24"/>
        </w:rPr>
      </w:pPr>
      <w:r w:rsidRPr="00190D4F">
        <w:rPr>
          <w:rFonts w:ascii="Times New Roman" w:hAnsi="Times New Roman" w:cs="Times New Roman"/>
          <w:color w:val="00000A"/>
          <w:sz w:val="24"/>
        </w:rPr>
        <w:t xml:space="preserve">4 год – </w:t>
      </w:r>
      <w:proofErr w:type="gramStart"/>
      <w:r w:rsidRPr="00190D4F">
        <w:rPr>
          <w:rFonts w:ascii="Times New Roman" w:hAnsi="Times New Roman" w:cs="Times New Roman"/>
          <w:color w:val="00000A"/>
          <w:sz w:val="24"/>
        </w:rPr>
        <w:t>с</w:t>
      </w:r>
      <w:proofErr w:type="gramEnd"/>
      <w:r w:rsidRPr="00190D4F">
        <w:rPr>
          <w:rFonts w:ascii="Times New Roman" w:hAnsi="Times New Roman" w:cs="Times New Roman"/>
          <w:color w:val="00000A"/>
          <w:sz w:val="24"/>
        </w:rPr>
        <w:t xml:space="preserve"> _________ по __________</w:t>
      </w:r>
    </w:p>
    <w:p w:rsidR="00DA6666" w:rsidRPr="00190D4F" w:rsidRDefault="00DA6666" w:rsidP="001303BE">
      <w:pPr>
        <w:pStyle w:val="Textbody"/>
        <w:spacing w:after="0"/>
        <w:jc w:val="both"/>
        <w:rPr>
          <w:rFonts w:ascii="Times New Roman" w:hAnsi="Times New Roman" w:cs="Times New Roman"/>
          <w:color w:val="00000A"/>
          <w:sz w:val="24"/>
        </w:rPr>
      </w:pPr>
      <w:r w:rsidRPr="00190D4F">
        <w:rPr>
          <w:rFonts w:ascii="Times New Roman" w:hAnsi="Times New Roman" w:cs="Times New Roman"/>
          <w:color w:val="00000A"/>
          <w:sz w:val="24"/>
        </w:rPr>
        <w:t xml:space="preserve">5 год – </w:t>
      </w:r>
      <w:proofErr w:type="gramStart"/>
      <w:r w:rsidRPr="00190D4F">
        <w:rPr>
          <w:rFonts w:ascii="Times New Roman" w:hAnsi="Times New Roman" w:cs="Times New Roman"/>
          <w:color w:val="00000A"/>
          <w:sz w:val="24"/>
        </w:rPr>
        <w:t>с</w:t>
      </w:r>
      <w:proofErr w:type="gramEnd"/>
      <w:r w:rsidRPr="00190D4F">
        <w:rPr>
          <w:rFonts w:ascii="Times New Roman" w:hAnsi="Times New Roman" w:cs="Times New Roman"/>
          <w:color w:val="00000A"/>
          <w:sz w:val="24"/>
        </w:rPr>
        <w:t xml:space="preserve"> _________ по __________</w:t>
      </w:r>
    </w:p>
    <w:p w:rsidR="00DA6666" w:rsidRPr="00190D4F" w:rsidRDefault="00DA6666" w:rsidP="001303BE">
      <w:pPr>
        <w:pStyle w:val="Textbody"/>
        <w:spacing w:after="0"/>
        <w:jc w:val="both"/>
        <w:rPr>
          <w:rFonts w:ascii="Times New Roman" w:hAnsi="Times New Roman" w:cs="Times New Roman"/>
          <w:color w:val="00000A"/>
          <w:sz w:val="24"/>
        </w:rPr>
      </w:pPr>
    </w:p>
    <w:p w:rsidR="00DA6666" w:rsidRPr="00190D4F" w:rsidRDefault="00DA6666" w:rsidP="001303BE">
      <w:pPr>
        <w:pStyle w:val="Textbody"/>
        <w:spacing w:after="0"/>
        <w:jc w:val="both"/>
        <w:rPr>
          <w:rFonts w:ascii="Times New Roman" w:hAnsi="Times New Roman" w:cs="Times New Roman"/>
          <w:color w:val="00000A"/>
          <w:sz w:val="24"/>
        </w:rPr>
      </w:pPr>
      <w:r w:rsidRPr="00190D4F">
        <w:rPr>
          <w:rFonts w:ascii="Times New Roman" w:hAnsi="Times New Roman" w:cs="Times New Roman"/>
          <w:color w:val="00000A"/>
          <w:sz w:val="24"/>
        </w:rPr>
        <w:t xml:space="preserve">           1.4. Право на размещение НТО, предоставленное Палатой Хозяйствующему субъекту, не подлежит переуступке и передаче третьим лицам.</w:t>
      </w:r>
    </w:p>
    <w:p w:rsidR="00DA6666" w:rsidRPr="00190D4F" w:rsidRDefault="00DA6666" w:rsidP="001303BE">
      <w:pPr>
        <w:shd w:val="clear" w:color="auto" w:fill="FFFFFF"/>
        <w:autoSpaceDE w:val="0"/>
        <w:ind w:firstLine="709"/>
        <w:jc w:val="both"/>
      </w:pPr>
      <w:r w:rsidRPr="00190D4F">
        <w:lastRenderedPageBreak/>
        <w:t xml:space="preserve">1.5. Передача места размещения Объекта </w:t>
      </w:r>
      <w:r w:rsidRPr="00190D4F">
        <w:rPr>
          <w:color w:val="00000A"/>
        </w:rPr>
        <w:t xml:space="preserve">Хозяйствующему субъекту </w:t>
      </w:r>
      <w:r w:rsidRPr="00190D4F">
        <w:t xml:space="preserve">производится по акту приема-передачи мест размещения нестационарных торговых объектов (приложение 3), </w:t>
      </w:r>
      <w:proofErr w:type="gramStart"/>
      <w:r w:rsidRPr="00190D4F">
        <w:t>который</w:t>
      </w:r>
      <w:proofErr w:type="gramEnd"/>
      <w:r w:rsidRPr="00190D4F">
        <w:t xml:space="preserve"> подписывается </w:t>
      </w:r>
      <w:r w:rsidRPr="00190D4F">
        <w:rPr>
          <w:color w:val="00000A"/>
        </w:rPr>
        <w:t>Хозяйствующим субъектом</w:t>
      </w:r>
      <w:r w:rsidRPr="00190D4F">
        <w:t xml:space="preserve"> и Палатой одновременно с подписанием настоящего договора.</w:t>
      </w:r>
    </w:p>
    <w:p w:rsidR="00DA6666" w:rsidRPr="00190D4F" w:rsidRDefault="00DA6666" w:rsidP="001303BE">
      <w:pPr>
        <w:pStyle w:val="Textbody"/>
        <w:spacing w:after="0"/>
        <w:jc w:val="both"/>
        <w:rPr>
          <w:rFonts w:ascii="Times New Roman" w:hAnsi="Times New Roman" w:cs="Times New Roman"/>
          <w:color w:val="00000A"/>
          <w:sz w:val="24"/>
        </w:rPr>
      </w:pPr>
      <w:r w:rsidRPr="00190D4F">
        <w:rPr>
          <w:rFonts w:ascii="Times New Roman" w:hAnsi="Times New Roman" w:cs="Times New Roman"/>
          <w:color w:val="00000A"/>
          <w:sz w:val="24"/>
        </w:rPr>
        <w:tab/>
        <w:t xml:space="preserve">1.6. Специализация объекта является существенным условием настоящего Договора. Одностороннее </w:t>
      </w:r>
      <w:proofErr w:type="gramStart"/>
      <w:r w:rsidRPr="00190D4F">
        <w:rPr>
          <w:rFonts w:ascii="Times New Roman" w:hAnsi="Times New Roman" w:cs="Times New Roman"/>
          <w:color w:val="00000A"/>
          <w:sz w:val="24"/>
        </w:rPr>
        <w:t>изменение</w:t>
      </w:r>
      <w:proofErr w:type="gramEnd"/>
      <w:r w:rsidRPr="00190D4F">
        <w:rPr>
          <w:rFonts w:ascii="Times New Roman" w:hAnsi="Times New Roman" w:cs="Times New Roman"/>
          <w:color w:val="00000A"/>
          <w:sz w:val="24"/>
        </w:rPr>
        <w:t xml:space="preserve"> Хозяйствующим субъектом специализации не допускается.</w:t>
      </w:r>
    </w:p>
    <w:p w:rsidR="00DA6666" w:rsidRPr="00190D4F" w:rsidRDefault="00DA6666" w:rsidP="001303BE">
      <w:pPr>
        <w:pStyle w:val="Textbody"/>
        <w:spacing w:after="0"/>
        <w:jc w:val="both"/>
        <w:rPr>
          <w:rFonts w:ascii="Times New Roman" w:hAnsi="Times New Roman" w:cs="Times New Roman"/>
          <w:color w:val="00000A"/>
          <w:sz w:val="24"/>
        </w:rPr>
      </w:pPr>
    </w:p>
    <w:p w:rsidR="00DA6666" w:rsidRPr="00190D4F" w:rsidRDefault="00DA6666" w:rsidP="001303BE">
      <w:pPr>
        <w:pStyle w:val="Textbody"/>
        <w:spacing w:after="0"/>
        <w:jc w:val="center"/>
        <w:rPr>
          <w:rFonts w:ascii="Times New Roman" w:hAnsi="Times New Roman" w:cs="Times New Roman"/>
          <w:b/>
          <w:color w:val="00000A"/>
          <w:sz w:val="24"/>
        </w:rPr>
      </w:pPr>
      <w:r w:rsidRPr="00190D4F">
        <w:rPr>
          <w:rFonts w:ascii="Times New Roman" w:hAnsi="Times New Roman" w:cs="Times New Roman"/>
          <w:b/>
          <w:color w:val="00000A"/>
          <w:sz w:val="24"/>
        </w:rPr>
        <w:t>2. ПРАВА И ОБЯЗАННОСТИ СТОРОН</w:t>
      </w:r>
    </w:p>
    <w:p w:rsidR="00DA6666" w:rsidRPr="00190D4F" w:rsidRDefault="00DA6666" w:rsidP="001303BE">
      <w:pPr>
        <w:pStyle w:val="Textbody"/>
        <w:spacing w:after="0"/>
        <w:jc w:val="both"/>
        <w:rPr>
          <w:rFonts w:ascii="Times New Roman" w:hAnsi="Times New Roman" w:cs="Times New Roman"/>
          <w:color w:val="00000A"/>
          <w:sz w:val="24"/>
        </w:rPr>
      </w:pPr>
      <w:r w:rsidRPr="00190D4F">
        <w:rPr>
          <w:rFonts w:ascii="Times New Roman" w:hAnsi="Times New Roman" w:cs="Times New Roman"/>
          <w:color w:val="00000A"/>
          <w:sz w:val="24"/>
        </w:rPr>
        <w:tab/>
        <w:t>2.1. Палата вправе:</w:t>
      </w:r>
    </w:p>
    <w:p w:rsidR="00DA6666" w:rsidRPr="00190D4F" w:rsidRDefault="00DA6666" w:rsidP="001303BE">
      <w:pPr>
        <w:pStyle w:val="Textbody"/>
        <w:spacing w:after="0"/>
        <w:jc w:val="both"/>
        <w:rPr>
          <w:rFonts w:ascii="Times New Roman" w:hAnsi="Times New Roman" w:cs="Times New Roman"/>
          <w:color w:val="00000A"/>
          <w:sz w:val="24"/>
        </w:rPr>
      </w:pPr>
      <w:r w:rsidRPr="00190D4F">
        <w:rPr>
          <w:rFonts w:ascii="Times New Roman" w:hAnsi="Times New Roman" w:cs="Times New Roman"/>
          <w:color w:val="00000A"/>
          <w:sz w:val="24"/>
        </w:rPr>
        <w:tab/>
        <w:t xml:space="preserve">2.1.1. Осуществлять </w:t>
      </w:r>
      <w:proofErr w:type="gramStart"/>
      <w:r w:rsidRPr="00190D4F">
        <w:rPr>
          <w:rFonts w:ascii="Times New Roman" w:hAnsi="Times New Roman" w:cs="Times New Roman"/>
          <w:color w:val="00000A"/>
          <w:sz w:val="24"/>
        </w:rPr>
        <w:t>контроль за</w:t>
      </w:r>
      <w:proofErr w:type="gramEnd"/>
      <w:r w:rsidRPr="00190D4F">
        <w:rPr>
          <w:rFonts w:ascii="Times New Roman" w:hAnsi="Times New Roman" w:cs="Times New Roman"/>
          <w:color w:val="00000A"/>
          <w:sz w:val="24"/>
        </w:rPr>
        <w:t xml:space="preserve"> выполнением Хозяйствующим субъектом условий Договора.</w:t>
      </w:r>
    </w:p>
    <w:p w:rsidR="00DA6666" w:rsidRPr="00190D4F" w:rsidRDefault="00DA6666" w:rsidP="001303BE">
      <w:pPr>
        <w:pStyle w:val="Textbody"/>
        <w:spacing w:after="0"/>
        <w:jc w:val="both"/>
        <w:rPr>
          <w:rFonts w:ascii="Times New Roman" w:hAnsi="Times New Roman" w:cs="Times New Roman"/>
          <w:color w:val="00000A"/>
          <w:sz w:val="24"/>
        </w:rPr>
      </w:pPr>
      <w:r w:rsidRPr="00190D4F">
        <w:rPr>
          <w:rFonts w:ascii="Times New Roman" w:hAnsi="Times New Roman" w:cs="Times New Roman"/>
          <w:color w:val="00000A"/>
          <w:sz w:val="24"/>
        </w:rPr>
        <w:tab/>
        <w:t>2.1.2. В случаях и порядке, установленных настоящим Договором и законодательством Российской Федерации, в одностороннем порядке расторгнуть Договор.</w:t>
      </w:r>
    </w:p>
    <w:p w:rsidR="00DA6666" w:rsidRPr="00190D4F" w:rsidRDefault="00DA6666" w:rsidP="001303BE">
      <w:pPr>
        <w:pStyle w:val="Textbody"/>
        <w:spacing w:after="0"/>
        <w:jc w:val="both"/>
        <w:rPr>
          <w:rFonts w:ascii="Times New Roman" w:hAnsi="Times New Roman" w:cs="Times New Roman"/>
          <w:color w:val="00000A"/>
          <w:sz w:val="24"/>
        </w:rPr>
      </w:pPr>
      <w:r w:rsidRPr="00190D4F">
        <w:rPr>
          <w:rFonts w:ascii="Times New Roman" w:hAnsi="Times New Roman" w:cs="Times New Roman"/>
          <w:color w:val="00000A"/>
          <w:sz w:val="24"/>
        </w:rPr>
        <w:tab/>
        <w:t>2.2. Палата обязана предоставить Хозяйствующему субъекту право на размещение Объекта, который расположен по адресному ориентиру в соответствии со Схемой размещения.</w:t>
      </w:r>
    </w:p>
    <w:p w:rsidR="00DA6666" w:rsidRPr="00190D4F" w:rsidRDefault="00DA6666" w:rsidP="001303BE">
      <w:pPr>
        <w:pStyle w:val="Textbody"/>
        <w:spacing w:after="0"/>
        <w:jc w:val="both"/>
        <w:rPr>
          <w:rFonts w:ascii="Times New Roman" w:hAnsi="Times New Roman" w:cs="Times New Roman"/>
          <w:color w:val="00000A"/>
          <w:sz w:val="24"/>
        </w:rPr>
      </w:pPr>
      <w:r w:rsidRPr="00190D4F">
        <w:rPr>
          <w:rFonts w:ascii="Times New Roman" w:hAnsi="Times New Roman" w:cs="Times New Roman"/>
          <w:color w:val="00000A"/>
          <w:sz w:val="24"/>
        </w:rPr>
        <w:tab/>
        <w:t>2.3. Хозяйствующий субъе</w:t>
      </w:r>
      <w:proofErr w:type="gramStart"/>
      <w:r w:rsidRPr="00190D4F">
        <w:rPr>
          <w:rFonts w:ascii="Times New Roman" w:hAnsi="Times New Roman" w:cs="Times New Roman"/>
          <w:color w:val="00000A"/>
          <w:sz w:val="24"/>
        </w:rPr>
        <w:t>кт впр</w:t>
      </w:r>
      <w:proofErr w:type="gramEnd"/>
      <w:r w:rsidRPr="00190D4F">
        <w:rPr>
          <w:rFonts w:ascii="Times New Roman" w:hAnsi="Times New Roman" w:cs="Times New Roman"/>
          <w:color w:val="00000A"/>
          <w:sz w:val="24"/>
        </w:rPr>
        <w:t xml:space="preserve">аве досрочно отказаться от исполнения настоящего Договора, предупредив об этом Палату не менее чем за 2 месяца. При этом внесенная им плата за право заключения договора на размещение Объекта не возвращается. </w:t>
      </w:r>
    </w:p>
    <w:p w:rsidR="00DA6666" w:rsidRPr="00190D4F" w:rsidRDefault="00DA6666" w:rsidP="001303BE">
      <w:pPr>
        <w:pStyle w:val="Textbody"/>
        <w:spacing w:after="0"/>
        <w:jc w:val="both"/>
        <w:rPr>
          <w:rFonts w:ascii="Times New Roman" w:hAnsi="Times New Roman" w:cs="Times New Roman"/>
          <w:color w:val="00000A"/>
          <w:sz w:val="24"/>
        </w:rPr>
      </w:pPr>
      <w:r w:rsidRPr="00190D4F">
        <w:rPr>
          <w:rFonts w:ascii="Times New Roman" w:hAnsi="Times New Roman" w:cs="Times New Roman"/>
          <w:color w:val="00000A"/>
          <w:sz w:val="24"/>
        </w:rPr>
        <w:tab/>
        <w:t>2.4. Хозяйствующий субъект обязан:</w:t>
      </w:r>
    </w:p>
    <w:p w:rsidR="00DA6666" w:rsidRPr="00190D4F" w:rsidRDefault="00DA6666" w:rsidP="001303BE">
      <w:pPr>
        <w:pStyle w:val="Textbody"/>
        <w:spacing w:after="0"/>
        <w:jc w:val="both"/>
        <w:rPr>
          <w:rFonts w:ascii="Times New Roman" w:hAnsi="Times New Roman" w:cs="Times New Roman"/>
          <w:color w:val="00000A"/>
          <w:sz w:val="24"/>
        </w:rPr>
      </w:pPr>
      <w:r w:rsidRPr="00190D4F">
        <w:rPr>
          <w:rFonts w:ascii="Times New Roman" w:hAnsi="Times New Roman" w:cs="Times New Roman"/>
          <w:color w:val="00000A"/>
          <w:sz w:val="24"/>
        </w:rPr>
        <w:tab/>
        <w:t>2.4.1. Обеспечить размещение Объекта и его готовность к использованию.</w:t>
      </w:r>
    </w:p>
    <w:p w:rsidR="00DA6666" w:rsidRPr="00190D4F" w:rsidRDefault="00DA6666" w:rsidP="001303BE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190D4F">
        <w:rPr>
          <w:rFonts w:ascii="Times New Roman" w:hAnsi="Times New Roman" w:cs="Times New Roman"/>
          <w:color w:val="00000A"/>
          <w:sz w:val="24"/>
        </w:rPr>
        <w:t xml:space="preserve">2.4.2. Использовать Объект по назначению (специализации), указанному в </w:t>
      </w:r>
      <w:r w:rsidRPr="00190D4F">
        <w:rPr>
          <w:rFonts w:ascii="Times New Roman" w:hAnsi="Times New Roman" w:cs="Times New Roman"/>
          <w:sz w:val="24"/>
        </w:rPr>
        <w:t>пункте 1.1 нас</w:t>
      </w:r>
      <w:r w:rsidRPr="00190D4F">
        <w:rPr>
          <w:rFonts w:ascii="Times New Roman" w:hAnsi="Times New Roman" w:cs="Times New Roman"/>
          <w:color w:val="00000A"/>
          <w:sz w:val="24"/>
        </w:rPr>
        <w:t xml:space="preserve">тоящего Договора. Иметь в наличии оборудование, предназначенное для оказания услуг, выкладки товаров и хранения запасов. </w:t>
      </w:r>
    </w:p>
    <w:p w:rsidR="00DA6666" w:rsidRPr="00190D4F" w:rsidRDefault="00DA6666" w:rsidP="001303BE">
      <w:pPr>
        <w:pStyle w:val="Textbody"/>
        <w:spacing w:after="0"/>
        <w:jc w:val="both"/>
        <w:rPr>
          <w:rFonts w:ascii="Times New Roman" w:hAnsi="Times New Roman" w:cs="Times New Roman"/>
          <w:color w:val="00000A"/>
          <w:sz w:val="24"/>
        </w:rPr>
      </w:pPr>
      <w:r w:rsidRPr="00190D4F">
        <w:rPr>
          <w:rFonts w:ascii="Times New Roman" w:hAnsi="Times New Roman" w:cs="Times New Roman"/>
          <w:color w:val="00000A"/>
          <w:sz w:val="24"/>
        </w:rPr>
        <w:tab/>
        <w:t xml:space="preserve">2.4.3. Своевременно и полностью вносить (внести) плату по настоящему договору в размере и порядке, </w:t>
      </w:r>
      <w:proofErr w:type="gramStart"/>
      <w:r w:rsidRPr="00190D4F">
        <w:rPr>
          <w:rFonts w:ascii="Times New Roman" w:hAnsi="Times New Roman" w:cs="Times New Roman"/>
          <w:color w:val="00000A"/>
          <w:sz w:val="24"/>
        </w:rPr>
        <w:t>установленных</w:t>
      </w:r>
      <w:proofErr w:type="gramEnd"/>
      <w:r w:rsidRPr="00190D4F">
        <w:rPr>
          <w:rFonts w:ascii="Times New Roman" w:hAnsi="Times New Roman" w:cs="Times New Roman"/>
          <w:color w:val="00000A"/>
          <w:sz w:val="24"/>
        </w:rPr>
        <w:t xml:space="preserve"> настоящим Договором.</w:t>
      </w:r>
    </w:p>
    <w:p w:rsidR="00DA6666" w:rsidRPr="00190D4F" w:rsidRDefault="00DA6666" w:rsidP="001303BE">
      <w:pPr>
        <w:pStyle w:val="Textbody"/>
        <w:spacing w:after="0"/>
        <w:jc w:val="both"/>
        <w:rPr>
          <w:rFonts w:ascii="Times New Roman" w:hAnsi="Times New Roman" w:cs="Times New Roman"/>
          <w:color w:val="00000A"/>
          <w:sz w:val="24"/>
        </w:rPr>
      </w:pPr>
      <w:r w:rsidRPr="00190D4F">
        <w:rPr>
          <w:rFonts w:ascii="Times New Roman" w:hAnsi="Times New Roman" w:cs="Times New Roman"/>
          <w:color w:val="00000A"/>
          <w:sz w:val="24"/>
        </w:rPr>
        <w:tab/>
        <w:t>2.4.4. Обеспечить сохранение внешнего вида, типа, местоположения и размеров Объекта в течение установленного периода размещения.</w:t>
      </w:r>
    </w:p>
    <w:p w:rsidR="00DA6666" w:rsidRPr="00190D4F" w:rsidRDefault="00DA6666" w:rsidP="001303BE">
      <w:pPr>
        <w:pStyle w:val="Textbody"/>
        <w:spacing w:after="0"/>
        <w:jc w:val="both"/>
        <w:rPr>
          <w:rFonts w:ascii="Times New Roman" w:hAnsi="Times New Roman" w:cs="Times New Roman"/>
          <w:color w:val="00000A"/>
          <w:sz w:val="24"/>
        </w:rPr>
      </w:pPr>
      <w:r w:rsidRPr="00190D4F">
        <w:rPr>
          <w:rFonts w:ascii="Times New Roman" w:hAnsi="Times New Roman" w:cs="Times New Roman"/>
          <w:color w:val="00000A"/>
          <w:sz w:val="24"/>
        </w:rPr>
        <w:tab/>
        <w:t>2.4.5. Соблюдать требования законодательства Российской Федерации о защите прав потребителей, в области обеспечения санитарно-эпидемиологического благополучия населения, оказания услуг.</w:t>
      </w:r>
    </w:p>
    <w:p w:rsidR="00DA6666" w:rsidRPr="00190D4F" w:rsidRDefault="00DA6666" w:rsidP="001303BE">
      <w:pPr>
        <w:pStyle w:val="Textbody"/>
        <w:spacing w:after="0"/>
        <w:jc w:val="both"/>
        <w:rPr>
          <w:rFonts w:ascii="Times New Roman" w:hAnsi="Times New Roman" w:cs="Times New Roman"/>
          <w:color w:val="00000A"/>
          <w:sz w:val="24"/>
        </w:rPr>
      </w:pPr>
      <w:r w:rsidRPr="00190D4F">
        <w:rPr>
          <w:rFonts w:ascii="Times New Roman" w:hAnsi="Times New Roman" w:cs="Times New Roman"/>
          <w:color w:val="00000A"/>
          <w:sz w:val="24"/>
        </w:rPr>
        <w:tab/>
        <w:t>2.4.6. Не допускать загрязнение места размещения НТО. Соблюдать Правила благоустройства.</w:t>
      </w:r>
    </w:p>
    <w:p w:rsidR="00DA6666" w:rsidRPr="00190D4F" w:rsidRDefault="00DA6666" w:rsidP="001303BE">
      <w:pPr>
        <w:pStyle w:val="Textbody"/>
        <w:spacing w:after="0"/>
        <w:jc w:val="both"/>
        <w:rPr>
          <w:rFonts w:ascii="Times New Roman" w:hAnsi="Times New Roman" w:cs="Times New Roman"/>
          <w:color w:val="00000A"/>
          <w:sz w:val="24"/>
        </w:rPr>
      </w:pPr>
      <w:r w:rsidRPr="00190D4F">
        <w:rPr>
          <w:rFonts w:ascii="Times New Roman" w:hAnsi="Times New Roman" w:cs="Times New Roman"/>
          <w:color w:val="00000A"/>
          <w:sz w:val="24"/>
        </w:rPr>
        <w:tab/>
        <w:t>2.4.7. Своевременно демонтировать Объект с установленного места его расположения и привести прилегающую к Объекту территорию в первоначальное состояние в течение 10 дней с момента окончания срока действия Договора, а также в случае досрочного расторжения настоящего Договора.</w:t>
      </w:r>
    </w:p>
    <w:p w:rsidR="00DA6666" w:rsidRPr="00190D4F" w:rsidRDefault="00DA6666" w:rsidP="001303BE">
      <w:pPr>
        <w:pStyle w:val="Textbody"/>
        <w:spacing w:after="0"/>
        <w:jc w:val="both"/>
        <w:rPr>
          <w:rFonts w:ascii="Times New Roman" w:hAnsi="Times New Roman" w:cs="Times New Roman"/>
          <w:color w:val="00000A"/>
          <w:sz w:val="24"/>
        </w:rPr>
      </w:pPr>
    </w:p>
    <w:p w:rsidR="00DA6666" w:rsidRPr="00190D4F" w:rsidRDefault="00DA6666" w:rsidP="001303BE">
      <w:pPr>
        <w:pStyle w:val="Textbody"/>
        <w:spacing w:after="0"/>
        <w:jc w:val="center"/>
        <w:rPr>
          <w:rFonts w:ascii="Times New Roman" w:hAnsi="Times New Roman" w:cs="Times New Roman"/>
          <w:sz w:val="24"/>
        </w:rPr>
      </w:pPr>
      <w:r w:rsidRPr="00190D4F">
        <w:rPr>
          <w:rFonts w:ascii="Times New Roman" w:hAnsi="Times New Roman" w:cs="Times New Roman"/>
          <w:b/>
          <w:color w:val="00000A"/>
          <w:sz w:val="24"/>
        </w:rPr>
        <w:t>3. ПЛАТЕЖИ И РАСЧЕТЫ ПО ДОГОВОРУ</w:t>
      </w:r>
    </w:p>
    <w:p w:rsidR="00DA6666" w:rsidRPr="00190D4F" w:rsidRDefault="00DA6666" w:rsidP="001303BE">
      <w:pPr>
        <w:pStyle w:val="Textbody"/>
        <w:spacing w:after="0"/>
        <w:jc w:val="center"/>
        <w:rPr>
          <w:rFonts w:ascii="Times New Roman" w:hAnsi="Times New Roman" w:cs="Times New Roman"/>
          <w:b/>
          <w:color w:val="00000A"/>
          <w:sz w:val="24"/>
        </w:rPr>
      </w:pPr>
    </w:p>
    <w:p w:rsidR="00DA6666" w:rsidRPr="00190D4F" w:rsidRDefault="00DA6666" w:rsidP="001303BE">
      <w:pPr>
        <w:pStyle w:val="a6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hAnsi="Times New Roman" w:cs="Times New Roman"/>
          <w:color w:val="00000A"/>
          <w:sz w:val="24"/>
          <w:szCs w:val="24"/>
        </w:rPr>
        <w:tab/>
        <w:t xml:space="preserve">3.1. Ежемесячная плата за размещение НТО составляет   __________(_______________) </w:t>
      </w:r>
      <w:r w:rsidRPr="00190D4F">
        <w:rPr>
          <w:rFonts w:ascii="Times New Roman" w:hAnsi="Times New Roman" w:cs="Times New Roman"/>
          <w:sz w:val="24"/>
          <w:szCs w:val="24"/>
        </w:rPr>
        <w:t xml:space="preserve">руб. по  результатам  торгов (протокол аукциона </w:t>
      </w:r>
      <w:proofErr w:type="gramStart"/>
      <w:r w:rsidRPr="00190D4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90D4F">
        <w:rPr>
          <w:rFonts w:ascii="Times New Roman" w:hAnsi="Times New Roman" w:cs="Times New Roman"/>
          <w:sz w:val="24"/>
          <w:szCs w:val="24"/>
        </w:rPr>
        <w:t xml:space="preserve"> ________ </w:t>
      </w:r>
      <w:proofErr w:type="gramStart"/>
      <w:r w:rsidRPr="00190D4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90D4F">
        <w:rPr>
          <w:rFonts w:ascii="Times New Roman" w:hAnsi="Times New Roman" w:cs="Times New Roman"/>
          <w:sz w:val="24"/>
          <w:szCs w:val="24"/>
        </w:rPr>
        <w:t xml:space="preserve"> лоту N _____)  в  случае  заключения</w:t>
      </w:r>
      <w:r w:rsidRPr="00190D4F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190D4F">
        <w:rPr>
          <w:rFonts w:ascii="Times New Roman" w:hAnsi="Times New Roman" w:cs="Times New Roman"/>
          <w:sz w:val="24"/>
          <w:szCs w:val="24"/>
        </w:rPr>
        <w:t xml:space="preserve">договора по итогам аукциона  по  продаже  права заключения договора  на  размещение  объекта. При этом НДС перечисляется </w:t>
      </w:r>
      <w:r w:rsidRPr="00190D4F">
        <w:rPr>
          <w:rFonts w:ascii="Times New Roman" w:hAnsi="Times New Roman" w:cs="Times New Roman"/>
          <w:color w:val="00000A"/>
          <w:sz w:val="24"/>
          <w:szCs w:val="24"/>
        </w:rPr>
        <w:t>Хозяйствующим субъектом</w:t>
      </w:r>
      <w:r w:rsidRPr="00190D4F">
        <w:rPr>
          <w:rFonts w:ascii="Times New Roman" w:hAnsi="Times New Roman" w:cs="Times New Roman"/>
          <w:sz w:val="24"/>
          <w:szCs w:val="24"/>
        </w:rPr>
        <w:t xml:space="preserve"> в соответствующий бюджет самостоятельно.</w:t>
      </w:r>
    </w:p>
    <w:p w:rsidR="00DA6666" w:rsidRPr="00190D4F" w:rsidRDefault="00DA6666" w:rsidP="001303BE">
      <w:pPr>
        <w:jc w:val="both"/>
      </w:pPr>
      <w:r w:rsidRPr="00190D4F">
        <w:t xml:space="preserve">            3.2. Х</w:t>
      </w:r>
      <w:r w:rsidRPr="00190D4F">
        <w:rPr>
          <w:color w:val="00000A"/>
        </w:rPr>
        <w:t xml:space="preserve">озяйствующий субъект </w:t>
      </w:r>
      <w:r w:rsidRPr="00190D4F">
        <w:t>обязуется вносить плату по настоящему Договору ежемесячно не позднее последнего числа месяца, за который вносится платеж по следующему распределению:</w:t>
      </w:r>
    </w:p>
    <w:p w:rsidR="00DA6666" w:rsidRPr="00190D4F" w:rsidRDefault="00DA6666" w:rsidP="001303BE">
      <w:pPr>
        <w:ind w:firstLine="720"/>
        <w:jc w:val="both"/>
      </w:pPr>
      <w:r w:rsidRPr="00190D4F">
        <w:fldChar w:fldCharType="begin"/>
      </w:r>
      <w:r w:rsidRPr="00190D4F">
        <w:instrText xml:space="preserve"> MERGEFIELD M__в_МФ_РТ </w:instrText>
      </w:r>
      <w:r w:rsidRPr="00190D4F">
        <w:fldChar w:fldCharType="end"/>
      </w:r>
      <w:r w:rsidRPr="00190D4F">
        <w:t>100 % - в бюджет муниципального образования город Лениногорск на расчетный счет 40101810800000010001, КБК 93711109045130000120, банк Отделение НБ – Республика Татарстан, БИК 049205001, получатель платежа: УФК по  Республике Татарстан  / МКУ Палата имущественных и земельных отношений МО ЛМР РТ /, ИНН 1649012681, КПП 164901001, ОКТМО 92636101, назначение платежа: п</w:t>
      </w:r>
      <w:r w:rsidRPr="00190D4F">
        <w:rPr>
          <w:color w:val="00000A"/>
        </w:rPr>
        <w:t>лата за размещение НТО</w:t>
      </w:r>
    </w:p>
    <w:p w:rsidR="00DA6666" w:rsidRPr="00190D4F" w:rsidRDefault="00DA6666" w:rsidP="001303BE">
      <w:pPr>
        <w:jc w:val="both"/>
      </w:pPr>
      <w:r w:rsidRPr="00190D4F">
        <w:t xml:space="preserve">             3.3. Досрочное прекращение договора не освобождает </w:t>
      </w:r>
      <w:r w:rsidRPr="00190D4F">
        <w:rPr>
          <w:color w:val="00000A"/>
        </w:rPr>
        <w:t>Хозяйствующего субъекта</w:t>
      </w:r>
      <w:r w:rsidRPr="00190D4F">
        <w:t xml:space="preserve"> от обязанности погашения задолженности по ежемесячной плате и оплаты неустойки в соответствии с договором.</w:t>
      </w:r>
    </w:p>
    <w:p w:rsidR="00DA6666" w:rsidRPr="00190D4F" w:rsidRDefault="00DA6666" w:rsidP="001303BE">
      <w:pPr>
        <w:pStyle w:val="Textbody"/>
        <w:spacing w:after="0"/>
        <w:jc w:val="both"/>
        <w:rPr>
          <w:rFonts w:ascii="Times New Roman" w:hAnsi="Times New Roman" w:cs="Times New Roman"/>
          <w:sz w:val="24"/>
        </w:rPr>
      </w:pPr>
      <w:r w:rsidRPr="00190D4F">
        <w:rPr>
          <w:rFonts w:ascii="Times New Roman" w:hAnsi="Times New Roman" w:cs="Times New Roman"/>
          <w:sz w:val="24"/>
        </w:rPr>
        <w:lastRenderedPageBreak/>
        <w:tab/>
        <w:t>3.4.Обязанности по внесению платы за право размещения Объекта по Договору считаются исполненными с момента поступления денежных средств на счет</w:t>
      </w:r>
      <w:r w:rsidRPr="00190D4F">
        <w:rPr>
          <w:rFonts w:ascii="Times New Roman" w:hAnsi="Times New Roman" w:cs="Times New Roman"/>
          <w:color w:val="000000"/>
          <w:sz w:val="24"/>
        </w:rPr>
        <w:t>, указанный в п.3.2 настоящего Договора</w:t>
      </w:r>
      <w:r w:rsidRPr="00190D4F">
        <w:rPr>
          <w:rFonts w:ascii="Times New Roman" w:hAnsi="Times New Roman" w:cs="Times New Roman"/>
          <w:sz w:val="24"/>
        </w:rPr>
        <w:t>.</w:t>
      </w:r>
    </w:p>
    <w:p w:rsidR="00DA6666" w:rsidRPr="00190D4F" w:rsidRDefault="00DA6666" w:rsidP="001303BE">
      <w:pPr>
        <w:shd w:val="clear" w:color="auto" w:fill="FFFFFF"/>
        <w:autoSpaceDE w:val="0"/>
        <w:ind w:firstLine="709"/>
        <w:jc w:val="both"/>
      </w:pPr>
      <w:r w:rsidRPr="00190D4F">
        <w:t xml:space="preserve">3.5. Задаток, внесенный </w:t>
      </w:r>
      <w:r w:rsidRPr="00190D4F">
        <w:rPr>
          <w:color w:val="00000A"/>
        </w:rPr>
        <w:t>Хозяйствующим субъектом</w:t>
      </w:r>
      <w:r w:rsidRPr="00190D4F">
        <w:t xml:space="preserve"> для участия в открытом аукционе, засчитывается в счет исполнения обязательств по Договору.</w:t>
      </w:r>
    </w:p>
    <w:p w:rsidR="00DA6666" w:rsidRPr="00190D4F" w:rsidRDefault="00DA6666" w:rsidP="001303BE">
      <w:pPr>
        <w:shd w:val="clear" w:color="auto" w:fill="FFFFFF"/>
        <w:autoSpaceDE w:val="0"/>
        <w:ind w:firstLine="709"/>
        <w:jc w:val="both"/>
      </w:pPr>
      <w:r w:rsidRPr="00190D4F">
        <w:t xml:space="preserve">3.6. Денежные средства, внесенные </w:t>
      </w:r>
      <w:r w:rsidRPr="00190D4F">
        <w:rPr>
          <w:color w:val="00000A"/>
        </w:rPr>
        <w:t>хозяйствующим субъектом</w:t>
      </w:r>
      <w:r w:rsidRPr="00190D4F">
        <w:t xml:space="preserve"> в качестве платы за право размещения Объекта, в случае расторжения договора в одностороннем порядке не возвращаются. </w:t>
      </w:r>
    </w:p>
    <w:p w:rsidR="00DA6666" w:rsidRPr="00190D4F" w:rsidRDefault="00DA6666" w:rsidP="001303BE">
      <w:pPr>
        <w:ind w:firstLine="709"/>
        <w:jc w:val="both"/>
      </w:pPr>
      <w:r w:rsidRPr="00190D4F">
        <w:rPr>
          <w:rFonts w:eastAsia="Calibri"/>
          <w:color w:val="000000"/>
        </w:rPr>
        <w:t xml:space="preserve">3.7. Стороны договорились, что расходы по оплате электроэнергии в Объекте в плату за </w:t>
      </w:r>
      <w:r w:rsidRPr="00190D4F">
        <w:t xml:space="preserve">размещение НТО, </w:t>
      </w:r>
      <w:r w:rsidRPr="00190D4F">
        <w:rPr>
          <w:rFonts w:eastAsia="Calibri"/>
          <w:color w:val="000000"/>
        </w:rPr>
        <w:t>установленную по результатам открытого аукциона, не входят</w:t>
      </w:r>
      <w:r w:rsidRPr="00190D4F">
        <w:rPr>
          <w:rFonts w:eastAsia="Calibri"/>
        </w:rPr>
        <w:t>.</w:t>
      </w:r>
    </w:p>
    <w:p w:rsidR="00DA6666" w:rsidRPr="00190D4F" w:rsidRDefault="00DA6666" w:rsidP="001303BE">
      <w:pPr>
        <w:pStyle w:val="Textbody"/>
        <w:spacing w:after="0"/>
        <w:jc w:val="both"/>
        <w:rPr>
          <w:rFonts w:ascii="Times New Roman" w:hAnsi="Times New Roman" w:cs="Times New Roman"/>
          <w:sz w:val="24"/>
        </w:rPr>
      </w:pPr>
    </w:p>
    <w:p w:rsidR="00DA6666" w:rsidRPr="00190D4F" w:rsidRDefault="00DA6666" w:rsidP="001303BE">
      <w:pPr>
        <w:pStyle w:val="Textbody"/>
        <w:spacing w:after="0"/>
        <w:jc w:val="center"/>
        <w:rPr>
          <w:rFonts w:ascii="Times New Roman" w:hAnsi="Times New Roman" w:cs="Times New Roman"/>
          <w:b/>
          <w:color w:val="00000A"/>
          <w:sz w:val="24"/>
        </w:rPr>
      </w:pPr>
      <w:r w:rsidRPr="00190D4F">
        <w:rPr>
          <w:rFonts w:ascii="Times New Roman" w:hAnsi="Times New Roman" w:cs="Times New Roman"/>
          <w:b/>
          <w:color w:val="00000A"/>
          <w:sz w:val="24"/>
        </w:rPr>
        <w:t>4. ОТВЕТСТВЕННОСТЬ СТОРОН</w:t>
      </w:r>
    </w:p>
    <w:p w:rsidR="00DA6666" w:rsidRPr="00190D4F" w:rsidRDefault="00DA6666" w:rsidP="001303BE">
      <w:pPr>
        <w:pStyle w:val="Textbody"/>
        <w:spacing w:after="0"/>
        <w:jc w:val="center"/>
        <w:rPr>
          <w:rFonts w:ascii="Times New Roman" w:hAnsi="Times New Roman" w:cs="Times New Roman"/>
          <w:b/>
          <w:color w:val="00000A"/>
          <w:sz w:val="24"/>
        </w:rPr>
      </w:pPr>
    </w:p>
    <w:p w:rsidR="00DA6666" w:rsidRPr="00190D4F" w:rsidRDefault="00DA6666" w:rsidP="001303BE">
      <w:pPr>
        <w:pStyle w:val="Textbody"/>
        <w:spacing w:after="0"/>
        <w:jc w:val="both"/>
        <w:rPr>
          <w:rFonts w:ascii="Times New Roman" w:hAnsi="Times New Roman" w:cs="Times New Roman"/>
          <w:color w:val="00000A"/>
          <w:sz w:val="24"/>
        </w:rPr>
      </w:pPr>
      <w:r w:rsidRPr="00190D4F">
        <w:rPr>
          <w:rFonts w:ascii="Times New Roman" w:hAnsi="Times New Roman" w:cs="Times New Roman"/>
          <w:color w:val="00000A"/>
          <w:sz w:val="24"/>
        </w:rPr>
        <w:tab/>
        <w:t>4.1. В случае неисполнения или ненадлежащего исполнения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DA6666" w:rsidRPr="00190D4F" w:rsidRDefault="00DA6666" w:rsidP="001303BE">
      <w:pPr>
        <w:pStyle w:val="Textbody"/>
        <w:spacing w:after="0"/>
        <w:jc w:val="both"/>
        <w:rPr>
          <w:rFonts w:ascii="Times New Roman" w:hAnsi="Times New Roman" w:cs="Times New Roman"/>
          <w:color w:val="00000A"/>
          <w:sz w:val="24"/>
        </w:rPr>
      </w:pPr>
      <w:r w:rsidRPr="00190D4F">
        <w:rPr>
          <w:rFonts w:ascii="Times New Roman" w:hAnsi="Times New Roman" w:cs="Times New Roman"/>
          <w:color w:val="00000A"/>
          <w:sz w:val="24"/>
        </w:rPr>
        <w:tab/>
        <w:t>4.2. За нарушение сроков внесения платы по Договору хозяйствующий субъект выплачивает бюджету пени из расчета 0,1% от размера не внесенной суммы за каждый календарный день просрочки.</w:t>
      </w:r>
    </w:p>
    <w:p w:rsidR="00DA6666" w:rsidRPr="00190D4F" w:rsidRDefault="00DA6666" w:rsidP="001303BE">
      <w:pPr>
        <w:pStyle w:val="Textbody"/>
        <w:spacing w:after="0"/>
        <w:jc w:val="both"/>
        <w:rPr>
          <w:rFonts w:ascii="Times New Roman" w:hAnsi="Times New Roman" w:cs="Times New Roman"/>
          <w:color w:val="00000A"/>
          <w:sz w:val="24"/>
        </w:rPr>
      </w:pPr>
      <w:r w:rsidRPr="00190D4F">
        <w:rPr>
          <w:rFonts w:ascii="Times New Roman" w:hAnsi="Times New Roman" w:cs="Times New Roman"/>
          <w:color w:val="00000A"/>
          <w:sz w:val="24"/>
        </w:rPr>
        <w:tab/>
        <w:t xml:space="preserve">4.3. Стороны освобождаются </w:t>
      </w:r>
      <w:proofErr w:type="gramStart"/>
      <w:r w:rsidRPr="00190D4F">
        <w:rPr>
          <w:rFonts w:ascii="Times New Roman" w:hAnsi="Times New Roman" w:cs="Times New Roman"/>
          <w:color w:val="00000A"/>
          <w:sz w:val="24"/>
        </w:rPr>
        <w:t>от обязательств по Договору в случае наступления форс-мажорных обстоятельств в соответствии с законодательством</w:t>
      </w:r>
      <w:proofErr w:type="gramEnd"/>
      <w:r w:rsidRPr="00190D4F">
        <w:rPr>
          <w:rFonts w:ascii="Times New Roman" w:hAnsi="Times New Roman" w:cs="Times New Roman"/>
          <w:color w:val="00000A"/>
          <w:sz w:val="24"/>
        </w:rPr>
        <w:t xml:space="preserve"> Российской Федерации.</w:t>
      </w:r>
    </w:p>
    <w:p w:rsidR="00DA6666" w:rsidRPr="00190D4F" w:rsidRDefault="00DA6666" w:rsidP="001303BE">
      <w:pPr>
        <w:pStyle w:val="Textbody"/>
        <w:spacing w:after="0"/>
        <w:jc w:val="both"/>
        <w:rPr>
          <w:rFonts w:ascii="Times New Roman" w:hAnsi="Times New Roman" w:cs="Times New Roman"/>
          <w:color w:val="00000A"/>
          <w:sz w:val="24"/>
        </w:rPr>
      </w:pPr>
    </w:p>
    <w:p w:rsidR="00DA6666" w:rsidRPr="00190D4F" w:rsidRDefault="00DA6666" w:rsidP="001303BE">
      <w:pPr>
        <w:pStyle w:val="Textbody"/>
        <w:spacing w:after="0"/>
        <w:jc w:val="center"/>
        <w:rPr>
          <w:rFonts w:ascii="Times New Roman" w:hAnsi="Times New Roman" w:cs="Times New Roman"/>
          <w:b/>
          <w:color w:val="00000A"/>
          <w:sz w:val="24"/>
        </w:rPr>
      </w:pPr>
      <w:r w:rsidRPr="00190D4F">
        <w:rPr>
          <w:rFonts w:ascii="Times New Roman" w:hAnsi="Times New Roman" w:cs="Times New Roman"/>
          <w:b/>
          <w:color w:val="00000A"/>
          <w:sz w:val="24"/>
        </w:rPr>
        <w:t>5. РАСТОРЖЕНИЕ ДОГОВОРА</w:t>
      </w:r>
    </w:p>
    <w:p w:rsidR="00DA6666" w:rsidRPr="00190D4F" w:rsidRDefault="00DA6666" w:rsidP="001303BE">
      <w:pPr>
        <w:pStyle w:val="Textbody"/>
        <w:spacing w:after="0"/>
        <w:jc w:val="center"/>
        <w:rPr>
          <w:rFonts w:ascii="Times New Roman" w:hAnsi="Times New Roman" w:cs="Times New Roman"/>
          <w:b/>
          <w:color w:val="00000A"/>
          <w:sz w:val="24"/>
        </w:rPr>
      </w:pPr>
    </w:p>
    <w:p w:rsidR="00DA6666" w:rsidRPr="00190D4F" w:rsidRDefault="00DA6666" w:rsidP="001303BE">
      <w:pPr>
        <w:pStyle w:val="Textbody"/>
        <w:spacing w:after="0"/>
        <w:jc w:val="both"/>
        <w:rPr>
          <w:rFonts w:ascii="Times New Roman" w:hAnsi="Times New Roman" w:cs="Times New Roman"/>
          <w:color w:val="00000A"/>
          <w:sz w:val="24"/>
        </w:rPr>
      </w:pPr>
      <w:r w:rsidRPr="00190D4F">
        <w:rPr>
          <w:rFonts w:ascii="Times New Roman" w:hAnsi="Times New Roman" w:cs="Times New Roman"/>
          <w:color w:val="00000A"/>
          <w:sz w:val="24"/>
        </w:rPr>
        <w:tab/>
        <w:t xml:space="preserve">5.1. </w:t>
      </w:r>
      <w:proofErr w:type="gramStart"/>
      <w:r w:rsidRPr="00190D4F">
        <w:rPr>
          <w:rFonts w:ascii="Times New Roman" w:hAnsi="Times New Roman" w:cs="Times New Roman"/>
          <w:color w:val="00000A"/>
          <w:sz w:val="24"/>
        </w:rPr>
        <w:t>Договор</w:t>
      </w:r>
      <w:proofErr w:type="gramEnd"/>
      <w:r w:rsidRPr="00190D4F">
        <w:rPr>
          <w:rFonts w:ascii="Times New Roman" w:hAnsi="Times New Roman" w:cs="Times New Roman"/>
          <w:color w:val="00000A"/>
          <w:sz w:val="24"/>
        </w:rPr>
        <w:t xml:space="preserve"> может быть расторгнут по соглашению Сторон или по решению суда.</w:t>
      </w:r>
    </w:p>
    <w:p w:rsidR="00DA6666" w:rsidRPr="00190D4F" w:rsidRDefault="00DA6666" w:rsidP="001303BE">
      <w:pPr>
        <w:pStyle w:val="Textbody"/>
        <w:spacing w:after="0"/>
        <w:jc w:val="both"/>
        <w:rPr>
          <w:rFonts w:ascii="Times New Roman" w:hAnsi="Times New Roman" w:cs="Times New Roman"/>
          <w:color w:val="00000A"/>
          <w:sz w:val="24"/>
        </w:rPr>
      </w:pPr>
      <w:r w:rsidRPr="00190D4F">
        <w:rPr>
          <w:rFonts w:ascii="Times New Roman" w:hAnsi="Times New Roman" w:cs="Times New Roman"/>
          <w:color w:val="00000A"/>
          <w:sz w:val="24"/>
        </w:rPr>
        <w:tab/>
        <w:t>5.2. Палата имеет право в одностороннем порядке, досрочно отказаться от Договора, в том числе до истечения срока, уведомив Хозяйствующий субъект за 30 дней, до отказа от Договора, по следующим основаниям:</w:t>
      </w:r>
    </w:p>
    <w:p w:rsidR="00DA6666" w:rsidRPr="00190D4F" w:rsidRDefault="00DA6666" w:rsidP="001303BE">
      <w:pPr>
        <w:pStyle w:val="Textbody"/>
        <w:spacing w:after="0"/>
        <w:jc w:val="both"/>
        <w:rPr>
          <w:rFonts w:ascii="Times New Roman" w:hAnsi="Times New Roman" w:cs="Times New Roman"/>
          <w:sz w:val="24"/>
        </w:rPr>
      </w:pPr>
      <w:r w:rsidRPr="00190D4F">
        <w:rPr>
          <w:rFonts w:ascii="Times New Roman" w:hAnsi="Times New Roman" w:cs="Times New Roman"/>
          <w:color w:val="00000A"/>
          <w:sz w:val="24"/>
        </w:rPr>
        <w:tab/>
        <w:t xml:space="preserve">5.2.1. Невыполнение хозяйствующим субъектом требований, указанных в </w:t>
      </w:r>
      <w:r w:rsidRPr="00190D4F">
        <w:rPr>
          <w:rFonts w:ascii="Times New Roman" w:hAnsi="Times New Roman" w:cs="Times New Roman"/>
          <w:sz w:val="24"/>
        </w:rPr>
        <w:t>пункте 2.4 на</w:t>
      </w:r>
      <w:r w:rsidRPr="00190D4F">
        <w:rPr>
          <w:rFonts w:ascii="Times New Roman" w:hAnsi="Times New Roman" w:cs="Times New Roman"/>
          <w:color w:val="00000A"/>
          <w:sz w:val="24"/>
        </w:rPr>
        <w:t>стоящего Договора. В части пункта 2.4.3 невнесение или несвоевременное внесение платы по Договору более двух сроков подряд.</w:t>
      </w:r>
    </w:p>
    <w:p w:rsidR="00DA6666" w:rsidRPr="00190D4F" w:rsidRDefault="00DA6666" w:rsidP="001303BE">
      <w:pPr>
        <w:pStyle w:val="Textbody"/>
        <w:spacing w:after="0"/>
        <w:jc w:val="both"/>
        <w:rPr>
          <w:rFonts w:ascii="Times New Roman" w:hAnsi="Times New Roman" w:cs="Times New Roman"/>
          <w:color w:val="00000A"/>
          <w:sz w:val="24"/>
        </w:rPr>
      </w:pPr>
      <w:r w:rsidRPr="00190D4F">
        <w:rPr>
          <w:rFonts w:ascii="Times New Roman" w:hAnsi="Times New Roman" w:cs="Times New Roman"/>
          <w:color w:val="00000A"/>
          <w:sz w:val="24"/>
        </w:rPr>
        <w:tab/>
        <w:t>5.2.2. Прекращение хозяйствующим субъектом в установленном законом порядке своей деятельности.</w:t>
      </w:r>
    </w:p>
    <w:p w:rsidR="00DA6666" w:rsidRPr="00190D4F" w:rsidRDefault="00DA6666" w:rsidP="001303BE">
      <w:pPr>
        <w:pStyle w:val="Textbody"/>
        <w:spacing w:after="0"/>
        <w:jc w:val="both"/>
        <w:rPr>
          <w:rFonts w:ascii="Times New Roman" w:hAnsi="Times New Roman" w:cs="Times New Roman"/>
          <w:sz w:val="24"/>
        </w:rPr>
      </w:pPr>
      <w:r w:rsidRPr="00190D4F">
        <w:rPr>
          <w:rFonts w:ascii="Times New Roman" w:hAnsi="Times New Roman" w:cs="Times New Roman"/>
          <w:color w:val="00000A"/>
          <w:sz w:val="24"/>
        </w:rPr>
        <w:t xml:space="preserve">            5.3. </w:t>
      </w:r>
      <w:r w:rsidRPr="00190D4F">
        <w:rPr>
          <w:rFonts w:ascii="Times New Roman" w:hAnsi="Times New Roman" w:cs="Times New Roman"/>
          <w:sz w:val="24"/>
        </w:rPr>
        <w:t>При отказе от исполнения настоящего договора  в  одностороннем порядке Палата направляет х</w:t>
      </w:r>
      <w:r w:rsidRPr="00190D4F">
        <w:rPr>
          <w:rFonts w:ascii="Times New Roman" w:hAnsi="Times New Roman" w:cs="Times New Roman"/>
          <w:color w:val="00000A"/>
          <w:sz w:val="24"/>
        </w:rPr>
        <w:t xml:space="preserve">озяйствующему субъекту </w:t>
      </w:r>
      <w:r w:rsidRPr="00190D4F">
        <w:rPr>
          <w:rFonts w:ascii="Times New Roman" w:hAnsi="Times New Roman" w:cs="Times New Roman"/>
          <w:sz w:val="24"/>
        </w:rPr>
        <w:t xml:space="preserve">письменное уведомление об отказе от исполнения условий договора. </w:t>
      </w:r>
      <w:proofErr w:type="gramStart"/>
      <w:r w:rsidRPr="00190D4F">
        <w:rPr>
          <w:rFonts w:ascii="Times New Roman" w:hAnsi="Times New Roman" w:cs="Times New Roman"/>
          <w:sz w:val="24"/>
        </w:rPr>
        <w:t>С  даты направления</w:t>
      </w:r>
      <w:proofErr w:type="gramEnd"/>
      <w:r w:rsidRPr="00190D4F">
        <w:rPr>
          <w:rFonts w:ascii="Times New Roman" w:hAnsi="Times New Roman" w:cs="Times New Roman"/>
          <w:sz w:val="24"/>
        </w:rPr>
        <w:t xml:space="preserve"> указанного уведомления  настоящий  договор  будет  считаться  расторгнутым</w:t>
      </w:r>
      <w:r w:rsidRPr="00190D4F">
        <w:rPr>
          <w:rFonts w:ascii="Times New Roman" w:hAnsi="Times New Roman" w:cs="Times New Roman"/>
          <w:color w:val="00000A"/>
          <w:sz w:val="24"/>
        </w:rPr>
        <w:t>.</w:t>
      </w:r>
    </w:p>
    <w:p w:rsidR="00DA6666" w:rsidRPr="00190D4F" w:rsidRDefault="00DA6666" w:rsidP="001303BE">
      <w:pPr>
        <w:pStyle w:val="Textbody"/>
        <w:spacing w:after="0"/>
        <w:jc w:val="both"/>
        <w:rPr>
          <w:rFonts w:ascii="Times New Roman" w:hAnsi="Times New Roman" w:cs="Times New Roman"/>
          <w:color w:val="00000A"/>
          <w:sz w:val="24"/>
        </w:rPr>
      </w:pPr>
      <w:r w:rsidRPr="00190D4F">
        <w:rPr>
          <w:rFonts w:ascii="Times New Roman" w:hAnsi="Times New Roman" w:cs="Times New Roman"/>
          <w:color w:val="00000A"/>
          <w:sz w:val="24"/>
        </w:rPr>
        <w:t xml:space="preserve">                5.4. Палата имеет право досрочно расторгнуть настоящий Договор в связи с принятием указанных ниже решений, о чем извещает письменно Хозяйствующего субъекта не менее чем за месяц, но не более</w:t>
      </w:r>
      <w:proofErr w:type="gramStart"/>
      <w:r w:rsidRPr="00190D4F">
        <w:rPr>
          <w:rFonts w:ascii="Times New Roman" w:hAnsi="Times New Roman" w:cs="Times New Roman"/>
          <w:color w:val="00000A"/>
          <w:sz w:val="24"/>
        </w:rPr>
        <w:t>,</w:t>
      </w:r>
      <w:proofErr w:type="gramEnd"/>
      <w:r w:rsidRPr="00190D4F">
        <w:rPr>
          <w:rFonts w:ascii="Times New Roman" w:hAnsi="Times New Roman" w:cs="Times New Roman"/>
          <w:color w:val="00000A"/>
          <w:sz w:val="24"/>
        </w:rPr>
        <w:t xml:space="preserve"> чем за шесть месяцев до начала соответствующих работ с предоставлением компенсационного места без проведения аукциона:</w:t>
      </w:r>
    </w:p>
    <w:p w:rsidR="00DA6666" w:rsidRPr="00190D4F" w:rsidRDefault="00DA6666" w:rsidP="001303BE">
      <w:pPr>
        <w:pStyle w:val="Textbody"/>
        <w:spacing w:after="0"/>
        <w:jc w:val="both"/>
        <w:rPr>
          <w:rFonts w:ascii="Times New Roman" w:hAnsi="Times New Roman" w:cs="Times New Roman"/>
          <w:color w:val="00000A"/>
          <w:sz w:val="24"/>
        </w:rPr>
      </w:pPr>
      <w:r w:rsidRPr="00190D4F">
        <w:rPr>
          <w:rFonts w:ascii="Times New Roman" w:hAnsi="Times New Roman" w:cs="Times New Roman"/>
          <w:color w:val="00000A"/>
          <w:sz w:val="24"/>
        </w:rPr>
        <w:tab/>
        <w:t>- о необходимости ремонта и (или) реконструкции автомобильных дорог, в случае, если нахождение НТО препятствует осуществлению указанных работ;</w:t>
      </w:r>
    </w:p>
    <w:p w:rsidR="00DA6666" w:rsidRPr="00190D4F" w:rsidRDefault="00DA6666" w:rsidP="001303BE">
      <w:pPr>
        <w:pStyle w:val="Textbody"/>
        <w:spacing w:after="0"/>
        <w:jc w:val="both"/>
        <w:rPr>
          <w:rFonts w:ascii="Times New Roman" w:hAnsi="Times New Roman" w:cs="Times New Roman"/>
          <w:color w:val="00000A"/>
          <w:sz w:val="24"/>
        </w:rPr>
      </w:pPr>
      <w:r w:rsidRPr="00190D4F">
        <w:rPr>
          <w:rFonts w:ascii="Times New Roman" w:hAnsi="Times New Roman" w:cs="Times New Roman"/>
          <w:color w:val="00000A"/>
          <w:sz w:val="24"/>
        </w:rPr>
        <w:tab/>
        <w:t>- об использовании территории, занимаемой НТО, для целей, связанных с развитием улично-дорожной сети, размещением остановок общественного транспорта, оборудованием бордюров, организацией парковочных карманов;</w:t>
      </w:r>
    </w:p>
    <w:p w:rsidR="00DA6666" w:rsidRPr="00190D4F" w:rsidRDefault="00DA6666" w:rsidP="001303BE">
      <w:pPr>
        <w:pStyle w:val="Textbody"/>
        <w:spacing w:after="0"/>
        <w:jc w:val="both"/>
        <w:rPr>
          <w:rFonts w:ascii="Times New Roman" w:hAnsi="Times New Roman" w:cs="Times New Roman"/>
          <w:color w:val="00000A"/>
          <w:sz w:val="24"/>
        </w:rPr>
      </w:pPr>
      <w:r w:rsidRPr="00190D4F">
        <w:rPr>
          <w:rFonts w:ascii="Times New Roman" w:hAnsi="Times New Roman" w:cs="Times New Roman"/>
          <w:color w:val="00000A"/>
          <w:sz w:val="24"/>
        </w:rPr>
        <w:tab/>
        <w:t>- о размещении объектов капитального строительства;</w:t>
      </w:r>
    </w:p>
    <w:p w:rsidR="00DA6666" w:rsidRPr="00190D4F" w:rsidRDefault="00DA6666" w:rsidP="001303BE">
      <w:pPr>
        <w:pStyle w:val="Textbody"/>
        <w:spacing w:after="0"/>
        <w:jc w:val="both"/>
        <w:rPr>
          <w:rFonts w:ascii="Times New Roman" w:hAnsi="Times New Roman" w:cs="Times New Roman"/>
          <w:color w:val="00000A"/>
          <w:sz w:val="24"/>
        </w:rPr>
      </w:pPr>
      <w:r w:rsidRPr="00190D4F">
        <w:rPr>
          <w:rFonts w:ascii="Times New Roman" w:hAnsi="Times New Roman" w:cs="Times New Roman"/>
          <w:color w:val="00000A"/>
          <w:sz w:val="24"/>
        </w:rPr>
        <w:tab/>
        <w:t>- о заключении договора о развитии застроенных территорий, в случае, если нахождение НТО препятствует реализации указанного Договора.</w:t>
      </w:r>
    </w:p>
    <w:p w:rsidR="00DA6666" w:rsidRPr="00190D4F" w:rsidRDefault="00DA6666" w:rsidP="001303BE">
      <w:pPr>
        <w:pStyle w:val="Textbody"/>
        <w:spacing w:after="0"/>
        <w:jc w:val="both"/>
        <w:rPr>
          <w:rFonts w:ascii="Times New Roman" w:hAnsi="Times New Roman" w:cs="Times New Roman"/>
          <w:color w:val="00000A"/>
          <w:sz w:val="24"/>
        </w:rPr>
      </w:pPr>
      <w:r w:rsidRPr="00190D4F">
        <w:rPr>
          <w:rFonts w:ascii="Times New Roman" w:hAnsi="Times New Roman" w:cs="Times New Roman"/>
          <w:color w:val="00000A"/>
          <w:sz w:val="24"/>
        </w:rPr>
        <w:tab/>
        <w:t>5.5. После расторжения Договора, по основаниям и в порядке, указанным в Договоре, Объект подлежит демонтажу Хозяйствующим субъектом, в соответствии с требованиями и в порядке, установленными законодательством Российской Федерации.</w:t>
      </w:r>
    </w:p>
    <w:p w:rsidR="00DA6666" w:rsidRPr="00190D4F" w:rsidRDefault="00DA6666" w:rsidP="001303BE">
      <w:pPr>
        <w:pStyle w:val="Textbody"/>
        <w:spacing w:after="0"/>
        <w:jc w:val="both"/>
        <w:rPr>
          <w:rFonts w:ascii="Times New Roman" w:hAnsi="Times New Roman" w:cs="Times New Roman"/>
          <w:color w:val="00000A"/>
          <w:sz w:val="24"/>
        </w:rPr>
      </w:pPr>
      <w:r w:rsidRPr="00190D4F">
        <w:rPr>
          <w:rFonts w:ascii="Times New Roman" w:hAnsi="Times New Roman" w:cs="Times New Roman"/>
          <w:color w:val="00000A"/>
          <w:sz w:val="24"/>
        </w:rPr>
        <w:tab/>
        <w:t>5.6. Демонтаж Объекта производится Хозяйствующим субъектом за счет собственных сре</w:t>
      </w:r>
      <w:proofErr w:type="gramStart"/>
      <w:r w:rsidRPr="00190D4F">
        <w:rPr>
          <w:rFonts w:ascii="Times New Roman" w:hAnsi="Times New Roman" w:cs="Times New Roman"/>
          <w:color w:val="00000A"/>
          <w:sz w:val="24"/>
        </w:rPr>
        <w:t>дств в ср</w:t>
      </w:r>
      <w:proofErr w:type="gramEnd"/>
      <w:r w:rsidRPr="00190D4F">
        <w:rPr>
          <w:rFonts w:ascii="Times New Roman" w:hAnsi="Times New Roman" w:cs="Times New Roman"/>
          <w:color w:val="00000A"/>
          <w:sz w:val="24"/>
        </w:rPr>
        <w:t>ок, указанный в предписании.</w:t>
      </w:r>
    </w:p>
    <w:p w:rsidR="00DA6666" w:rsidRPr="00190D4F" w:rsidRDefault="00DA6666" w:rsidP="001303BE">
      <w:pPr>
        <w:pStyle w:val="Textbody"/>
        <w:spacing w:after="0"/>
        <w:jc w:val="both"/>
        <w:rPr>
          <w:rFonts w:ascii="Times New Roman" w:hAnsi="Times New Roman" w:cs="Times New Roman"/>
          <w:color w:val="00000A"/>
          <w:sz w:val="24"/>
        </w:rPr>
      </w:pPr>
      <w:r w:rsidRPr="00190D4F">
        <w:rPr>
          <w:rFonts w:ascii="Times New Roman" w:hAnsi="Times New Roman" w:cs="Times New Roman"/>
          <w:color w:val="00000A"/>
          <w:sz w:val="24"/>
        </w:rPr>
        <w:tab/>
      </w:r>
    </w:p>
    <w:p w:rsidR="00DA6666" w:rsidRPr="00190D4F" w:rsidRDefault="00DA6666" w:rsidP="001303BE">
      <w:pPr>
        <w:pStyle w:val="Textbody"/>
        <w:spacing w:after="0"/>
        <w:jc w:val="center"/>
        <w:rPr>
          <w:rFonts w:ascii="Times New Roman" w:hAnsi="Times New Roman" w:cs="Times New Roman"/>
          <w:b/>
          <w:color w:val="00000A"/>
          <w:sz w:val="24"/>
        </w:rPr>
      </w:pPr>
      <w:r w:rsidRPr="00190D4F">
        <w:rPr>
          <w:rFonts w:ascii="Times New Roman" w:hAnsi="Times New Roman" w:cs="Times New Roman"/>
          <w:b/>
          <w:color w:val="00000A"/>
          <w:sz w:val="24"/>
        </w:rPr>
        <w:lastRenderedPageBreak/>
        <w:t>6. ПРОЧИЕ УСЛОВИЯ</w:t>
      </w:r>
    </w:p>
    <w:p w:rsidR="00DA6666" w:rsidRPr="00190D4F" w:rsidRDefault="00DA6666" w:rsidP="001303BE">
      <w:pPr>
        <w:pStyle w:val="Textbody"/>
        <w:spacing w:after="0"/>
        <w:jc w:val="center"/>
        <w:rPr>
          <w:rFonts w:ascii="Times New Roman" w:hAnsi="Times New Roman" w:cs="Times New Roman"/>
          <w:b/>
          <w:color w:val="00000A"/>
          <w:sz w:val="24"/>
        </w:rPr>
      </w:pPr>
    </w:p>
    <w:p w:rsidR="00DA6666" w:rsidRPr="00190D4F" w:rsidRDefault="00DA6666" w:rsidP="001303BE">
      <w:pPr>
        <w:pStyle w:val="Textbody"/>
        <w:spacing w:after="0"/>
        <w:jc w:val="both"/>
        <w:rPr>
          <w:rFonts w:ascii="Times New Roman" w:hAnsi="Times New Roman" w:cs="Times New Roman"/>
          <w:color w:val="00000A"/>
          <w:sz w:val="24"/>
        </w:rPr>
      </w:pPr>
      <w:r w:rsidRPr="00190D4F">
        <w:rPr>
          <w:rFonts w:ascii="Times New Roman" w:hAnsi="Times New Roman" w:cs="Times New Roman"/>
          <w:color w:val="00000A"/>
          <w:sz w:val="24"/>
        </w:rPr>
        <w:tab/>
        <w:t>6.1. Вопросы, не урегулированные настоящим Договором, разрешаются в соответствии с законодательством Российской Федерации.</w:t>
      </w:r>
    </w:p>
    <w:p w:rsidR="00DA6666" w:rsidRPr="00190D4F" w:rsidRDefault="00DA6666" w:rsidP="001303BE">
      <w:pPr>
        <w:pStyle w:val="Textbody"/>
        <w:spacing w:after="0"/>
        <w:jc w:val="both"/>
        <w:rPr>
          <w:rFonts w:ascii="Times New Roman" w:hAnsi="Times New Roman" w:cs="Times New Roman"/>
          <w:color w:val="00000A"/>
          <w:sz w:val="24"/>
        </w:rPr>
      </w:pPr>
      <w:r w:rsidRPr="00190D4F">
        <w:rPr>
          <w:rFonts w:ascii="Times New Roman" w:hAnsi="Times New Roman" w:cs="Times New Roman"/>
          <w:color w:val="00000A"/>
          <w:sz w:val="24"/>
        </w:rPr>
        <w:tab/>
        <w:t>6.2. Договор составлен в 2-х экземплярах, каждый из которых имеет одинаковую юридическую силу.</w:t>
      </w:r>
    </w:p>
    <w:p w:rsidR="00DA6666" w:rsidRPr="00190D4F" w:rsidRDefault="00DA6666" w:rsidP="001303BE">
      <w:pPr>
        <w:pStyle w:val="Textbody"/>
        <w:spacing w:after="0"/>
        <w:jc w:val="both"/>
        <w:rPr>
          <w:rFonts w:ascii="Times New Roman" w:hAnsi="Times New Roman" w:cs="Times New Roman"/>
          <w:color w:val="00000A"/>
          <w:sz w:val="24"/>
        </w:rPr>
      </w:pPr>
      <w:r w:rsidRPr="00190D4F">
        <w:rPr>
          <w:rFonts w:ascii="Times New Roman" w:hAnsi="Times New Roman" w:cs="Times New Roman"/>
          <w:color w:val="00000A"/>
          <w:sz w:val="24"/>
        </w:rPr>
        <w:tab/>
        <w:t>6.3. Споры по Договору разрешаются в установленном законодательством порядке.</w:t>
      </w:r>
    </w:p>
    <w:p w:rsidR="00DA6666" w:rsidRPr="00190D4F" w:rsidRDefault="00DA6666" w:rsidP="001303BE">
      <w:pPr>
        <w:pStyle w:val="Textbody"/>
        <w:spacing w:after="0"/>
        <w:jc w:val="both"/>
        <w:rPr>
          <w:rFonts w:ascii="Times New Roman" w:hAnsi="Times New Roman" w:cs="Times New Roman"/>
          <w:color w:val="00000A"/>
          <w:sz w:val="24"/>
        </w:rPr>
      </w:pPr>
      <w:r w:rsidRPr="00190D4F">
        <w:rPr>
          <w:rFonts w:ascii="Times New Roman" w:hAnsi="Times New Roman" w:cs="Times New Roman"/>
          <w:color w:val="00000A"/>
          <w:sz w:val="24"/>
        </w:rPr>
        <w:tab/>
        <w:t>6.4. Все изменения и дополнения к Договору оформляются Сторонами дополнительными соглашениями, совершенными в письменной форме, которые являются неотъемлемой частью Договора.</w:t>
      </w:r>
    </w:p>
    <w:p w:rsidR="00DA6666" w:rsidRPr="00190D4F" w:rsidRDefault="00DA6666" w:rsidP="001303BE">
      <w:pPr>
        <w:pStyle w:val="Textbody"/>
        <w:spacing w:after="0"/>
        <w:jc w:val="both"/>
        <w:rPr>
          <w:rFonts w:ascii="Times New Roman" w:hAnsi="Times New Roman" w:cs="Times New Roman"/>
          <w:color w:val="00000A"/>
          <w:sz w:val="24"/>
        </w:rPr>
      </w:pPr>
      <w:r w:rsidRPr="00190D4F">
        <w:rPr>
          <w:rFonts w:ascii="Times New Roman" w:hAnsi="Times New Roman" w:cs="Times New Roman"/>
          <w:color w:val="00000A"/>
          <w:sz w:val="24"/>
        </w:rPr>
        <w:tab/>
        <w:t>6.5. Приложения к договору составляют его неотъемлемую часть:</w:t>
      </w:r>
    </w:p>
    <w:p w:rsidR="00DA6666" w:rsidRPr="00190D4F" w:rsidRDefault="00DA6666" w:rsidP="001303BE">
      <w:pPr>
        <w:pStyle w:val="Textbody"/>
        <w:spacing w:after="0"/>
        <w:jc w:val="both"/>
        <w:rPr>
          <w:rFonts w:ascii="Times New Roman" w:hAnsi="Times New Roman" w:cs="Times New Roman"/>
          <w:color w:val="00000A"/>
          <w:sz w:val="24"/>
        </w:rPr>
      </w:pPr>
      <w:r w:rsidRPr="00190D4F">
        <w:rPr>
          <w:rFonts w:ascii="Times New Roman" w:hAnsi="Times New Roman" w:cs="Times New Roman"/>
          <w:color w:val="00000A"/>
          <w:sz w:val="24"/>
        </w:rPr>
        <w:tab/>
        <w:t xml:space="preserve">Приложение № 1 – Схема места размещения </w:t>
      </w:r>
    </w:p>
    <w:p w:rsidR="00DA6666" w:rsidRPr="00190D4F" w:rsidRDefault="00DA6666" w:rsidP="001303BE">
      <w:pPr>
        <w:pStyle w:val="Textbody"/>
        <w:autoSpaceDE w:val="0"/>
        <w:spacing w:after="0"/>
        <w:jc w:val="both"/>
        <w:rPr>
          <w:rFonts w:ascii="Times New Roman" w:hAnsi="Times New Roman" w:cs="Times New Roman"/>
          <w:color w:val="00000A"/>
          <w:sz w:val="24"/>
        </w:rPr>
      </w:pPr>
      <w:r w:rsidRPr="00190D4F">
        <w:rPr>
          <w:rFonts w:ascii="Times New Roman" w:eastAsia="Times New Roman" w:hAnsi="Times New Roman" w:cs="Times New Roman"/>
          <w:color w:val="00000A"/>
          <w:sz w:val="24"/>
        </w:rPr>
        <w:tab/>
      </w:r>
      <w:r w:rsidRPr="00190D4F">
        <w:rPr>
          <w:rFonts w:ascii="Times New Roman" w:hAnsi="Times New Roman" w:cs="Times New Roman"/>
          <w:color w:val="00000A"/>
          <w:sz w:val="24"/>
        </w:rPr>
        <w:t>Приложение № 2 – акт приема-передачи мест размещения нестационарных торговых объектов.</w:t>
      </w:r>
    </w:p>
    <w:p w:rsidR="00DA6666" w:rsidRPr="00190D4F" w:rsidRDefault="00DA6666" w:rsidP="001303BE">
      <w:pPr>
        <w:pStyle w:val="Default"/>
        <w:ind w:hanging="16"/>
        <w:jc w:val="both"/>
        <w:rPr>
          <w:color w:val="00000A"/>
        </w:rPr>
      </w:pPr>
      <w:r w:rsidRPr="00190D4F">
        <w:rPr>
          <w:color w:val="00000A"/>
        </w:rPr>
        <w:t xml:space="preserve">                </w:t>
      </w:r>
    </w:p>
    <w:p w:rsidR="00DA6666" w:rsidRPr="00190D4F" w:rsidRDefault="00DA6666" w:rsidP="00190D4F">
      <w:pPr>
        <w:pStyle w:val="Default"/>
        <w:ind w:hanging="16"/>
        <w:jc w:val="both"/>
        <w:rPr>
          <w:color w:val="00000A"/>
        </w:rPr>
      </w:pPr>
    </w:p>
    <w:p w:rsidR="00DA6666" w:rsidRPr="00190D4F" w:rsidRDefault="00DA6666" w:rsidP="00190D4F">
      <w:pPr>
        <w:pStyle w:val="Default"/>
        <w:ind w:hanging="16"/>
        <w:jc w:val="both"/>
        <w:rPr>
          <w:color w:val="00000A"/>
        </w:rPr>
      </w:pPr>
    </w:p>
    <w:p w:rsidR="00DA6666" w:rsidRPr="00190D4F" w:rsidRDefault="00DA6666" w:rsidP="00190D4F">
      <w:pPr>
        <w:pStyle w:val="Default"/>
        <w:ind w:hanging="16"/>
        <w:jc w:val="both"/>
        <w:rPr>
          <w:color w:val="00000A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DA6666" w:rsidRPr="00190D4F" w:rsidTr="00190D4F">
        <w:trPr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DA6666" w:rsidRPr="00190D4F" w:rsidRDefault="00DA6666" w:rsidP="00190D4F">
            <w:pPr>
              <w:autoSpaceDE w:val="0"/>
              <w:adjustRightInd w:val="0"/>
              <w:jc w:val="center"/>
            </w:pPr>
            <w:r w:rsidRPr="00190D4F">
              <w:t>Палата:</w:t>
            </w:r>
          </w:p>
          <w:p w:rsidR="00DA6666" w:rsidRPr="00190D4F" w:rsidRDefault="00DA6666" w:rsidP="00190D4F">
            <w:pPr>
              <w:autoSpaceDE w:val="0"/>
              <w:adjustRightInd w:val="0"/>
              <w:jc w:val="center"/>
            </w:pPr>
          </w:p>
          <w:p w:rsidR="00DA6666" w:rsidRPr="00190D4F" w:rsidRDefault="00DA6666" w:rsidP="00190D4F">
            <w:pPr>
              <w:widowControl w:val="0"/>
              <w:autoSpaceDE w:val="0"/>
              <w:autoSpaceDN w:val="0"/>
              <w:adjustRightInd w:val="0"/>
            </w:pPr>
            <w:r w:rsidRPr="00190D4F">
              <w:t>__________________/_________________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DA6666" w:rsidRPr="00190D4F" w:rsidRDefault="00DA6666" w:rsidP="00190D4F">
            <w:pPr>
              <w:autoSpaceDE w:val="0"/>
              <w:adjustRightInd w:val="0"/>
              <w:jc w:val="center"/>
            </w:pPr>
            <w:r w:rsidRPr="00190D4F">
              <w:t>Хозяйствующий субъект:</w:t>
            </w:r>
          </w:p>
          <w:p w:rsidR="00DA6666" w:rsidRPr="00190D4F" w:rsidRDefault="00DA6666" w:rsidP="00190D4F">
            <w:pPr>
              <w:autoSpaceDE w:val="0"/>
              <w:adjustRightInd w:val="0"/>
              <w:jc w:val="center"/>
            </w:pPr>
          </w:p>
          <w:p w:rsidR="00DA6666" w:rsidRPr="00190D4F" w:rsidRDefault="00DA6666" w:rsidP="00190D4F">
            <w:pPr>
              <w:autoSpaceDE w:val="0"/>
              <w:adjustRightInd w:val="0"/>
            </w:pPr>
            <w:r w:rsidRPr="00190D4F">
              <w:t>__________________/___________________</w:t>
            </w:r>
          </w:p>
        </w:tc>
      </w:tr>
    </w:tbl>
    <w:p w:rsidR="00DA6666" w:rsidRPr="00190D4F" w:rsidRDefault="00DA6666" w:rsidP="00190D4F">
      <w:pPr>
        <w:pStyle w:val="Default"/>
        <w:ind w:hanging="16"/>
        <w:jc w:val="both"/>
        <w:rPr>
          <w:color w:val="00000A"/>
        </w:rPr>
      </w:pPr>
    </w:p>
    <w:p w:rsidR="00DA6666" w:rsidRPr="00190D4F" w:rsidRDefault="00DA6666" w:rsidP="00190D4F">
      <w:pPr>
        <w:pStyle w:val="Default"/>
        <w:jc w:val="both"/>
        <w:rPr>
          <w:color w:val="00000A"/>
        </w:rPr>
      </w:pPr>
    </w:p>
    <w:p w:rsidR="00DA6666" w:rsidRPr="00190D4F" w:rsidRDefault="00DA6666" w:rsidP="00190D4F">
      <w:pPr>
        <w:pStyle w:val="Default"/>
        <w:ind w:hanging="16"/>
        <w:jc w:val="both"/>
        <w:rPr>
          <w:color w:val="00000A"/>
        </w:rPr>
      </w:pPr>
    </w:p>
    <w:p w:rsidR="001303BE" w:rsidRDefault="001303BE" w:rsidP="00190D4F">
      <w:pPr>
        <w:pStyle w:val="p19"/>
        <w:shd w:val="clear" w:color="auto" w:fill="FFFFFF"/>
        <w:spacing w:before="0" w:beforeAutospacing="0" w:after="0" w:afterAutospacing="0"/>
        <w:ind w:firstLine="709"/>
        <w:jc w:val="right"/>
      </w:pPr>
    </w:p>
    <w:p w:rsidR="00DA6666" w:rsidRDefault="00DA6666" w:rsidP="00190D4F">
      <w:pPr>
        <w:pStyle w:val="p19"/>
        <w:shd w:val="clear" w:color="auto" w:fill="FFFFFF"/>
        <w:spacing w:before="0" w:beforeAutospacing="0" w:after="0" w:afterAutospacing="0"/>
        <w:ind w:firstLine="709"/>
        <w:jc w:val="right"/>
      </w:pPr>
      <w:r w:rsidRPr="00190D4F">
        <w:t>Приложение №1</w:t>
      </w:r>
    </w:p>
    <w:p w:rsidR="001303BE" w:rsidRPr="00190D4F" w:rsidRDefault="001303BE" w:rsidP="00190D4F">
      <w:pPr>
        <w:pStyle w:val="p19"/>
        <w:shd w:val="clear" w:color="auto" w:fill="FFFFFF"/>
        <w:spacing w:before="0" w:beforeAutospacing="0" w:after="0" w:afterAutospacing="0"/>
        <w:ind w:firstLine="709"/>
        <w:jc w:val="right"/>
      </w:pPr>
    </w:p>
    <w:p w:rsidR="00DA6666" w:rsidRPr="00190D4F" w:rsidRDefault="00DA6666" w:rsidP="00190D4F">
      <w:pPr>
        <w:pStyle w:val="Default"/>
        <w:ind w:hanging="16"/>
        <w:jc w:val="both"/>
        <w:rPr>
          <w:color w:val="00000A"/>
        </w:rPr>
      </w:pPr>
    </w:p>
    <w:p w:rsidR="00DA6666" w:rsidRDefault="00DA6666" w:rsidP="00190D4F">
      <w:pPr>
        <w:pStyle w:val="Default"/>
        <w:ind w:hanging="16"/>
        <w:jc w:val="center"/>
        <w:rPr>
          <w:color w:val="00000A"/>
        </w:rPr>
      </w:pPr>
      <w:r w:rsidRPr="00190D4F">
        <w:rPr>
          <w:color w:val="00000A"/>
        </w:rPr>
        <w:t>Схема места размещения нестационарного торгового объекта</w:t>
      </w:r>
    </w:p>
    <w:p w:rsidR="001303BE" w:rsidRDefault="001303BE" w:rsidP="00190D4F">
      <w:pPr>
        <w:pStyle w:val="Default"/>
        <w:ind w:hanging="16"/>
        <w:jc w:val="center"/>
        <w:rPr>
          <w:color w:val="00000A"/>
        </w:rPr>
      </w:pPr>
    </w:p>
    <w:p w:rsidR="001303BE" w:rsidRDefault="001303BE" w:rsidP="00190D4F">
      <w:pPr>
        <w:pStyle w:val="Default"/>
        <w:ind w:hanging="16"/>
        <w:jc w:val="center"/>
        <w:rPr>
          <w:color w:val="00000A"/>
        </w:rPr>
      </w:pPr>
    </w:p>
    <w:p w:rsidR="001303BE" w:rsidRDefault="001303BE" w:rsidP="00190D4F">
      <w:pPr>
        <w:pStyle w:val="Default"/>
        <w:ind w:hanging="16"/>
        <w:jc w:val="center"/>
        <w:rPr>
          <w:color w:val="00000A"/>
        </w:rPr>
      </w:pPr>
    </w:p>
    <w:p w:rsidR="001303BE" w:rsidRDefault="001303BE" w:rsidP="00190D4F">
      <w:pPr>
        <w:pStyle w:val="Default"/>
        <w:ind w:hanging="16"/>
        <w:jc w:val="center"/>
        <w:rPr>
          <w:color w:val="00000A"/>
        </w:rPr>
      </w:pPr>
    </w:p>
    <w:p w:rsidR="001303BE" w:rsidRDefault="001303BE" w:rsidP="00190D4F">
      <w:pPr>
        <w:pStyle w:val="Default"/>
        <w:ind w:hanging="16"/>
        <w:jc w:val="center"/>
        <w:rPr>
          <w:color w:val="00000A"/>
        </w:rPr>
      </w:pPr>
    </w:p>
    <w:p w:rsidR="001303BE" w:rsidRDefault="001303BE" w:rsidP="00190D4F">
      <w:pPr>
        <w:pStyle w:val="Default"/>
        <w:ind w:hanging="16"/>
        <w:jc w:val="center"/>
        <w:rPr>
          <w:color w:val="00000A"/>
        </w:rPr>
      </w:pPr>
    </w:p>
    <w:p w:rsidR="001303BE" w:rsidRDefault="001303BE" w:rsidP="00190D4F">
      <w:pPr>
        <w:pStyle w:val="Default"/>
        <w:ind w:hanging="16"/>
        <w:jc w:val="center"/>
        <w:rPr>
          <w:color w:val="00000A"/>
        </w:rPr>
      </w:pPr>
    </w:p>
    <w:p w:rsidR="001303BE" w:rsidRDefault="001303BE" w:rsidP="00190D4F">
      <w:pPr>
        <w:pStyle w:val="Default"/>
        <w:ind w:hanging="16"/>
        <w:jc w:val="center"/>
        <w:rPr>
          <w:color w:val="00000A"/>
        </w:rPr>
      </w:pPr>
    </w:p>
    <w:p w:rsidR="001303BE" w:rsidRDefault="001303BE" w:rsidP="00190D4F">
      <w:pPr>
        <w:pStyle w:val="Default"/>
        <w:ind w:hanging="16"/>
        <w:jc w:val="center"/>
        <w:rPr>
          <w:color w:val="00000A"/>
        </w:rPr>
      </w:pPr>
    </w:p>
    <w:p w:rsidR="001303BE" w:rsidRDefault="001303BE" w:rsidP="00190D4F">
      <w:pPr>
        <w:pStyle w:val="Default"/>
        <w:ind w:hanging="16"/>
        <w:jc w:val="center"/>
        <w:rPr>
          <w:color w:val="00000A"/>
        </w:rPr>
      </w:pPr>
    </w:p>
    <w:p w:rsidR="001303BE" w:rsidRDefault="001303BE" w:rsidP="00190D4F">
      <w:pPr>
        <w:pStyle w:val="Default"/>
        <w:ind w:hanging="16"/>
        <w:jc w:val="center"/>
        <w:rPr>
          <w:color w:val="00000A"/>
        </w:rPr>
      </w:pPr>
    </w:p>
    <w:p w:rsidR="001303BE" w:rsidRDefault="001303BE" w:rsidP="00190D4F">
      <w:pPr>
        <w:pStyle w:val="Default"/>
        <w:ind w:hanging="16"/>
        <w:jc w:val="center"/>
        <w:rPr>
          <w:color w:val="00000A"/>
        </w:rPr>
      </w:pPr>
    </w:p>
    <w:p w:rsidR="001303BE" w:rsidRDefault="001303BE" w:rsidP="00190D4F">
      <w:pPr>
        <w:pStyle w:val="Default"/>
        <w:ind w:hanging="16"/>
        <w:jc w:val="center"/>
        <w:rPr>
          <w:color w:val="00000A"/>
        </w:rPr>
      </w:pPr>
    </w:p>
    <w:p w:rsidR="001303BE" w:rsidRDefault="001303BE" w:rsidP="00190D4F">
      <w:pPr>
        <w:pStyle w:val="Default"/>
        <w:ind w:hanging="16"/>
        <w:jc w:val="center"/>
        <w:rPr>
          <w:color w:val="00000A"/>
        </w:rPr>
      </w:pPr>
    </w:p>
    <w:p w:rsidR="001303BE" w:rsidRDefault="001303BE" w:rsidP="00190D4F">
      <w:pPr>
        <w:pStyle w:val="Default"/>
        <w:ind w:hanging="16"/>
        <w:jc w:val="center"/>
        <w:rPr>
          <w:color w:val="00000A"/>
        </w:rPr>
      </w:pPr>
    </w:p>
    <w:p w:rsidR="001303BE" w:rsidRDefault="001303BE" w:rsidP="00190D4F">
      <w:pPr>
        <w:pStyle w:val="Default"/>
        <w:ind w:hanging="16"/>
        <w:jc w:val="center"/>
        <w:rPr>
          <w:color w:val="00000A"/>
        </w:rPr>
      </w:pPr>
    </w:p>
    <w:p w:rsidR="001303BE" w:rsidRDefault="001303BE" w:rsidP="00190D4F">
      <w:pPr>
        <w:pStyle w:val="Default"/>
        <w:ind w:hanging="16"/>
        <w:jc w:val="center"/>
        <w:rPr>
          <w:color w:val="00000A"/>
        </w:rPr>
      </w:pPr>
    </w:p>
    <w:p w:rsidR="001303BE" w:rsidRDefault="001303BE" w:rsidP="00190D4F">
      <w:pPr>
        <w:pStyle w:val="Default"/>
        <w:ind w:hanging="16"/>
        <w:jc w:val="center"/>
        <w:rPr>
          <w:color w:val="00000A"/>
        </w:rPr>
      </w:pPr>
    </w:p>
    <w:p w:rsidR="001303BE" w:rsidRDefault="001303BE" w:rsidP="00190D4F">
      <w:pPr>
        <w:pStyle w:val="Default"/>
        <w:ind w:hanging="16"/>
        <w:jc w:val="center"/>
        <w:rPr>
          <w:color w:val="00000A"/>
        </w:rPr>
      </w:pPr>
    </w:p>
    <w:p w:rsidR="001303BE" w:rsidRDefault="001303BE" w:rsidP="00190D4F">
      <w:pPr>
        <w:pStyle w:val="Default"/>
        <w:ind w:hanging="16"/>
        <w:jc w:val="center"/>
        <w:rPr>
          <w:color w:val="00000A"/>
        </w:rPr>
      </w:pPr>
    </w:p>
    <w:p w:rsidR="001303BE" w:rsidRDefault="001303BE" w:rsidP="00190D4F">
      <w:pPr>
        <w:pStyle w:val="Default"/>
        <w:ind w:hanging="16"/>
        <w:jc w:val="center"/>
        <w:rPr>
          <w:color w:val="00000A"/>
        </w:rPr>
      </w:pPr>
    </w:p>
    <w:p w:rsidR="001303BE" w:rsidRDefault="001303BE" w:rsidP="00190D4F">
      <w:pPr>
        <w:pStyle w:val="Default"/>
        <w:ind w:hanging="16"/>
        <w:jc w:val="center"/>
        <w:rPr>
          <w:color w:val="00000A"/>
        </w:rPr>
      </w:pPr>
    </w:p>
    <w:p w:rsidR="001303BE" w:rsidRDefault="001303BE" w:rsidP="00190D4F">
      <w:pPr>
        <w:pStyle w:val="Default"/>
        <w:ind w:hanging="16"/>
        <w:jc w:val="center"/>
        <w:rPr>
          <w:color w:val="00000A"/>
        </w:rPr>
      </w:pPr>
    </w:p>
    <w:p w:rsidR="001303BE" w:rsidRDefault="001303BE" w:rsidP="00190D4F">
      <w:pPr>
        <w:pStyle w:val="Default"/>
        <w:ind w:hanging="16"/>
        <w:jc w:val="center"/>
        <w:rPr>
          <w:color w:val="00000A"/>
        </w:rPr>
      </w:pPr>
    </w:p>
    <w:p w:rsidR="001303BE" w:rsidRDefault="001303BE" w:rsidP="00190D4F">
      <w:pPr>
        <w:pStyle w:val="Default"/>
        <w:ind w:hanging="16"/>
        <w:jc w:val="center"/>
        <w:rPr>
          <w:color w:val="00000A"/>
        </w:rPr>
      </w:pPr>
    </w:p>
    <w:p w:rsidR="001303BE" w:rsidRDefault="001303BE" w:rsidP="00190D4F">
      <w:pPr>
        <w:pStyle w:val="Default"/>
        <w:ind w:hanging="16"/>
        <w:jc w:val="center"/>
        <w:rPr>
          <w:color w:val="00000A"/>
        </w:rPr>
      </w:pPr>
    </w:p>
    <w:p w:rsidR="001303BE" w:rsidRDefault="001303BE" w:rsidP="00190D4F">
      <w:pPr>
        <w:pStyle w:val="Default"/>
        <w:ind w:hanging="16"/>
        <w:jc w:val="center"/>
        <w:rPr>
          <w:color w:val="00000A"/>
        </w:rPr>
      </w:pPr>
    </w:p>
    <w:p w:rsidR="00DA6666" w:rsidRPr="00190D4F" w:rsidRDefault="00DA6666" w:rsidP="00190D4F">
      <w:pPr>
        <w:pStyle w:val="p19"/>
        <w:shd w:val="clear" w:color="auto" w:fill="FFFFFF"/>
        <w:spacing w:before="0" w:beforeAutospacing="0" w:after="0" w:afterAutospacing="0"/>
        <w:ind w:firstLine="709"/>
        <w:jc w:val="right"/>
      </w:pPr>
      <w:r w:rsidRPr="00190D4F">
        <w:t>Приложение №2</w:t>
      </w:r>
    </w:p>
    <w:p w:rsidR="00DA6666" w:rsidRPr="00190D4F" w:rsidRDefault="00DA6666" w:rsidP="00190D4F">
      <w:pPr>
        <w:pStyle w:val="p19"/>
        <w:shd w:val="clear" w:color="auto" w:fill="FFFFFF"/>
        <w:spacing w:before="0" w:beforeAutospacing="0" w:after="0" w:afterAutospacing="0"/>
        <w:ind w:firstLine="709"/>
        <w:jc w:val="both"/>
      </w:pPr>
    </w:p>
    <w:p w:rsidR="00DA6666" w:rsidRPr="00190D4F" w:rsidRDefault="00DA6666" w:rsidP="00190D4F">
      <w:pPr>
        <w:pStyle w:val="p19"/>
        <w:shd w:val="clear" w:color="auto" w:fill="FFFFFF"/>
        <w:spacing w:before="0" w:beforeAutospacing="0" w:after="0" w:afterAutospacing="0"/>
        <w:ind w:firstLine="709"/>
        <w:jc w:val="both"/>
      </w:pPr>
    </w:p>
    <w:p w:rsidR="00DA6666" w:rsidRPr="00190D4F" w:rsidRDefault="00DA6666" w:rsidP="00190D4F">
      <w:pPr>
        <w:pStyle w:val="p19"/>
        <w:shd w:val="clear" w:color="auto" w:fill="FFFFFF"/>
        <w:spacing w:before="0" w:beforeAutospacing="0" w:after="0" w:afterAutospacing="0"/>
        <w:ind w:firstLine="709"/>
        <w:jc w:val="both"/>
      </w:pPr>
    </w:p>
    <w:p w:rsidR="00DA6666" w:rsidRPr="00190D4F" w:rsidRDefault="00DA6666" w:rsidP="00190D4F">
      <w:pPr>
        <w:pStyle w:val="p19"/>
        <w:shd w:val="clear" w:color="auto" w:fill="FFFFFF"/>
        <w:spacing w:before="0" w:beforeAutospacing="0" w:after="0" w:afterAutospacing="0"/>
        <w:ind w:firstLine="709"/>
        <w:jc w:val="center"/>
      </w:pPr>
      <w:r w:rsidRPr="00190D4F">
        <w:t>Акт приема-передачи</w:t>
      </w:r>
    </w:p>
    <w:p w:rsidR="00DA6666" w:rsidRPr="00190D4F" w:rsidRDefault="00DA6666" w:rsidP="00190D4F">
      <w:pPr>
        <w:ind w:firstLine="709"/>
      </w:pPr>
    </w:p>
    <w:p w:rsidR="00DA6666" w:rsidRPr="00190D4F" w:rsidRDefault="00DA6666" w:rsidP="00190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hd w:val="clear" w:color="auto" w:fill="FFFFFF"/>
        </w:rPr>
      </w:pPr>
      <w:r w:rsidRPr="00190D4F">
        <w:rPr>
          <w:color w:val="000000"/>
          <w:shd w:val="clear" w:color="auto" w:fill="FFFFFF"/>
        </w:rPr>
        <w:t xml:space="preserve">         г. Лениногорск </w:t>
      </w:r>
      <w:r w:rsidR="001303BE">
        <w:rPr>
          <w:color w:val="000000"/>
          <w:shd w:val="clear" w:color="auto" w:fill="FFFFFF"/>
        </w:rPr>
        <w:t xml:space="preserve">     </w:t>
      </w:r>
      <w:r w:rsidRPr="00190D4F">
        <w:rPr>
          <w:color w:val="000000"/>
          <w:shd w:val="clear" w:color="auto" w:fill="FFFFFF"/>
        </w:rPr>
        <w:t xml:space="preserve">                                                                                 «____» _________20__ г.</w:t>
      </w:r>
    </w:p>
    <w:p w:rsidR="00DA6666" w:rsidRPr="00190D4F" w:rsidRDefault="00DA6666" w:rsidP="00190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A6666" w:rsidRPr="00190D4F" w:rsidRDefault="00DA6666" w:rsidP="00190D4F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190D4F">
        <w:rPr>
          <w:rFonts w:ascii="Times New Roman" w:hAnsi="Times New Roman" w:cs="Times New Roman"/>
          <w:color w:val="00000A"/>
          <w:sz w:val="24"/>
        </w:rPr>
        <w:t>У</w:t>
      </w:r>
      <w:r w:rsidRPr="00190D4F">
        <w:rPr>
          <w:rFonts w:ascii="Times New Roman" w:hAnsi="Times New Roman" w:cs="Times New Roman"/>
          <w:sz w:val="24"/>
        </w:rPr>
        <w:t xml:space="preserve">полномоченный орган местного самоуправления – Муниципальное казенное учреждение Палата имущественных и земельных отношений муниципального образования </w:t>
      </w:r>
      <w:proofErr w:type="spellStart"/>
      <w:r w:rsidRPr="00190D4F">
        <w:rPr>
          <w:rFonts w:ascii="Times New Roman" w:hAnsi="Times New Roman" w:cs="Times New Roman"/>
          <w:sz w:val="24"/>
        </w:rPr>
        <w:t>Лениногорский</w:t>
      </w:r>
      <w:proofErr w:type="spellEnd"/>
      <w:r w:rsidRPr="00190D4F">
        <w:rPr>
          <w:rFonts w:ascii="Times New Roman" w:hAnsi="Times New Roman" w:cs="Times New Roman"/>
          <w:sz w:val="24"/>
        </w:rPr>
        <w:t xml:space="preserve"> муниципальный район Республики Татарстан, именуемый в дальнейшем – Палата, в лице __________________________________________________, действующего на  основании Положения, с одной стороны, </w:t>
      </w:r>
      <w:r w:rsidRPr="00190D4F">
        <w:rPr>
          <w:rFonts w:ascii="Times New Roman" w:hAnsi="Times New Roman" w:cs="Times New Roman"/>
          <w:color w:val="00000A"/>
          <w:sz w:val="24"/>
        </w:rPr>
        <w:t>и  __________________________________________</w:t>
      </w:r>
      <w:r w:rsidR="001303BE">
        <w:rPr>
          <w:rFonts w:ascii="Times New Roman" w:hAnsi="Times New Roman" w:cs="Times New Roman"/>
          <w:color w:val="00000A"/>
          <w:sz w:val="24"/>
        </w:rPr>
        <w:t>______________</w:t>
      </w:r>
    </w:p>
    <w:p w:rsidR="00DA6666" w:rsidRPr="00190D4F" w:rsidRDefault="00DA6666" w:rsidP="00190D4F">
      <w:pPr>
        <w:pStyle w:val="Textbody"/>
        <w:spacing w:after="0"/>
        <w:jc w:val="both"/>
        <w:rPr>
          <w:rFonts w:ascii="Times New Roman" w:hAnsi="Times New Roman" w:cs="Times New Roman"/>
          <w:i/>
          <w:color w:val="00000A"/>
          <w:sz w:val="24"/>
        </w:rPr>
      </w:pPr>
      <w:r w:rsidRPr="00190D4F">
        <w:rPr>
          <w:rFonts w:ascii="Times New Roman" w:hAnsi="Times New Roman" w:cs="Times New Roman"/>
          <w:i/>
          <w:color w:val="00000A"/>
          <w:sz w:val="24"/>
        </w:rPr>
        <w:t xml:space="preserve">                              </w:t>
      </w:r>
      <w:r w:rsidR="001303BE">
        <w:rPr>
          <w:rFonts w:ascii="Times New Roman" w:hAnsi="Times New Roman" w:cs="Times New Roman"/>
          <w:i/>
          <w:color w:val="00000A"/>
          <w:sz w:val="24"/>
        </w:rPr>
        <w:t xml:space="preserve">          </w:t>
      </w:r>
      <w:r w:rsidRPr="00190D4F">
        <w:rPr>
          <w:rFonts w:ascii="Times New Roman" w:hAnsi="Times New Roman" w:cs="Times New Roman"/>
          <w:i/>
          <w:color w:val="00000A"/>
          <w:sz w:val="24"/>
        </w:rPr>
        <w:t>(наименование организации, Ф.И.О. индивидуального предпринимателя)</w:t>
      </w:r>
    </w:p>
    <w:p w:rsidR="001303BE" w:rsidRDefault="00DA6666" w:rsidP="00190D4F">
      <w:pPr>
        <w:pStyle w:val="Textbody"/>
        <w:spacing w:after="0"/>
        <w:jc w:val="both"/>
        <w:rPr>
          <w:rFonts w:ascii="Times New Roman" w:hAnsi="Times New Roman" w:cs="Times New Roman"/>
          <w:i/>
          <w:color w:val="00000A"/>
          <w:sz w:val="24"/>
        </w:rPr>
      </w:pPr>
      <w:r w:rsidRPr="00190D4F">
        <w:rPr>
          <w:rFonts w:ascii="Times New Roman" w:hAnsi="Times New Roman" w:cs="Times New Roman"/>
          <w:color w:val="00000A"/>
          <w:sz w:val="24"/>
        </w:rPr>
        <w:t>в лице _____________________________________________________________________________</w:t>
      </w:r>
      <w:r w:rsidRPr="00190D4F">
        <w:rPr>
          <w:rFonts w:ascii="Times New Roman" w:hAnsi="Times New Roman" w:cs="Times New Roman"/>
          <w:i/>
          <w:color w:val="00000A"/>
          <w:sz w:val="24"/>
        </w:rPr>
        <w:t xml:space="preserve">                                                                         </w:t>
      </w:r>
      <w:r w:rsidR="001303BE">
        <w:rPr>
          <w:rFonts w:ascii="Times New Roman" w:hAnsi="Times New Roman" w:cs="Times New Roman"/>
          <w:i/>
          <w:color w:val="00000A"/>
          <w:sz w:val="24"/>
        </w:rPr>
        <w:t xml:space="preserve"> </w:t>
      </w:r>
    </w:p>
    <w:p w:rsidR="00DA6666" w:rsidRPr="00190D4F" w:rsidRDefault="001303BE" w:rsidP="00190D4F">
      <w:pPr>
        <w:pStyle w:val="Textbody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color w:val="00000A"/>
          <w:sz w:val="24"/>
        </w:rPr>
        <w:t xml:space="preserve">                                                </w:t>
      </w:r>
      <w:r w:rsidR="00DA6666" w:rsidRPr="00190D4F">
        <w:rPr>
          <w:rFonts w:ascii="Times New Roman" w:hAnsi="Times New Roman" w:cs="Times New Roman"/>
          <w:i/>
          <w:color w:val="00000A"/>
          <w:sz w:val="24"/>
        </w:rPr>
        <w:t>(должность, Ф.И.О.)</w:t>
      </w:r>
    </w:p>
    <w:p w:rsidR="00DA6666" w:rsidRPr="00190D4F" w:rsidRDefault="00DA6666" w:rsidP="00190D4F">
      <w:pPr>
        <w:pStyle w:val="Textbody"/>
        <w:spacing w:after="0"/>
        <w:jc w:val="both"/>
        <w:rPr>
          <w:rFonts w:ascii="Times New Roman" w:hAnsi="Times New Roman" w:cs="Times New Roman"/>
          <w:sz w:val="24"/>
        </w:rPr>
      </w:pPr>
      <w:r w:rsidRPr="00190D4F">
        <w:rPr>
          <w:rFonts w:ascii="Times New Roman" w:hAnsi="Times New Roman" w:cs="Times New Roman"/>
          <w:color w:val="00000A"/>
          <w:sz w:val="24"/>
        </w:rPr>
        <w:t xml:space="preserve">действующего на основании _________________________________________, именуемый в дальнейшем «Хозяйствующий субъект», с другой стороны, далее совместно именуемые Стороны, на основании </w:t>
      </w:r>
      <w:r w:rsidRPr="00190D4F">
        <w:rPr>
          <w:rFonts w:ascii="Times New Roman" w:hAnsi="Times New Roman" w:cs="Times New Roman"/>
          <w:color w:val="000000"/>
          <w:sz w:val="24"/>
        </w:rPr>
        <w:t xml:space="preserve">протокола заседания аукционной комиссии по итогам проведения аукциона на право заключения договора на </w:t>
      </w:r>
      <w:r w:rsidRPr="00190D4F">
        <w:rPr>
          <w:rFonts w:ascii="Times New Roman" w:hAnsi="Times New Roman" w:cs="Times New Roman"/>
          <w:color w:val="00000A"/>
          <w:sz w:val="24"/>
        </w:rPr>
        <w:t>размещение нестационарного торгового объект</w:t>
      </w:r>
      <w:r w:rsidRPr="00190D4F">
        <w:rPr>
          <w:rFonts w:ascii="Times New Roman" w:hAnsi="Times New Roman" w:cs="Times New Roman"/>
          <w:color w:val="000000"/>
          <w:sz w:val="24"/>
        </w:rPr>
        <w:t xml:space="preserve">а от «__» _______________ 20___г. </w:t>
      </w:r>
      <w:r w:rsidRPr="00190D4F">
        <w:rPr>
          <w:rFonts w:ascii="Times New Roman" w:hAnsi="Times New Roman" w:cs="Times New Roman"/>
          <w:color w:val="00000A"/>
          <w:sz w:val="24"/>
        </w:rPr>
        <w:t>заключили настоящий Акт приема-передачи (далее - Договор) о нижеследующем:</w:t>
      </w:r>
    </w:p>
    <w:p w:rsidR="00DA6666" w:rsidRPr="00190D4F" w:rsidRDefault="00DA6666" w:rsidP="00190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90D4F">
        <w:t>:</w:t>
      </w:r>
    </w:p>
    <w:p w:rsidR="00DA6666" w:rsidRPr="00190D4F" w:rsidRDefault="00DA6666" w:rsidP="00190D4F">
      <w:pPr>
        <w:ind w:firstLine="709"/>
        <w:jc w:val="both"/>
      </w:pPr>
    </w:p>
    <w:p w:rsidR="00DA6666" w:rsidRPr="00190D4F" w:rsidRDefault="00DA6666" w:rsidP="00190D4F">
      <w:pPr>
        <w:ind w:firstLine="709"/>
        <w:jc w:val="both"/>
      </w:pPr>
      <w:r w:rsidRPr="00190D4F">
        <w:t xml:space="preserve">1. Палата  передает, а </w:t>
      </w:r>
      <w:r w:rsidRPr="00190D4F">
        <w:rPr>
          <w:color w:val="00000A"/>
        </w:rPr>
        <w:t>Хозяйствующий субъект</w:t>
      </w:r>
      <w:r w:rsidRPr="00190D4F">
        <w:t xml:space="preserve"> принимает место размещения НТО __________ площадью ______ кв. м по адресу: _____________________________________ в соответствии с условиями Договора и схемой размещения НТО. </w:t>
      </w:r>
    </w:p>
    <w:p w:rsidR="00DA6666" w:rsidRPr="00190D4F" w:rsidRDefault="00DA6666" w:rsidP="00190D4F">
      <w:pPr>
        <w:ind w:firstLine="709"/>
        <w:jc w:val="both"/>
      </w:pPr>
      <w:r w:rsidRPr="00190D4F">
        <w:t xml:space="preserve">2. Претензий к месту размещения НТО </w:t>
      </w:r>
      <w:r w:rsidRPr="00190D4F">
        <w:rPr>
          <w:color w:val="00000A"/>
        </w:rPr>
        <w:t>Хозяйствующий субъект</w:t>
      </w:r>
      <w:r w:rsidRPr="00190D4F">
        <w:t xml:space="preserve"> не имеет.</w:t>
      </w:r>
    </w:p>
    <w:p w:rsidR="00DA6666" w:rsidRPr="00190D4F" w:rsidRDefault="00DA6666" w:rsidP="00190D4F">
      <w:pPr>
        <w:ind w:firstLine="709"/>
        <w:jc w:val="both"/>
      </w:pPr>
      <w:r w:rsidRPr="00190D4F">
        <w:t xml:space="preserve">3. Подписывая акт приемки-передачи, </w:t>
      </w:r>
      <w:r w:rsidRPr="00190D4F">
        <w:rPr>
          <w:color w:val="00000A"/>
        </w:rPr>
        <w:t>Хозяйствующий субъект</w:t>
      </w:r>
      <w:r w:rsidRPr="00190D4F">
        <w:t xml:space="preserve"> подтверждает, что место размещения НТО, в том числе состояние его благоустройства, соответствуют всем необходимым требованиям и условиям Договора.</w:t>
      </w:r>
    </w:p>
    <w:p w:rsidR="00DA6666" w:rsidRPr="00190D4F" w:rsidRDefault="00DA6666" w:rsidP="00190D4F">
      <w:pPr>
        <w:ind w:firstLine="709"/>
        <w:jc w:val="both"/>
      </w:pPr>
    </w:p>
    <w:p w:rsidR="00DA6666" w:rsidRPr="00190D4F" w:rsidRDefault="00DA6666" w:rsidP="00190D4F">
      <w:pPr>
        <w:shd w:val="clear" w:color="auto" w:fill="FFFFFF"/>
        <w:rPr>
          <w:rStyle w:val="submenu-table"/>
          <w:b/>
          <w:bCs/>
          <w:color w:val="000000"/>
          <w:shd w:val="clear" w:color="auto" w:fill="FFFFFF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DA6666" w:rsidRPr="00190D4F" w:rsidTr="00190D4F">
        <w:trPr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DA6666" w:rsidRPr="00190D4F" w:rsidRDefault="00DA6666" w:rsidP="00190D4F">
            <w:pPr>
              <w:autoSpaceDE w:val="0"/>
              <w:adjustRightInd w:val="0"/>
              <w:jc w:val="center"/>
            </w:pPr>
            <w:r w:rsidRPr="00190D4F">
              <w:t>Палата:</w:t>
            </w:r>
          </w:p>
          <w:p w:rsidR="00DA6666" w:rsidRPr="00190D4F" w:rsidRDefault="00DA6666" w:rsidP="00190D4F">
            <w:pPr>
              <w:autoSpaceDE w:val="0"/>
              <w:adjustRightInd w:val="0"/>
              <w:jc w:val="center"/>
            </w:pPr>
          </w:p>
          <w:p w:rsidR="00DA6666" w:rsidRPr="00190D4F" w:rsidRDefault="00DA6666" w:rsidP="00190D4F">
            <w:pPr>
              <w:widowControl w:val="0"/>
              <w:autoSpaceDE w:val="0"/>
              <w:autoSpaceDN w:val="0"/>
              <w:adjustRightInd w:val="0"/>
            </w:pPr>
            <w:r w:rsidRPr="00190D4F">
              <w:t>__________________/_________________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DA6666" w:rsidRPr="00190D4F" w:rsidRDefault="00DA6666" w:rsidP="00190D4F">
            <w:pPr>
              <w:autoSpaceDE w:val="0"/>
              <w:adjustRightInd w:val="0"/>
              <w:jc w:val="center"/>
            </w:pPr>
            <w:r w:rsidRPr="00190D4F">
              <w:t>Хозяйствующий субъект:</w:t>
            </w:r>
          </w:p>
          <w:p w:rsidR="00DA6666" w:rsidRPr="00190D4F" w:rsidRDefault="00DA6666" w:rsidP="00190D4F">
            <w:pPr>
              <w:autoSpaceDE w:val="0"/>
              <w:adjustRightInd w:val="0"/>
              <w:jc w:val="center"/>
            </w:pPr>
          </w:p>
          <w:p w:rsidR="00DA6666" w:rsidRPr="00190D4F" w:rsidRDefault="00DA6666" w:rsidP="00190D4F">
            <w:pPr>
              <w:autoSpaceDE w:val="0"/>
              <w:adjustRightInd w:val="0"/>
            </w:pPr>
            <w:r w:rsidRPr="00190D4F">
              <w:t>__________________/___________________</w:t>
            </w:r>
          </w:p>
        </w:tc>
      </w:tr>
    </w:tbl>
    <w:p w:rsidR="00DA6666" w:rsidRPr="00190D4F" w:rsidRDefault="00DA6666" w:rsidP="00190D4F">
      <w:pPr>
        <w:pStyle w:val="Default"/>
        <w:ind w:hanging="16"/>
        <w:jc w:val="both"/>
      </w:pPr>
    </w:p>
    <w:p w:rsidR="00DA6666" w:rsidRPr="00190D4F" w:rsidRDefault="00DA6666" w:rsidP="00190D4F">
      <w:pPr>
        <w:pStyle w:val="unformattexttopleveltext"/>
        <w:spacing w:before="0" w:beforeAutospacing="0" w:after="0" w:afterAutospacing="0"/>
        <w:jc w:val="center"/>
      </w:pPr>
    </w:p>
    <w:p w:rsidR="00DA6666" w:rsidRPr="00190D4F" w:rsidRDefault="00DA6666" w:rsidP="00190D4F">
      <w:pPr>
        <w:pStyle w:val="unformattexttopleveltext"/>
        <w:spacing w:before="0" w:beforeAutospacing="0" w:after="0" w:afterAutospacing="0"/>
        <w:jc w:val="center"/>
      </w:pPr>
    </w:p>
    <w:p w:rsidR="00F96EFB" w:rsidRPr="00190D4F" w:rsidRDefault="00F96EFB" w:rsidP="00190D4F">
      <w:pPr>
        <w:pStyle w:val="unformattexttopleveltext"/>
        <w:spacing w:before="0" w:beforeAutospacing="0" w:after="0" w:afterAutospacing="0"/>
        <w:jc w:val="center"/>
      </w:pPr>
    </w:p>
    <w:p w:rsidR="00F96EFB" w:rsidRPr="00190D4F" w:rsidRDefault="00F96EFB" w:rsidP="00190D4F">
      <w:pPr>
        <w:pStyle w:val="unformattexttopleveltext"/>
        <w:spacing w:before="0" w:beforeAutospacing="0" w:after="0" w:afterAutospacing="0"/>
        <w:jc w:val="center"/>
      </w:pPr>
    </w:p>
    <w:p w:rsidR="00F96EFB" w:rsidRPr="00190D4F" w:rsidRDefault="00F96EFB" w:rsidP="00190D4F">
      <w:pPr>
        <w:pStyle w:val="unformattexttopleveltext"/>
        <w:spacing w:before="0" w:beforeAutospacing="0" w:after="0" w:afterAutospacing="0"/>
        <w:jc w:val="center"/>
      </w:pPr>
    </w:p>
    <w:p w:rsidR="00F96EFB" w:rsidRPr="00190D4F" w:rsidRDefault="00F96EFB" w:rsidP="00190D4F">
      <w:pPr>
        <w:pStyle w:val="unformattexttopleveltext"/>
        <w:spacing w:before="0" w:beforeAutospacing="0" w:after="0" w:afterAutospacing="0"/>
        <w:jc w:val="center"/>
      </w:pPr>
    </w:p>
    <w:p w:rsidR="00F96EFB" w:rsidRPr="00190D4F" w:rsidRDefault="00F96EFB" w:rsidP="00190D4F">
      <w:pPr>
        <w:pStyle w:val="unformattexttopleveltext"/>
        <w:spacing w:before="0" w:beforeAutospacing="0" w:after="0" w:afterAutospacing="0"/>
        <w:jc w:val="center"/>
      </w:pPr>
    </w:p>
    <w:p w:rsidR="00F96EFB" w:rsidRPr="00190D4F" w:rsidRDefault="00F96EFB" w:rsidP="00190D4F">
      <w:pPr>
        <w:pStyle w:val="unformattexttopleveltext"/>
        <w:spacing w:before="0" w:beforeAutospacing="0" w:after="0" w:afterAutospacing="0"/>
        <w:jc w:val="center"/>
      </w:pPr>
    </w:p>
    <w:p w:rsidR="00F96EFB" w:rsidRPr="00190D4F" w:rsidRDefault="00F96EFB" w:rsidP="00190D4F">
      <w:pPr>
        <w:pStyle w:val="unformattexttopleveltext"/>
        <w:spacing w:before="0" w:beforeAutospacing="0" w:after="0" w:afterAutospacing="0"/>
        <w:jc w:val="center"/>
      </w:pPr>
    </w:p>
    <w:p w:rsidR="00F96EFB" w:rsidRPr="00190D4F" w:rsidRDefault="00F96EFB" w:rsidP="00190D4F">
      <w:pPr>
        <w:pStyle w:val="unformattexttopleveltext"/>
        <w:spacing w:before="0" w:beforeAutospacing="0" w:after="0" w:afterAutospacing="0"/>
        <w:jc w:val="center"/>
      </w:pPr>
    </w:p>
    <w:p w:rsidR="00F96EFB" w:rsidRPr="00190D4F" w:rsidRDefault="00F96EFB" w:rsidP="00190D4F">
      <w:pPr>
        <w:pStyle w:val="unformattexttopleveltext"/>
        <w:spacing w:before="0" w:beforeAutospacing="0" w:after="0" w:afterAutospacing="0"/>
        <w:jc w:val="center"/>
      </w:pPr>
    </w:p>
    <w:p w:rsidR="00F96EFB" w:rsidRDefault="00F96EFB" w:rsidP="00190D4F">
      <w:pPr>
        <w:pStyle w:val="unformattexttopleveltext"/>
        <w:spacing w:before="0" w:beforeAutospacing="0" w:after="0" w:afterAutospacing="0"/>
        <w:jc w:val="center"/>
      </w:pPr>
    </w:p>
    <w:p w:rsidR="001303BE" w:rsidRDefault="001303BE" w:rsidP="00190D4F">
      <w:pPr>
        <w:pStyle w:val="unformattexttopleveltext"/>
        <w:spacing w:before="0" w:beforeAutospacing="0" w:after="0" w:afterAutospacing="0"/>
        <w:jc w:val="center"/>
      </w:pPr>
    </w:p>
    <w:p w:rsidR="001303BE" w:rsidRDefault="001303BE" w:rsidP="00190D4F">
      <w:pPr>
        <w:pStyle w:val="unformattexttopleveltext"/>
        <w:spacing w:before="0" w:beforeAutospacing="0" w:after="0" w:afterAutospacing="0"/>
        <w:jc w:val="center"/>
      </w:pPr>
    </w:p>
    <w:p w:rsidR="001303BE" w:rsidRDefault="001303BE" w:rsidP="00190D4F">
      <w:pPr>
        <w:pStyle w:val="unformattexttopleveltext"/>
        <w:spacing w:before="0" w:beforeAutospacing="0" w:after="0" w:afterAutospacing="0"/>
        <w:jc w:val="center"/>
      </w:pPr>
    </w:p>
    <w:p w:rsidR="001303BE" w:rsidRDefault="001303BE" w:rsidP="00190D4F">
      <w:pPr>
        <w:pStyle w:val="unformattexttopleveltext"/>
        <w:spacing w:before="0" w:beforeAutospacing="0" w:after="0" w:afterAutospacing="0"/>
        <w:jc w:val="center"/>
      </w:pPr>
    </w:p>
    <w:p w:rsidR="001303BE" w:rsidRPr="00190D4F" w:rsidRDefault="001303BE" w:rsidP="00190D4F">
      <w:pPr>
        <w:pStyle w:val="unformattexttopleveltext"/>
        <w:spacing w:before="0" w:beforeAutospacing="0" w:after="0" w:afterAutospacing="0"/>
        <w:jc w:val="center"/>
      </w:pPr>
    </w:p>
    <w:p w:rsidR="008D5EE5" w:rsidRPr="00190D4F" w:rsidRDefault="008D5EE5" w:rsidP="00190D4F">
      <w:pPr>
        <w:widowControl w:val="0"/>
        <w:autoSpaceDE w:val="0"/>
        <w:autoSpaceDN w:val="0"/>
        <w:adjustRightInd w:val="0"/>
        <w:jc w:val="center"/>
      </w:pPr>
    </w:p>
    <w:p w:rsidR="006C440C" w:rsidRPr="00190D4F" w:rsidRDefault="006C440C" w:rsidP="00190D4F">
      <w:pPr>
        <w:widowControl w:val="0"/>
        <w:autoSpaceDE w:val="0"/>
        <w:autoSpaceDN w:val="0"/>
        <w:adjustRightInd w:val="0"/>
        <w:jc w:val="center"/>
      </w:pPr>
      <w:r w:rsidRPr="00190D4F">
        <w:t>Форма заявки на участие в аукционе</w:t>
      </w:r>
    </w:p>
    <w:p w:rsidR="00A165D4" w:rsidRPr="00190D4F" w:rsidRDefault="00A165D4" w:rsidP="00190D4F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6C440C" w:rsidRPr="00190D4F" w:rsidRDefault="006C440C" w:rsidP="00190D4F">
      <w:pPr>
        <w:pStyle w:val="af1"/>
        <w:rPr>
          <w:rFonts w:ascii="Times New Roman" w:hAnsi="Times New Roman" w:cs="Times New Roman"/>
          <w:sz w:val="24"/>
          <w:szCs w:val="24"/>
        </w:rPr>
      </w:pPr>
      <w:r w:rsidRPr="00190D4F">
        <w:rPr>
          <w:rFonts w:ascii="Times New Roman" w:hAnsi="Times New Roman" w:cs="Times New Roman"/>
          <w:sz w:val="24"/>
          <w:szCs w:val="24"/>
        </w:rPr>
        <w:t>ЗАЯВКА НА УЧАСТИЕ В АУКЦИОНЕ  №_________</w:t>
      </w:r>
    </w:p>
    <w:p w:rsidR="006C440C" w:rsidRPr="00190D4F" w:rsidRDefault="006C440C" w:rsidP="00190D4F">
      <w:pPr>
        <w:jc w:val="center"/>
      </w:pPr>
      <w:proofErr w:type="gramStart"/>
      <w:r w:rsidRPr="00190D4F">
        <w:t>(заполняется претендентом (его полномочным представителем)</w:t>
      </w:r>
      <w:proofErr w:type="gramEnd"/>
    </w:p>
    <w:p w:rsidR="006C440C" w:rsidRPr="00190D4F" w:rsidRDefault="006C440C" w:rsidP="00190D4F">
      <w:pPr>
        <w:jc w:val="both"/>
        <w:rPr>
          <w:b/>
        </w:rPr>
      </w:pPr>
    </w:p>
    <w:p w:rsidR="006C440C" w:rsidRPr="00190D4F" w:rsidRDefault="006C440C" w:rsidP="00190D4F">
      <w:pPr>
        <w:jc w:val="both"/>
        <w:rPr>
          <w:b/>
        </w:rPr>
      </w:pPr>
      <w:r w:rsidRPr="00190D4F">
        <w:rPr>
          <w:b/>
        </w:rPr>
        <w:t>Претендент – физическое лицо _______                 юридическое лицо ______</w:t>
      </w:r>
    </w:p>
    <w:p w:rsidR="006C440C" w:rsidRPr="00190D4F" w:rsidRDefault="006C440C" w:rsidP="00190D4F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6C440C" w:rsidRPr="00190D4F" w:rsidTr="000A7720">
        <w:tc>
          <w:tcPr>
            <w:tcW w:w="10314" w:type="dxa"/>
          </w:tcPr>
          <w:p w:rsidR="006C440C" w:rsidRPr="00190D4F" w:rsidRDefault="006C440C" w:rsidP="00190D4F">
            <w:pPr>
              <w:pStyle w:val="1"/>
              <w:spacing w:before="0" w:after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190D4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(для заполнения предпринимателем, физическим лицом)</w:t>
            </w:r>
          </w:p>
          <w:p w:rsidR="006C440C" w:rsidRPr="00190D4F" w:rsidRDefault="006C440C" w:rsidP="00190D4F">
            <w:pPr>
              <w:pStyle w:val="1"/>
              <w:spacing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0D4F">
              <w:rPr>
                <w:rFonts w:ascii="Times New Roman" w:hAnsi="Times New Roman"/>
                <w:color w:val="auto"/>
                <w:sz w:val="24"/>
                <w:szCs w:val="24"/>
              </w:rPr>
              <w:t>Ф.И.О./ наименование претендента _________________________________________</w:t>
            </w:r>
          </w:p>
          <w:p w:rsidR="006C440C" w:rsidRPr="00190D4F" w:rsidRDefault="006C440C" w:rsidP="00190D4F">
            <w:pPr>
              <w:jc w:val="both"/>
            </w:pPr>
            <w:r w:rsidRPr="00190D4F">
              <w:t>________________________________________________________________________</w:t>
            </w:r>
          </w:p>
          <w:p w:rsidR="006C440C" w:rsidRPr="00190D4F" w:rsidRDefault="006C440C" w:rsidP="00190D4F">
            <w:r w:rsidRPr="00190D4F">
              <w:t>(для физических лиц)</w:t>
            </w:r>
          </w:p>
          <w:p w:rsidR="006C440C" w:rsidRPr="00190D4F" w:rsidRDefault="006C440C" w:rsidP="00190D4F">
            <w:pPr>
              <w:pStyle w:val="1"/>
              <w:spacing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0D4F">
              <w:rPr>
                <w:rFonts w:ascii="Times New Roman" w:hAnsi="Times New Roman"/>
                <w:color w:val="auto"/>
                <w:sz w:val="24"/>
                <w:szCs w:val="24"/>
              </w:rPr>
              <w:t>Документ, удостоверяющий личность _______________________________________</w:t>
            </w:r>
          </w:p>
          <w:p w:rsidR="006C440C" w:rsidRPr="00190D4F" w:rsidRDefault="006C440C" w:rsidP="00190D4F">
            <w:pPr>
              <w:jc w:val="both"/>
            </w:pPr>
            <w:r w:rsidRPr="00190D4F">
              <w:t>Серия __________ № ______________ выдан «____»</w:t>
            </w:r>
            <w:bookmarkStart w:id="1" w:name="_GoBack"/>
            <w:bookmarkEnd w:id="1"/>
            <w:r w:rsidRPr="00190D4F">
              <w:t>________________20___ г.</w:t>
            </w:r>
          </w:p>
          <w:p w:rsidR="006C440C" w:rsidRPr="00190D4F" w:rsidRDefault="006C440C" w:rsidP="00190D4F">
            <w:pPr>
              <w:jc w:val="both"/>
            </w:pPr>
            <w:r w:rsidRPr="00190D4F">
              <w:t>____________________________________________код подразделения____________</w:t>
            </w:r>
          </w:p>
          <w:p w:rsidR="006C440C" w:rsidRPr="00190D4F" w:rsidRDefault="006C440C" w:rsidP="00190D4F">
            <w:pPr>
              <w:jc w:val="center"/>
            </w:pPr>
            <w:r w:rsidRPr="00190D4F">
              <w:t xml:space="preserve">(кем </w:t>
            </w:r>
            <w:proofErr w:type="gramStart"/>
            <w:r w:rsidRPr="00190D4F">
              <w:t>выдан</w:t>
            </w:r>
            <w:proofErr w:type="gramEnd"/>
            <w:r w:rsidRPr="00190D4F">
              <w:t>)</w:t>
            </w:r>
          </w:p>
          <w:p w:rsidR="006C440C" w:rsidRPr="00190D4F" w:rsidRDefault="006C440C" w:rsidP="00190D4F">
            <w:pPr>
              <w:pStyle w:val="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190D4F">
              <w:rPr>
                <w:rFonts w:ascii="Times New Roman" w:hAnsi="Times New Roman"/>
                <w:color w:val="auto"/>
                <w:sz w:val="24"/>
                <w:szCs w:val="24"/>
              </w:rPr>
              <w:t>ИНН___________________________________________________________________</w:t>
            </w:r>
          </w:p>
          <w:p w:rsidR="006C440C" w:rsidRPr="00190D4F" w:rsidRDefault="006C440C" w:rsidP="00190D4F">
            <w:pPr>
              <w:jc w:val="both"/>
              <w:rPr>
                <w:b/>
              </w:rPr>
            </w:pPr>
          </w:p>
        </w:tc>
      </w:tr>
    </w:tbl>
    <w:p w:rsidR="006C440C" w:rsidRPr="00190D4F" w:rsidRDefault="006C440C" w:rsidP="00190D4F">
      <w:pPr>
        <w:jc w:val="both"/>
        <w:rPr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6C440C" w:rsidRPr="00190D4F" w:rsidTr="000A7720">
        <w:tc>
          <w:tcPr>
            <w:tcW w:w="10314" w:type="dxa"/>
          </w:tcPr>
          <w:p w:rsidR="006C440C" w:rsidRPr="00190D4F" w:rsidRDefault="006C440C" w:rsidP="00190D4F">
            <w:pPr>
              <w:jc w:val="both"/>
              <w:rPr>
                <w:b/>
              </w:rPr>
            </w:pPr>
            <w:r w:rsidRPr="00190D4F">
              <w:rPr>
                <w:b/>
              </w:rPr>
              <w:t>(для заполнения юридическим лицом)</w:t>
            </w:r>
          </w:p>
          <w:p w:rsidR="006C440C" w:rsidRPr="00190D4F" w:rsidRDefault="006C440C" w:rsidP="00190D4F">
            <w:pPr>
              <w:jc w:val="both"/>
            </w:pPr>
            <w:r w:rsidRPr="00190D4F">
              <w:t>Наименование юридического лица с указанием организационно-правовой формы_________________________________________________________________________________________________________________________</w:t>
            </w:r>
          </w:p>
          <w:p w:rsidR="006C440C" w:rsidRPr="00190D4F" w:rsidRDefault="006C440C" w:rsidP="00190D4F">
            <w:pPr>
              <w:jc w:val="both"/>
            </w:pPr>
            <w:r w:rsidRPr="00190D4F">
              <w:t>Документ о государственной регистрации в качестве юридического лица ________________________________________________________________________</w:t>
            </w:r>
          </w:p>
          <w:p w:rsidR="006C440C" w:rsidRPr="00190D4F" w:rsidRDefault="006C440C" w:rsidP="00190D4F">
            <w:pPr>
              <w:jc w:val="both"/>
            </w:pPr>
            <w:r w:rsidRPr="00190D4F">
              <w:t>Серия__________ № ___________, дата регистрации «______»_________________</w:t>
            </w:r>
            <w:proofErr w:type="gramStart"/>
            <w:r w:rsidRPr="00190D4F">
              <w:t>г</w:t>
            </w:r>
            <w:proofErr w:type="gramEnd"/>
            <w:r w:rsidRPr="00190D4F">
              <w:t>.</w:t>
            </w:r>
          </w:p>
          <w:p w:rsidR="006C440C" w:rsidRPr="00190D4F" w:rsidRDefault="006C440C" w:rsidP="00190D4F">
            <w:pPr>
              <w:jc w:val="both"/>
            </w:pPr>
            <w:r w:rsidRPr="00190D4F">
              <w:t>Орган, осуществивший регистрацию ________________________________________</w:t>
            </w:r>
          </w:p>
          <w:p w:rsidR="006C440C" w:rsidRPr="00190D4F" w:rsidRDefault="006C440C" w:rsidP="00190D4F">
            <w:pPr>
              <w:jc w:val="both"/>
            </w:pPr>
            <w:r w:rsidRPr="00190D4F">
              <w:t>Место выдачи ___________________________________________________________</w:t>
            </w:r>
          </w:p>
          <w:p w:rsidR="006C440C" w:rsidRPr="00190D4F" w:rsidRDefault="006C440C" w:rsidP="00190D4F">
            <w:pPr>
              <w:jc w:val="both"/>
            </w:pPr>
            <w:r w:rsidRPr="00190D4F">
              <w:t>Основной государственный регистрационный номер (ОГРН)____________________</w:t>
            </w:r>
          </w:p>
          <w:p w:rsidR="006C440C" w:rsidRPr="00190D4F" w:rsidRDefault="006C440C" w:rsidP="00190D4F">
            <w:pPr>
              <w:jc w:val="both"/>
            </w:pPr>
            <w:r w:rsidRPr="00190D4F">
              <w:t>ИНН ____________________________   КПП_________________________________</w:t>
            </w:r>
          </w:p>
          <w:p w:rsidR="006C440C" w:rsidRPr="00190D4F" w:rsidRDefault="006C440C" w:rsidP="00190D4F">
            <w:pPr>
              <w:pStyle w:val="af7"/>
              <w:spacing w:after="0"/>
              <w:rPr>
                <w:b/>
              </w:rPr>
            </w:pPr>
          </w:p>
        </w:tc>
      </w:tr>
    </w:tbl>
    <w:p w:rsidR="006C440C" w:rsidRPr="00190D4F" w:rsidRDefault="006C440C" w:rsidP="00190D4F">
      <w:pPr>
        <w:jc w:val="both"/>
        <w:rPr>
          <w:b/>
        </w:rPr>
      </w:pPr>
    </w:p>
    <w:p w:rsidR="006C440C" w:rsidRPr="00190D4F" w:rsidRDefault="006C440C" w:rsidP="00190D4F">
      <w:pPr>
        <w:jc w:val="both"/>
      </w:pPr>
      <w:r w:rsidRPr="00190D4F">
        <w:t xml:space="preserve"> Место жительства/ место нахождения претендента: ___________________________</w:t>
      </w:r>
    </w:p>
    <w:p w:rsidR="006C440C" w:rsidRPr="00190D4F" w:rsidRDefault="006C440C" w:rsidP="00190D4F">
      <w:pPr>
        <w:jc w:val="both"/>
      </w:pPr>
      <w:r w:rsidRPr="00190D4F">
        <w:t>________________________________________________________________________</w:t>
      </w:r>
    </w:p>
    <w:p w:rsidR="006C440C" w:rsidRPr="00190D4F" w:rsidRDefault="006C440C" w:rsidP="00190D4F">
      <w:pPr>
        <w:jc w:val="both"/>
      </w:pPr>
      <w:r w:rsidRPr="00190D4F">
        <w:t>Телефон __________________ Факс__________________ Индекс________________</w:t>
      </w:r>
    </w:p>
    <w:p w:rsidR="006C440C" w:rsidRPr="00190D4F" w:rsidRDefault="006C440C" w:rsidP="00190D4F">
      <w:pPr>
        <w:jc w:val="both"/>
      </w:pPr>
      <w:r w:rsidRPr="00190D4F">
        <w:t xml:space="preserve">Банковские реквизиты претендента для возврата денежных средств: расчетный (лицевой) счет № ___________________________ </w:t>
      </w:r>
      <w:proofErr w:type="gramStart"/>
      <w:r w:rsidRPr="00190D4F">
        <w:t>в</w:t>
      </w:r>
      <w:proofErr w:type="gramEnd"/>
      <w:r w:rsidRPr="00190D4F">
        <w:t xml:space="preserve"> ____________________________</w:t>
      </w:r>
    </w:p>
    <w:p w:rsidR="006C440C" w:rsidRPr="00190D4F" w:rsidRDefault="006C440C" w:rsidP="00190D4F">
      <w:pPr>
        <w:jc w:val="both"/>
      </w:pPr>
      <w:r w:rsidRPr="00190D4F">
        <w:t>Корр. счет № ___________________ БИК_______________ИНН_________________</w:t>
      </w:r>
    </w:p>
    <w:p w:rsidR="006C440C" w:rsidRPr="00190D4F" w:rsidRDefault="006C440C" w:rsidP="00190D4F">
      <w:pPr>
        <w:jc w:val="both"/>
      </w:pPr>
    </w:p>
    <w:p w:rsidR="006C440C" w:rsidRPr="00190D4F" w:rsidRDefault="006C440C" w:rsidP="00190D4F">
      <w:pPr>
        <w:jc w:val="both"/>
      </w:pPr>
      <w:r w:rsidRPr="00190D4F">
        <w:t>Представитель претендента ________________________(Ф.И.О. или наименование)</w:t>
      </w:r>
    </w:p>
    <w:p w:rsidR="006C440C" w:rsidRPr="00190D4F" w:rsidRDefault="006C440C" w:rsidP="00190D4F">
      <w:pPr>
        <w:jc w:val="both"/>
      </w:pPr>
      <w:r w:rsidRPr="00190D4F">
        <w:t xml:space="preserve">Действует на основании доверенности от «_____»_______________ </w:t>
      </w:r>
      <w:proofErr w:type="gramStart"/>
      <w:r w:rsidRPr="00190D4F">
        <w:t>г</w:t>
      </w:r>
      <w:proofErr w:type="gramEnd"/>
      <w:r w:rsidRPr="00190D4F">
        <w:t>. №__________</w:t>
      </w:r>
    </w:p>
    <w:p w:rsidR="006C440C" w:rsidRPr="00190D4F" w:rsidRDefault="006C440C" w:rsidP="00190D4F">
      <w:pPr>
        <w:jc w:val="both"/>
      </w:pPr>
      <w:r w:rsidRPr="00190D4F">
        <w:t>Реквизиты документа, удостоверяющего личность представителя – физического лица  или документа о государственной регистрации в качестве юридического лица ________________________________________________________________________</w:t>
      </w:r>
    </w:p>
    <w:p w:rsidR="006C440C" w:rsidRPr="00190D4F" w:rsidRDefault="006C440C" w:rsidP="00190D4F">
      <w:pPr>
        <w:jc w:val="both"/>
      </w:pPr>
      <w:r w:rsidRPr="00190D4F">
        <w:t>________________________________________________________________________________________________________________________________________________</w:t>
      </w:r>
    </w:p>
    <w:p w:rsidR="006C440C" w:rsidRPr="00190D4F" w:rsidRDefault="006C440C" w:rsidP="00190D4F">
      <w:pPr>
        <w:jc w:val="center"/>
      </w:pPr>
      <w:r w:rsidRPr="00190D4F">
        <w:t>(наименование документа, серия, номер, дата и место выдачи (регистрации), кем выдан)</w:t>
      </w:r>
    </w:p>
    <w:p w:rsidR="006C440C" w:rsidRPr="00190D4F" w:rsidRDefault="006C440C" w:rsidP="00190D4F">
      <w:pPr>
        <w:pStyle w:val="af7"/>
        <w:spacing w:after="0"/>
      </w:pPr>
      <w:r w:rsidRPr="00190D4F">
        <w:tab/>
      </w:r>
    </w:p>
    <w:p w:rsidR="006C440C" w:rsidRPr="00190D4F" w:rsidRDefault="006C440C" w:rsidP="00190D4F">
      <w:pPr>
        <w:pStyle w:val="af7"/>
        <w:spacing w:after="0"/>
      </w:pPr>
    </w:p>
    <w:p w:rsidR="00404BDF" w:rsidRPr="00190D4F" w:rsidRDefault="00404BDF" w:rsidP="00190D4F">
      <w:pPr>
        <w:pStyle w:val="af7"/>
        <w:spacing w:after="0"/>
      </w:pPr>
    </w:p>
    <w:p w:rsidR="006C440C" w:rsidRPr="00190D4F" w:rsidRDefault="006C440C" w:rsidP="00190D4F">
      <w:pPr>
        <w:pStyle w:val="af7"/>
        <w:spacing w:after="0"/>
        <w:ind w:firstLine="720"/>
      </w:pPr>
      <w:r w:rsidRPr="00190D4F">
        <w:t xml:space="preserve">1. Ознакомившись с материалами аукциона по продаже права на размещение нестационарных торговых объектов, я, Претендент, заявляю, что согласен приобрести право на </w:t>
      </w:r>
      <w:r w:rsidRPr="00190D4F">
        <w:lastRenderedPageBreak/>
        <w:t>следующий лот: _______________________________________________________________________</w:t>
      </w:r>
      <w:r w:rsidR="006A4F83" w:rsidRPr="00190D4F">
        <w:t>____________</w:t>
      </w:r>
      <w:r w:rsidRPr="00190D4F">
        <w:t>_</w:t>
      </w:r>
    </w:p>
    <w:p w:rsidR="006C440C" w:rsidRPr="00190D4F" w:rsidRDefault="006C440C" w:rsidP="00190D4F">
      <w:pPr>
        <w:jc w:val="both"/>
      </w:pPr>
      <w:r w:rsidRPr="00190D4F">
        <w:t>________________________________________________________________________________________________________________________________________________</w:t>
      </w:r>
      <w:r w:rsidR="006A4F83" w:rsidRPr="00190D4F">
        <w:t>_______________________</w:t>
      </w:r>
    </w:p>
    <w:p w:rsidR="00895257" w:rsidRPr="00190D4F" w:rsidRDefault="00895257" w:rsidP="00190D4F">
      <w:pPr>
        <w:pBdr>
          <w:bottom w:val="single" w:sz="12" w:space="1" w:color="auto"/>
        </w:pBdr>
        <w:jc w:val="both"/>
      </w:pPr>
    </w:p>
    <w:p w:rsidR="006C440C" w:rsidRPr="00190D4F" w:rsidRDefault="006C440C" w:rsidP="00190D4F">
      <w:pPr>
        <w:jc w:val="center"/>
      </w:pPr>
      <w:r w:rsidRPr="00190D4F">
        <w:t>( полное наименование</w:t>
      </w:r>
      <w:proofErr w:type="gramStart"/>
      <w:r w:rsidRPr="00190D4F">
        <w:t xml:space="preserve"> )</w:t>
      </w:r>
      <w:proofErr w:type="gramEnd"/>
    </w:p>
    <w:p w:rsidR="006C440C" w:rsidRPr="00190D4F" w:rsidRDefault="006C440C" w:rsidP="00190D4F">
      <w:pPr>
        <w:jc w:val="center"/>
      </w:pPr>
    </w:p>
    <w:p w:rsidR="006C440C" w:rsidRPr="00190D4F" w:rsidRDefault="006C440C" w:rsidP="00190D4F">
      <w:pPr>
        <w:jc w:val="both"/>
      </w:pPr>
      <w:r w:rsidRPr="00190D4F">
        <w:tab/>
      </w:r>
    </w:p>
    <w:p w:rsidR="006C440C" w:rsidRPr="00190D4F" w:rsidRDefault="006C440C" w:rsidP="00190D4F">
      <w:pPr>
        <w:jc w:val="both"/>
      </w:pPr>
    </w:p>
    <w:p w:rsidR="006C440C" w:rsidRPr="00190D4F" w:rsidRDefault="006C440C" w:rsidP="00190D4F">
      <w:pPr>
        <w:ind w:firstLine="720"/>
        <w:jc w:val="both"/>
      </w:pPr>
      <w:r w:rsidRPr="00190D4F">
        <w:t>2. Претендент согласен с внесением задатка в размере ____________________</w:t>
      </w:r>
    </w:p>
    <w:p w:rsidR="006C440C" w:rsidRPr="00190D4F" w:rsidRDefault="006C440C" w:rsidP="00190D4F">
      <w:pPr>
        <w:jc w:val="both"/>
      </w:pPr>
      <w:r w:rsidRPr="00190D4F">
        <w:t>(___________________________________________________________________) руб.</w:t>
      </w:r>
    </w:p>
    <w:p w:rsidR="006C440C" w:rsidRPr="00190D4F" w:rsidRDefault="006C440C" w:rsidP="00190D4F">
      <w:pPr>
        <w:jc w:val="both"/>
      </w:pPr>
      <w:r w:rsidRPr="00190D4F">
        <w:tab/>
        <w:t>(цифрами, прописью)</w:t>
      </w:r>
    </w:p>
    <w:p w:rsidR="006C440C" w:rsidRPr="00190D4F" w:rsidRDefault="006C440C" w:rsidP="00190D4F">
      <w:pPr>
        <w:jc w:val="both"/>
      </w:pPr>
    </w:p>
    <w:p w:rsidR="006C440C" w:rsidRPr="00190D4F" w:rsidRDefault="006C440C" w:rsidP="00190D4F">
      <w:pPr>
        <w:jc w:val="both"/>
      </w:pPr>
      <w:r w:rsidRPr="00190D4F">
        <w:tab/>
        <w:t xml:space="preserve">3. Претендент был ознакомлен со всей документацией продаваемого права, с условиями договора </w:t>
      </w:r>
      <w:r w:rsidR="00821C24">
        <w:t>размещения</w:t>
      </w:r>
      <w:r w:rsidRPr="00190D4F">
        <w:t>.</w:t>
      </w:r>
    </w:p>
    <w:p w:rsidR="006C440C" w:rsidRPr="00190D4F" w:rsidRDefault="006C440C" w:rsidP="00190D4F">
      <w:pPr>
        <w:jc w:val="both"/>
      </w:pPr>
    </w:p>
    <w:p w:rsidR="006C440C" w:rsidRPr="00190D4F" w:rsidRDefault="006C440C" w:rsidP="00190D4F">
      <w:pPr>
        <w:jc w:val="both"/>
      </w:pPr>
      <w:r w:rsidRPr="00190D4F">
        <w:tab/>
        <w:t>4. Претендентом был проведен личный осмотр места размещения нестационарного торгового объекта.</w:t>
      </w:r>
    </w:p>
    <w:p w:rsidR="00895257" w:rsidRPr="00190D4F" w:rsidRDefault="00895257" w:rsidP="00190D4F">
      <w:pPr>
        <w:jc w:val="both"/>
      </w:pPr>
    </w:p>
    <w:p w:rsidR="00895257" w:rsidRPr="00190D4F" w:rsidRDefault="00895257" w:rsidP="00190D4F">
      <w:pPr>
        <w:jc w:val="both"/>
      </w:pPr>
      <w:r w:rsidRPr="00190D4F">
        <w:tab/>
        <w:t>5.    Претендент согласен на обработку персональных данных.</w:t>
      </w:r>
    </w:p>
    <w:p w:rsidR="006C440C" w:rsidRPr="00190D4F" w:rsidRDefault="006C440C" w:rsidP="00190D4F">
      <w:pPr>
        <w:jc w:val="both"/>
      </w:pPr>
    </w:p>
    <w:p w:rsidR="006C440C" w:rsidRPr="00190D4F" w:rsidRDefault="006C440C" w:rsidP="00190D4F">
      <w:pPr>
        <w:jc w:val="both"/>
      </w:pPr>
      <w:r w:rsidRPr="00190D4F">
        <w:tab/>
      </w:r>
    </w:p>
    <w:p w:rsidR="006C440C" w:rsidRPr="00190D4F" w:rsidRDefault="006C440C" w:rsidP="00190D4F">
      <w:pPr>
        <w:jc w:val="both"/>
      </w:pPr>
    </w:p>
    <w:p w:rsidR="006C440C" w:rsidRPr="00190D4F" w:rsidRDefault="006C440C" w:rsidP="00190D4F">
      <w:pPr>
        <w:jc w:val="both"/>
      </w:pPr>
      <w:r w:rsidRPr="00190D4F">
        <w:t>Подпись претендента (его полномочного представителя)_______________________</w:t>
      </w:r>
    </w:p>
    <w:p w:rsidR="006C440C" w:rsidRPr="00190D4F" w:rsidRDefault="006C440C" w:rsidP="00190D4F">
      <w:pPr>
        <w:jc w:val="both"/>
      </w:pPr>
      <w:r w:rsidRPr="00190D4F">
        <w:t xml:space="preserve">                                                                            </w:t>
      </w:r>
      <w:r w:rsidR="00524AD4" w:rsidRPr="00190D4F">
        <w:t xml:space="preserve">  </w:t>
      </w:r>
      <w:r w:rsidRPr="00190D4F">
        <w:t xml:space="preserve">    Дата «_____»______________20___г.</w:t>
      </w:r>
    </w:p>
    <w:p w:rsidR="006C440C" w:rsidRPr="00190D4F" w:rsidRDefault="006C440C" w:rsidP="00190D4F">
      <w:pPr>
        <w:jc w:val="both"/>
      </w:pPr>
      <w:r w:rsidRPr="00190D4F">
        <w:tab/>
      </w:r>
      <w:r w:rsidRPr="00190D4F">
        <w:tab/>
      </w:r>
      <w:r w:rsidRPr="00190D4F">
        <w:tab/>
      </w:r>
      <w:r w:rsidRPr="00190D4F">
        <w:tab/>
      </w:r>
      <w:r w:rsidRPr="00190D4F">
        <w:tab/>
      </w:r>
      <w:r w:rsidRPr="00190D4F">
        <w:tab/>
      </w:r>
      <w:r w:rsidRPr="00190D4F">
        <w:tab/>
      </w:r>
      <w:r w:rsidRPr="00190D4F">
        <w:tab/>
        <w:t>М.П.</w:t>
      </w:r>
    </w:p>
    <w:p w:rsidR="006C440C" w:rsidRPr="00190D4F" w:rsidRDefault="006C440C" w:rsidP="00190D4F">
      <w:pPr>
        <w:pBdr>
          <w:bottom w:val="single" w:sz="12" w:space="1" w:color="auto"/>
        </w:pBdr>
        <w:jc w:val="both"/>
      </w:pPr>
    </w:p>
    <w:p w:rsidR="006C440C" w:rsidRPr="00190D4F" w:rsidRDefault="006C440C" w:rsidP="00190D4F">
      <w:pPr>
        <w:pBdr>
          <w:bottom w:val="single" w:sz="12" w:space="1" w:color="auto"/>
        </w:pBdr>
        <w:jc w:val="both"/>
      </w:pPr>
    </w:p>
    <w:p w:rsidR="006C440C" w:rsidRPr="00190D4F" w:rsidRDefault="006C440C" w:rsidP="00190D4F">
      <w:pPr>
        <w:pBdr>
          <w:bottom w:val="single" w:sz="12" w:space="1" w:color="auto"/>
        </w:pBdr>
        <w:jc w:val="both"/>
      </w:pPr>
    </w:p>
    <w:p w:rsidR="006C440C" w:rsidRPr="00190D4F" w:rsidRDefault="006C440C" w:rsidP="00190D4F">
      <w:pPr>
        <w:jc w:val="both"/>
      </w:pPr>
    </w:p>
    <w:p w:rsidR="006C440C" w:rsidRPr="00190D4F" w:rsidRDefault="006C440C" w:rsidP="00190D4F">
      <w:pPr>
        <w:jc w:val="both"/>
      </w:pPr>
    </w:p>
    <w:p w:rsidR="006C440C" w:rsidRPr="00190D4F" w:rsidRDefault="006C440C" w:rsidP="00190D4F">
      <w:pPr>
        <w:jc w:val="both"/>
      </w:pPr>
      <w:r w:rsidRPr="00190D4F">
        <w:t>Заявка принята продавцом (его полномочным представителем)</w:t>
      </w:r>
    </w:p>
    <w:p w:rsidR="006C440C" w:rsidRPr="00190D4F" w:rsidRDefault="006C440C" w:rsidP="00190D4F">
      <w:pPr>
        <w:jc w:val="both"/>
      </w:pPr>
      <w:r w:rsidRPr="00190D4F">
        <w:t xml:space="preserve">«_____»______________20___г.   </w:t>
      </w:r>
      <w:proofErr w:type="gramStart"/>
      <w:r w:rsidRPr="00190D4F">
        <w:t>в</w:t>
      </w:r>
      <w:proofErr w:type="gramEnd"/>
      <w:r w:rsidRPr="00190D4F">
        <w:t xml:space="preserve"> _____ часов ________минут</w:t>
      </w:r>
    </w:p>
    <w:p w:rsidR="006C440C" w:rsidRPr="00190D4F" w:rsidRDefault="006C440C" w:rsidP="00190D4F">
      <w:pPr>
        <w:jc w:val="both"/>
      </w:pPr>
    </w:p>
    <w:p w:rsidR="006C440C" w:rsidRPr="00190D4F" w:rsidRDefault="006C440C" w:rsidP="00190D4F">
      <w:pPr>
        <w:jc w:val="both"/>
      </w:pPr>
      <w:r w:rsidRPr="00190D4F">
        <w:t>Подпись уполномоченного лица, принявшего заявку___________________________</w:t>
      </w:r>
    </w:p>
    <w:p w:rsidR="006C440C" w:rsidRPr="00190D4F" w:rsidRDefault="006C440C" w:rsidP="00190D4F">
      <w:pPr>
        <w:jc w:val="both"/>
      </w:pPr>
      <w:r w:rsidRPr="00190D4F">
        <w:tab/>
      </w:r>
      <w:r w:rsidRPr="00190D4F">
        <w:tab/>
      </w:r>
      <w:r w:rsidRPr="00190D4F">
        <w:tab/>
      </w:r>
      <w:r w:rsidRPr="00190D4F">
        <w:tab/>
      </w:r>
      <w:r w:rsidRPr="00190D4F">
        <w:tab/>
      </w:r>
      <w:r w:rsidRPr="00190D4F">
        <w:tab/>
      </w:r>
      <w:r w:rsidRPr="00190D4F">
        <w:tab/>
      </w:r>
      <w:r w:rsidRPr="00190D4F">
        <w:tab/>
        <w:t>М.П.</w:t>
      </w:r>
    </w:p>
    <w:p w:rsidR="006C440C" w:rsidRPr="00190D4F" w:rsidRDefault="006C440C" w:rsidP="00190D4F"/>
    <w:p w:rsidR="006C440C" w:rsidRPr="00190D4F" w:rsidRDefault="006C440C" w:rsidP="00190D4F"/>
    <w:p w:rsidR="006C440C" w:rsidRPr="00190D4F" w:rsidRDefault="006C440C" w:rsidP="00190D4F"/>
    <w:p w:rsidR="006C440C" w:rsidRPr="00190D4F" w:rsidRDefault="006C440C" w:rsidP="00190D4F"/>
    <w:p w:rsidR="006C440C" w:rsidRPr="00190D4F" w:rsidRDefault="006C440C" w:rsidP="00190D4F"/>
    <w:p w:rsidR="006C440C" w:rsidRPr="00190D4F" w:rsidRDefault="006C440C" w:rsidP="00190D4F"/>
    <w:p w:rsidR="006C440C" w:rsidRPr="00190D4F" w:rsidRDefault="006C440C" w:rsidP="00190D4F"/>
    <w:p w:rsidR="006C440C" w:rsidRPr="00190D4F" w:rsidRDefault="006C440C" w:rsidP="00190D4F">
      <w:pPr>
        <w:widowControl w:val="0"/>
        <w:autoSpaceDE w:val="0"/>
        <w:autoSpaceDN w:val="0"/>
        <w:adjustRightInd w:val="0"/>
        <w:jc w:val="center"/>
        <w:rPr>
          <w:color w:val="000080"/>
        </w:rPr>
      </w:pPr>
    </w:p>
    <w:p w:rsidR="006C440C" w:rsidRPr="00190D4F" w:rsidRDefault="006C440C" w:rsidP="00190D4F">
      <w:pPr>
        <w:widowControl w:val="0"/>
        <w:autoSpaceDE w:val="0"/>
        <w:autoSpaceDN w:val="0"/>
        <w:adjustRightInd w:val="0"/>
        <w:jc w:val="center"/>
        <w:rPr>
          <w:color w:val="000080"/>
        </w:rPr>
      </w:pPr>
    </w:p>
    <w:p w:rsidR="006C440C" w:rsidRPr="00190D4F" w:rsidRDefault="006C440C" w:rsidP="00190D4F">
      <w:pPr>
        <w:widowControl w:val="0"/>
        <w:autoSpaceDE w:val="0"/>
        <w:autoSpaceDN w:val="0"/>
        <w:adjustRightInd w:val="0"/>
        <w:jc w:val="center"/>
        <w:rPr>
          <w:color w:val="000080"/>
        </w:rPr>
      </w:pPr>
    </w:p>
    <w:p w:rsidR="00A165D4" w:rsidRPr="00190D4F" w:rsidRDefault="00A165D4" w:rsidP="00190D4F">
      <w:pPr>
        <w:widowControl w:val="0"/>
        <w:autoSpaceDE w:val="0"/>
        <w:autoSpaceDN w:val="0"/>
        <w:adjustRightInd w:val="0"/>
        <w:rPr>
          <w:color w:val="000080"/>
        </w:rPr>
      </w:pPr>
    </w:p>
    <w:bookmarkEnd w:id="0"/>
    <w:p w:rsidR="002946C7" w:rsidRPr="00190D4F" w:rsidRDefault="002946C7" w:rsidP="00190D4F">
      <w:pPr>
        <w:pStyle w:val="ConsTitle"/>
        <w:jc w:val="center"/>
        <w:rPr>
          <w:rFonts w:ascii="Times New Roman" w:hAnsi="Times New Roman" w:cs="Times New Roman"/>
          <w:sz w:val="20"/>
          <w:szCs w:val="20"/>
        </w:rPr>
      </w:pPr>
    </w:p>
    <w:p w:rsidR="00F2680B" w:rsidRDefault="00F2680B" w:rsidP="00190D4F">
      <w:pPr>
        <w:pStyle w:val="ConsTitle"/>
        <w:jc w:val="center"/>
        <w:rPr>
          <w:rFonts w:ascii="Times New Roman" w:hAnsi="Times New Roman" w:cs="Times New Roman"/>
          <w:sz w:val="20"/>
          <w:szCs w:val="20"/>
        </w:rPr>
      </w:pPr>
    </w:p>
    <w:p w:rsidR="001303BE" w:rsidRDefault="001303BE" w:rsidP="00190D4F">
      <w:pPr>
        <w:pStyle w:val="ConsTitle"/>
        <w:jc w:val="center"/>
        <w:rPr>
          <w:rFonts w:ascii="Times New Roman" w:hAnsi="Times New Roman" w:cs="Times New Roman"/>
          <w:sz w:val="20"/>
          <w:szCs w:val="20"/>
        </w:rPr>
      </w:pPr>
    </w:p>
    <w:p w:rsidR="001303BE" w:rsidRDefault="001303BE" w:rsidP="00190D4F">
      <w:pPr>
        <w:pStyle w:val="ConsTitle"/>
        <w:jc w:val="center"/>
        <w:rPr>
          <w:rFonts w:ascii="Times New Roman" w:hAnsi="Times New Roman" w:cs="Times New Roman"/>
          <w:sz w:val="20"/>
          <w:szCs w:val="20"/>
        </w:rPr>
      </w:pPr>
    </w:p>
    <w:p w:rsidR="001303BE" w:rsidRDefault="001303BE" w:rsidP="00190D4F">
      <w:pPr>
        <w:pStyle w:val="ConsTitle"/>
        <w:jc w:val="center"/>
        <w:rPr>
          <w:rFonts w:ascii="Times New Roman" w:hAnsi="Times New Roman" w:cs="Times New Roman"/>
          <w:sz w:val="20"/>
          <w:szCs w:val="20"/>
        </w:rPr>
      </w:pPr>
    </w:p>
    <w:p w:rsidR="001303BE" w:rsidRDefault="001303BE" w:rsidP="00190D4F">
      <w:pPr>
        <w:pStyle w:val="ConsTitle"/>
        <w:jc w:val="center"/>
        <w:rPr>
          <w:rFonts w:ascii="Times New Roman" w:hAnsi="Times New Roman" w:cs="Times New Roman"/>
          <w:sz w:val="20"/>
          <w:szCs w:val="20"/>
        </w:rPr>
      </w:pPr>
    </w:p>
    <w:p w:rsidR="001303BE" w:rsidRPr="00190D4F" w:rsidRDefault="001303BE" w:rsidP="00190D4F">
      <w:pPr>
        <w:pStyle w:val="ConsTitle"/>
        <w:jc w:val="center"/>
        <w:rPr>
          <w:rFonts w:ascii="Times New Roman" w:hAnsi="Times New Roman" w:cs="Times New Roman"/>
          <w:sz w:val="20"/>
          <w:szCs w:val="20"/>
        </w:rPr>
      </w:pPr>
    </w:p>
    <w:p w:rsidR="00F2680B" w:rsidRPr="00190D4F" w:rsidRDefault="00F2680B" w:rsidP="00190D4F">
      <w:pPr>
        <w:pStyle w:val="ConsTitle"/>
        <w:jc w:val="center"/>
        <w:rPr>
          <w:rFonts w:ascii="Times New Roman" w:hAnsi="Times New Roman" w:cs="Times New Roman"/>
          <w:sz w:val="20"/>
          <w:szCs w:val="20"/>
        </w:rPr>
      </w:pPr>
    </w:p>
    <w:p w:rsidR="00F2680B" w:rsidRPr="00190D4F" w:rsidRDefault="00F2680B" w:rsidP="00190D4F">
      <w:pPr>
        <w:pStyle w:val="ConsTitle"/>
        <w:jc w:val="center"/>
        <w:rPr>
          <w:rFonts w:ascii="Times New Roman" w:hAnsi="Times New Roman" w:cs="Times New Roman"/>
          <w:sz w:val="20"/>
          <w:szCs w:val="20"/>
        </w:rPr>
      </w:pPr>
    </w:p>
    <w:p w:rsidR="00F2680B" w:rsidRPr="00190D4F" w:rsidRDefault="00F2680B" w:rsidP="00190D4F">
      <w:pPr>
        <w:pStyle w:val="ConsTitle"/>
        <w:jc w:val="center"/>
        <w:rPr>
          <w:rFonts w:ascii="Times New Roman" w:hAnsi="Times New Roman" w:cs="Times New Roman"/>
          <w:sz w:val="20"/>
          <w:szCs w:val="20"/>
        </w:rPr>
      </w:pPr>
    </w:p>
    <w:p w:rsidR="006C440C" w:rsidRPr="00190D4F" w:rsidRDefault="006C440C" w:rsidP="00190D4F">
      <w:pPr>
        <w:shd w:val="clear" w:color="auto" w:fill="FFFFFF"/>
        <w:jc w:val="center"/>
      </w:pPr>
      <w:r w:rsidRPr="00190D4F">
        <w:t xml:space="preserve">Форма описи представленных документов </w:t>
      </w:r>
    </w:p>
    <w:p w:rsidR="002946C7" w:rsidRPr="00190D4F" w:rsidRDefault="006C440C" w:rsidP="00190D4F">
      <w:pPr>
        <w:shd w:val="clear" w:color="auto" w:fill="FFFFFF"/>
        <w:jc w:val="center"/>
      </w:pPr>
      <w:r w:rsidRPr="00190D4F">
        <w:t>для индивидуальных предпринимателей и юридических лиц</w:t>
      </w:r>
    </w:p>
    <w:p w:rsidR="006C440C" w:rsidRPr="00190D4F" w:rsidRDefault="006C440C" w:rsidP="00190D4F">
      <w:pPr>
        <w:shd w:val="clear" w:color="auto" w:fill="FFFFFF"/>
        <w:jc w:val="center"/>
      </w:pPr>
    </w:p>
    <w:p w:rsidR="006C440C" w:rsidRPr="00190D4F" w:rsidRDefault="006C440C" w:rsidP="00190D4F">
      <w:pPr>
        <w:pStyle w:val="afd"/>
        <w:ind w:left="786"/>
        <w:jc w:val="center"/>
      </w:pPr>
      <w:r w:rsidRPr="00190D4F">
        <w:t>Опись представленных документов для участия в аукционе</w:t>
      </w:r>
    </w:p>
    <w:p w:rsidR="006C440C" w:rsidRPr="00190D4F" w:rsidRDefault="006C440C" w:rsidP="00190D4F">
      <w:pPr>
        <w:pStyle w:val="afd"/>
        <w:ind w:left="786"/>
        <w:jc w:val="both"/>
      </w:pPr>
      <w:r w:rsidRPr="00190D4F">
        <w:t>_________________________________________________________________</w:t>
      </w:r>
    </w:p>
    <w:p w:rsidR="006C440C" w:rsidRPr="00190D4F" w:rsidRDefault="006C440C" w:rsidP="00190D4F">
      <w:pPr>
        <w:pStyle w:val="afd"/>
        <w:ind w:left="786"/>
        <w:jc w:val="both"/>
      </w:pPr>
      <w:r w:rsidRPr="00190D4F">
        <w:t>(</w:t>
      </w:r>
      <w:r w:rsidR="006B31DC" w:rsidRPr="00190D4F">
        <w:t>д</w:t>
      </w:r>
      <w:r w:rsidRPr="00190D4F">
        <w:t>ля ИП)</w:t>
      </w:r>
    </w:p>
    <w:p w:rsidR="00895257" w:rsidRPr="00190D4F" w:rsidRDefault="00895257" w:rsidP="00190D4F">
      <w:pPr>
        <w:pStyle w:val="afd"/>
        <w:ind w:left="786"/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6C440C" w:rsidRPr="00190D4F" w:rsidTr="000A7720">
        <w:tc>
          <w:tcPr>
            <w:tcW w:w="817" w:type="dxa"/>
          </w:tcPr>
          <w:p w:rsidR="006C440C" w:rsidRPr="00190D4F" w:rsidRDefault="006C440C" w:rsidP="00190D4F">
            <w:r w:rsidRPr="00190D4F">
              <w:t>№</w:t>
            </w:r>
            <w:proofErr w:type="gramStart"/>
            <w:r w:rsidRPr="00190D4F">
              <w:t>п</w:t>
            </w:r>
            <w:proofErr w:type="gramEnd"/>
            <w:r w:rsidRPr="00190D4F">
              <w:t>/п</w:t>
            </w:r>
          </w:p>
        </w:tc>
        <w:tc>
          <w:tcPr>
            <w:tcW w:w="5563" w:type="dxa"/>
          </w:tcPr>
          <w:p w:rsidR="006C440C" w:rsidRPr="00190D4F" w:rsidRDefault="006C440C" w:rsidP="00190D4F">
            <w:pPr>
              <w:pStyle w:val="afd"/>
              <w:ind w:left="786"/>
              <w:jc w:val="both"/>
            </w:pPr>
            <w:r w:rsidRPr="00190D4F">
              <w:t>Наименование</w:t>
            </w:r>
          </w:p>
        </w:tc>
        <w:tc>
          <w:tcPr>
            <w:tcW w:w="3191" w:type="dxa"/>
          </w:tcPr>
          <w:p w:rsidR="006C440C" w:rsidRPr="00190D4F" w:rsidRDefault="006C440C" w:rsidP="00190D4F">
            <w:r w:rsidRPr="00190D4F">
              <w:t xml:space="preserve">Количество листов (с указанием оригинал, копия, </w:t>
            </w:r>
            <w:proofErr w:type="spellStart"/>
            <w:r w:rsidRPr="00190D4F">
              <w:t>нотар</w:t>
            </w:r>
            <w:proofErr w:type="spellEnd"/>
            <w:r w:rsidRPr="00190D4F">
              <w:t>. заверенная копия)</w:t>
            </w:r>
          </w:p>
        </w:tc>
      </w:tr>
      <w:tr w:rsidR="006C440C" w:rsidRPr="00190D4F" w:rsidTr="000A7720">
        <w:tc>
          <w:tcPr>
            <w:tcW w:w="817" w:type="dxa"/>
          </w:tcPr>
          <w:p w:rsidR="006C440C" w:rsidRPr="00190D4F" w:rsidRDefault="006C440C" w:rsidP="00190D4F">
            <w:r w:rsidRPr="00190D4F">
              <w:t>1</w:t>
            </w:r>
          </w:p>
        </w:tc>
        <w:tc>
          <w:tcPr>
            <w:tcW w:w="5563" w:type="dxa"/>
          </w:tcPr>
          <w:p w:rsidR="006C440C" w:rsidRPr="00190D4F" w:rsidRDefault="006B31DC" w:rsidP="00190D4F">
            <w:pPr>
              <w:jc w:val="both"/>
            </w:pPr>
            <w:r w:rsidRPr="00190D4F">
              <w:t>Заявка установленного образца</w:t>
            </w:r>
          </w:p>
          <w:p w:rsidR="006C440C" w:rsidRPr="00190D4F" w:rsidRDefault="006C440C" w:rsidP="00190D4F">
            <w:pPr>
              <w:jc w:val="both"/>
              <w:rPr>
                <w:u w:val="single"/>
              </w:rPr>
            </w:pPr>
          </w:p>
        </w:tc>
        <w:tc>
          <w:tcPr>
            <w:tcW w:w="3191" w:type="dxa"/>
          </w:tcPr>
          <w:p w:rsidR="006C440C" w:rsidRPr="00190D4F" w:rsidRDefault="006C440C" w:rsidP="00190D4F"/>
        </w:tc>
      </w:tr>
      <w:tr w:rsidR="006C440C" w:rsidRPr="00190D4F" w:rsidTr="000A7720">
        <w:tc>
          <w:tcPr>
            <w:tcW w:w="817" w:type="dxa"/>
          </w:tcPr>
          <w:p w:rsidR="006C440C" w:rsidRPr="00190D4F" w:rsidRDefault="007436D6" w:rsidP="00190D4F">
            <w:r w:rsidRPr="00190D4F">
              <w:t>2</w:t>
            </w:r>
          </w:p>
        </w:tc>
        <w:tc>
          <w:tcPr>
            <w:tcW w:w="5563" w:type="dxa"/>
          </w:tcPr>
          <w:p w:rsidR="006C440C" w:rsidRPr="00190D4F" w:rsidRDefault="006C440C" w:rsidP="00190D4F">
            <w:pPr>
              <w:jc w:val="both"/>
              <w:rPr>
                <w:u w:val="single"/>
              </w:rPr>
            </w:pPr>
            <w:r w:rsidRPr="00190D4F">
              <w:t>Свидетельство о государственной регистрации индивидуального предпринимателя (копия)</w:t>
            </w:r>
          </w:p>
          <w:p w:rsidR="006C440C" w:rsidRPr="00190D4F" w:rsidRDefault="006C440C" w:rsidP="00190D4F">
            <w:pPr>
              <w:pStyle w:val="afd"/>
              <w:ind w:left="786"/>
              <w:jc w:val="both"/>
            </w:pPr>
          </w:p>
        </w:tc>
        <w:tc>
          <w:tcPr>
            <w:tcW w:w="3191" w:type="dxa"/>
          </w:tcPr>
          <w:p w:rsidR="006C440C" w:rsidRPr="00190D4F" w:rsidRDefault="006C440C" w:rsidP="00190D4F"/>
        </w:tc>
      </w:tr>
      <w:tr w:rsidR="007436D6" w:rsidRPr="00190D4F" w:rsidTr="000A7720">
        <w:tc>
          <w:tcPr>
            <w:tcW w:w="817" w:type="dxa"/>
          </w:tcPr>
          <w:p w:rsidR="007436D6" w:rsidRPr="00190D4F" w:rsidRDefault="007436D6" w:rsidP="00190D4F">
            <w:r w:rsidRPr="00190D4F">
              <w:t>3</w:t>
            </w:r>
          </w:p>
        </w:tc>
        <w:tc>
          <w:tcPr>
            <w:tcW w:w="5563" w:type="dxa"/>
          </w:tcPr>
          <w:p w:rsidR="007436D6" w:rsidRPr="00190D4F" w:rsidRDefault="007436D6" w:rsidP="00190D4F">
            <w:pPr>
              <w:jc w:val="both"/>
            </w:pPr>
            <w:r w:rsidRPr="00190D4F">
              <w:t>Доверенность на представителя - физическое лицо</w:t>
            </w:r>
            <w:proofErr w:type="gramStart"/>
            <w:r w:rsidRPr="00190D4F">
              <w:t>.</w:t>
            </w:r>
            <w:proofErr w:type="gramEnd"/>
            <w:r w:rsidRPr="00190D4F">
              <w:t xml:space="preserve"> (</w:t>
            </w:r>
            <w:proofErr w:type="gramStart"/>
            <w:r w:rsidRPr="00190D4F">
              <w:t>п</w:t>
            </w:r>
            <w:proofErr w:type="gramEnd"/>
            <w:r w:rsidRPr="00190D4F">
              <w:t>редставляется в случае участия через представителя)</w:t>
            </w:r>
          </w:p>
          <w:p w:rsidR="007436D6" w:rsidRPr="00190D4F" w:rsidRDefault="007436D6" w:rsidP="00190D4F">
            <w:pPr>
              <w:jc w:val="both"/>
            </w:pPr>
          </w:p>
        </w:tc>
        <w:tc>
          <w:tcPr>
            <w:tcW w:w="3191" w:type="dxa"/>
          </w:tcPr>
          <w:p w:rsidR="007436D6" w:rsidRPr="00190D4F" w:rsidRDefault="007436D6" w:rsidP="00190D4F"/>
        </w:tc>
      </w:tr>
      <w:tr w:rsidR="007436D6" w:rsidRPr="00190D4F" w:rsidTr="000A7720">
        <w:tc>
          <w:tcPr>
            <w:tcW w:w="817" w:type="dxa"/>
          </w:tcPr>
          <w:p w:rsidR="007436D6" w:rsidRPr="00190D4F" w:rsidRDefault="007436D6" w:rsidP="00190D4F">
            <w:r w:rsidRPr="00190D4F">
              <w:t>4</w:t>
            </w:r>
          </w:p>
        </w:tc>
        <w:tc>
          <w:tcPr>
            <w:tcW w:w="5563" w:type="dxa"/>
          </w:tcPr>
          <w:p w:rsidR="007436D6" w:rsidRPr="00190D4F" w:rsidRDefault="007436D6" w:rsidP="00190D4F">
            <w:pPr>
              <w:jc w:val="both"/>
            </w:pPr>
            <w:r w:rsidRPr="00190D4F">
              <w:t xml:space="preserve">Заявление об отсутствии решения арбитражного суда о признании заявителя - индивидуального предпринимателя банкротом и об открытии конкурсного производства, об отсутствии решений о приостановлении деятельности заявителя в порядке, предусмотренном </w:t>
            </w:r>
            <w:hyperlink r:id="rId18" w:history="1">
              <w:r w:rsidRPr="00190D4F">
                <w:rPr>
                  <w:rStyle w:val="af5"/>
                  <w:color w:val="auto"/>
                  <w:u w:val="none"/>
                </w:rPr>
                <w:t>Кодексом Российской Федерации об административных правонарушениях</w:t>
              </w:r>
            </w:hyperlink>
            <w:r w:rsidRPr="00190D4F">
              <w:t xml:space="preserve"> </w:t>
            </w:r>
          </w:p>
        </w:tc>
        <w:tc>
          <w:tcPr>
            <w:tcW w:w="3191" w:type="dxa"/>
          </w:tcPr>
          <w:p w:rsidR="007436D6" w:rsidRPr="00190D4F" w:rsidRDefault="007436D6" w:rsidP="00190D4F"/>
        </w:tc>
      </w:tr>
      <w:tr w:rsidR="007436D6" w:rsidRPr="00190D4F" w:rsidTr="000A7720">
        <w:tc>
          <w:tcPr>
            <w:tcW w:w="817" w:type="dxa"/>
          </w:tcPr>
          <w:p w:rsidR="007436D6" w:rsidRPr="00190D4F" w:rsidRDefault="007436D6" w:rsidP="00190D4F">
            <w:r w:rsidRPr="00190D4F">
              <w:t>5</w:t>
            </w:r>
          </w:p>
        </w:tc>
        <w:tc>
          <w:tcPr>
            <w:tcW w:w="5563" w:type="dxa"/>
          </w:tcPr>
          <w:p w:rsidR="007436D6" w:rsidRPr="00190D4F" w:rsidRDefault="007436D6" w:rsidP="00190D4F">
            <w:pPr>
              <w:pStyle w:val="formattexttopleveltext"/>
              <w:spacing w:before="0" w:beforeAutospacing="0" w:after="0" w:afterAutospacing="0"/>
              <w:jc w:val="both"/>
            </w:pPr>
            <w:r w:rsidRPr="00190D4F">
              <w:t xml:space="preserve">Платежное поручение (квитанции), подтверждающее внесение задатка по заявленному лоту. </w:t>
            </w:r>
          </w:p>
        </w:tc>
        <w:tc>
          <w:tcPr>
            <w:tcW w:w="3191" w:type="dxa"/>
          </w:tcPr>
          <w:p w:rsidR="007436D6" w:rsidRPr="00190D4F" w:rsidRDefault="007436D6" w:rsidP="00190D4F"/>
        </w:tc>
      </w:tr>
      <w:tr w:rsidR="007436D6" w:rsidRPr="00190D4F" w:rsidTr="000A7720">
        <w:tc>
          <w:tcPr>
            <w:tcW w:w="817" w:type="dxa"/>
          </w:tcPr>
          <w:p w:rsidR="007436D6" w:rsidRPr="00190D4F" w:rsidRDefault="00895257" w:rsidP="00190D4F">
            <w:r w:rsidRPr="00190D4F">
              <w:t>6</w:t>
            </w:r>
          </w:p>
        </w:tc>
        <w:tc>
          <w:tcPr>
            <w:tcW w:w="5563" w:type="dxa"/>
          </w:tcPr>
          <w:p w:rsidR="007436D6" w:rsidRPr="00190D4F" w:rsidRDefault="007436D6" w:rsidP="00190D4F">
            <w:pPr>
              <w:pStyle w:val="formattexttopleveltext"/>
              <w:spacing w:before="0" w:beforeAutospacing="0" w:after="0" w:afterAutospacing="0"/>
              <w:jc w:val="both"/>
            </w:pPr>
            <w:r w:rsidRPr="00190D4F">
              <w:t xml:space="preserve">Опись представленных документов в 2 (двух) экземплярах </w:t>
            </w:r>
          </w:p>
        </w:tc>
        <w:tc>
          <w:tcPr>
            <w:tcW w:w="3191" w:type="dxa"/>
          </w:tcPr>
          <w:p w:rsidR="007436D6" w:rsidRPr="00190D4F" w:rsidRDefault="007436D6" w:rsidP="00190D4F"/>
        </w:tc>
      </w:tr>
    </w:tbl>
    <w:p w:rsidR="006C440C" w:rsidRPr="00190D4F" w:rsidRDefault="006C440C" w:rsidP="00190D4F"/>
    <w:p w:rsidR="006C440C" w:rsidRPr="00190D4F" w:rsidRDefault="006C440C" w:rsidP="00190D4F">
      <w:r w:rsidRPr="00190D4F">
        <w:t>________________________                                              ________________________________</w:t>
      </w:r>
    </w:p>
    <w:p w:rsidR="006C440C" w:rsidRPr="00190D4F" w:rsidRDefault="006C440C" w:rsidP="00190D4F">
      <w:r w:rsidRPr="00190D4F">
        <w:t xml:space="preserve">Дата                                                                                                                   подпись </w:t>
      </w:r>
    </w:p>
    <w:p w:rsidR="006C440C" w:rsidRPr="00190D4F" w:rsidRDefault="006C440C" w:rsidP="00190D4F"/>
    <w:p w:rsidR="006C440C" w:rsidRPr="00190D4F" w:rsidRDefault="006C440C" w:rsidP="00190D4F"/>
    <w:p w:rsidR="006C440C" w:rsidRPr="00190D4F" w:rsidRDefault="006C440C" w:rsidP="00190D4F"/>
    <w:p w:rsidR="006C440C" w:rsidRPr="00190D4F" w:rsidRDefault="006C440C" w:rsidP="00190D4F"/>
    <w:p w:rsidR="006C440C" w:rsidRPr="00190D4F" w:rsidRDefault="006C440C" w:rsidP="00190D4F"/>
    <w:p w:rsidR="006C440C" w:rsidRPr="00190D4F" w:rsidRDefault="006C440C" w:rsidP="00190D4F"/>
    <w:p w:rsidR="00FE3FD6" w:rsidRPr="00190D4F" w:rsidRDefault="00FE3FD6" w:rsidP="00190D4F"/>
    <w:p w:rsidR="006C440C" w:rsidRPr="00190D4F" w:rsidRDefault="006C440C" w:rsidP="00190D4F"/>
    <w:p w:rsidR="006C440C" w:rsidRPr="00190D4F" w:rsidRDefault="006C440C" w:rsidP="00190D4F"/>
    <w:p w:rsidR="006C440C" w:rsidRPr="00190D4F" w:rsidRDefault="006C440C" w:rsidP="00190D4F"/>
    <w:p w:rsidR="006C440C" w:rsidRPr="00190D4F" w:rsidRDefault="006C440C" w:rsidP="00190D4F"/>
    <w:p w:rsidR="00895257" w:rsidRPr="00190D4F" w:rsidRDefault="00895257" w:rsidP="00190D4F"/>
    <w:p w:rsidR="00895257" w:rsidRPr="00190D4F" w:rsidRDefault="00895257" w:rsidP="00190D4F"/>
    <w:p w:rsidR="00626975" w:rsidRPr="00190D4F" w:rsidRDefault="00626975" w:rsidP="00190D4F"/>
    <w:p w:rsidR="00626975" w:rsidRPr="00190D4F" w:rsidRDefault="00626975" w:rsidP="00190D4F"/>
    <w:p w:rsidR="00626975" w:rsidRPr="00190D4F" w:rsidRDefault="00626975" w:rsidP="00190D4F"/>
    <w:p w:rsidR="006C440C" w:rsidRPr="00190D4F" w:rsidRDefault="006C440C" w:rsidP="00190D4F"/>
    <w:p w:rsidR="006C440C" w:rsidRPr="00190D4F" w:rsidRDefault="006C440C" w:rsidP="00190D4F"/>
    <w:p w:rsidR="00F2680B" w:rsidRPr="00190D4F" w:rsidRDefault="00F2680B" w:rsidP="00190D4F">
      <w:pPr>
        <w:shd w:val="clear" w:color="auto" w:fill="FFFFFF"/>
        <w:jc w:val="center"/>
      </w:pPr>
    </w:p>
    <w:p w:rsidR="00F2680B" w:rsidRPr="00190D4F" w:rsidRDefault="00F2680B" w:rsidP="00190D4F">
      <w:pPr>
        <w:shd w:val="clear" w:color="auto" w:fill="FFFFFF"/>
        <w:jc w:val="center"/>
      </w:pPr>
    </w:p>
    <w:p w:rsidR="00626975" w:rsidRPr="00190D4F" w:rsidRDefault="00626975" w:rsidP="00190D4F">
      <w:pPr>
        <w:shd w:val="clear" w:color="auto" w:fill="FFFFFF"/>
        <w:jc w:val="center"/>
      </w:pPr>
      <w:r w:rsidRPr="00190D4F">
        <w:t xml:space="preserve">Форма описи представленных документов </w:t>
      </w:r>
    </w:p>
    <w:p w:rsidR="006C440C" w:rsidRPr="00190D4F" w:rsidRDefault="006C440C" w:rsidP="00190D4F">
      <w:pPr>
        <w:pStyle w:val="afd"/>
        <w:ind w:left="786"/>
        <w:jc w:val="both"/>
      </w:pPr>
      <w:r w:rsidRPr="00190D4F">
        <w:t>_________________________________________________________________</w:t>
      </w:r>
    </w:p>
    <w:p w:rsidR="006C440C" w:rsidRPr="00190D4F" w:rsidRDefault="006C440C" w:rsidP="00190D4F">
      <w:pPr>
        <w:pStyle w:val="afd"/>
        <w:ind w:left="786"/>
        <w:jc w:val="both"/>
      </w:pPr>
      <w:r w:rsidRPr="00190D4F">
        <w:t>(для юр. лиц)</w:t>
      </w:r>
    </w:p>
    <w:p w:rsidR="00895257" w:rsidRPr="00190D4F" w:rsidRDefault="00895257" w:rsidP="00190D4F">
      <w:pPr>
        <w:pStyle w:val="afd"/>
        <w:ind w:left="786"/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6C440C" w:rsidRPr="00190D4F" w:rsidTr="000A7720">
        <w:tc>
          <w:tcPr>
            <w:tcW w:w="817" w:type="dxa"/>
          </w:tcPr>
          <w:p w:rsidR="006C440C" w:rsidRPr="00190D4F" w:rsidRDefault="006C440C" w:rsidP="00190D4F">
            <w:r w:rsidRPr="00190D4F">
              <w:t>№</w:t>
            </w:r>
            <w:proofErr w:type="gramStart"/>
            <w:r w:rsidRPr="00190D4F">
              <w:t>п</w:t>
            </w:r>
            <w:proofErr w:type="gramEnd"/>
            <w:r w:rsidRPr="00190D4F">
              <w:t>/п</w:t>
            </w:r>
          </w:p>
        </w:tc>
        <w:tc>
          <w:tcPr>
            <w:tcW w:w="5563" w:type="dxa"/>
          </w:tcPr>
          <w:p w:rsidR="006C440C" w:rsidRPr="00190D4F" w:rsidRDefault="006C440C" w:rsidP="00190D4F">
            <w:pPr>
              <w:pStyle w:val="afd"/>
              <w:ind w:left="786"/>
              <w:jc w:val="both"/>
            </w:pPr>
            <w:r w:rsidRPr="00190D4F">
              <w:t>Наименование</w:t>
            </w:r>
          </w:p>
        </w:tc>
        <w:tc>
          <w:tcPr>
            <w:tcW w:w="3191" w:type="dxa"/>
          </w:tcPr>
          <w:p w:rsidR="006C440C" w:rsidRPr="00190D4F" w:rsidRDefault="006C440C" w:rsidP="00190D4F">
            <w:r w:rsidRPr="00190D4F">
              <w:t xml:space="preserve">Количество листов (с указанием оригинал, копия, </w:t>
            </w:r>
            <w:proofErr w:type="spellStart"/>
            <w:r w:rsidRPr="00190D4F">
              <w:t>нотар</w:t>
            </w:r>
            <w:proofErr w:type="spellEnd"/>
            <w:r w:rsidRPr="00190D4F">
              <w:t>. заверенная копия)</w:t>
            </w:r>
          </w:p>
        </w:tc>
      </w:tr>
      <w:tr w:rsidR="006C440C" w:rsidRPr="00190D4F" w:rsidTr="000A7720">
        <w:tc>
          <w:tcPr>
            <w:tcW w:w="817" w:type="dxa"/>
          </w:tcPr>
          <w:p w:rsidR="006C440C" w:rsidRPr="00190D4F" w:rsidRDefault="006C440C" w:rsidP="00190D4F">
            <w:r w:rsidRPr="00190D4F">
              <w:t>1</w:t>
            </w:r>
          </w:p>
        </w:tc>
        <w:tc>
          <w:tcPr>
            <w:tcW w:w="5563" w:type="dxa"/>
          </w:tcPr>
          <w:p w:rsidR="006C440C" w:rsidRPr="00190D4F" w:rsidRDefault="006C440C" w:rsidP="00190D4F">
            <w:pPr>
              <w:jc w:val="both"/>
            </w:pPr>
            <w:r w:rsidRPr="00190D4F">
              <w:t>Заявка установленного образца</w:t>
            </w:r>
          </w:p>
          <w:p w:rsidR="006B31DC" w:rsidRPr="00190D4F" w:rsidRDefault="006B31DC" w:rsidP="00190D4F">
            <w:pPr>
              <w:jc w:val="both"/>
              <w:rPr>
                <w:u w:val="single"/>
              </w:rPr>
            </w:pPr>
          </w:p>
        </w:tc>
        <w:tc>
          <w:tcPr>
            <w:tcW w:w="3191" w:type="dxa"/>
          </w:tcPr>
          <w:p w:rsidR="006C440C" w:rsidRPr="00190D4F" w:rsidRDefault="006C440C" w:rsidP="00190D4F"/>
        </w:tc>
      </w:tr>
      <w:tr w:rsidR="006C440C" w:rsidRPr="00190D4F" w:rsidTr="000A7720">
        <w:tc>
          <w:tcPr>
            <w:tcW w:w="817" w:type="dxa"/>
          </w:tcPr>
          <w:p w:rsidR="006C440C" w:rsidRPr="00190D4F" w:rsidRDefault="00626975" w:rsidP="00190D4F">
            <w:r w:rsidRPr="00190D4F">
              <w:t>2</w:t>
            </w:r>
          </w:p>
        </w:tc>
        <w:tc>
          <w:tcPr>
            <w:tcW w:w="5563" w:type="dxa"/>
          </w:tcPr>
          <w:p w:rsidR="006C440C" w:rsidRPr="00190D4F" w:rsidRDefault="006C440C" w:rsidP="00190D4F">
            <w:pPr>
              <w:jc w:val="both"/>
              <w:rPr>
                <w:u w:val="single"/>
              </w:rPr>
            </w:pPr>
            <w:r w:rsidRPr="00190D4F">
              <w:t>Свидетельство о государственной регистрации юридического лица (копия)</w:t>
            </w:r>
          </w:p>
          <w:p w:rsidR="006C440C" w:rsidRPr="00190D4F" w:rsidRDefault="006C440C" w:rsidP="00190D4F">
            <w:pPr>
              <w:pStyle w:val="afd"/>
              <w:ind w:left="786"/>
              <w:jc w:val="both"/>
            </w:pPr>
          </w:p>
        </w:tc>
        <w:tc>
          <w:tcPr>
            <w:tcW w:w="3191" w:type="dxa"/>
          </w:tcPr>
          <w:p w:rsidR="006C440C" w:rsidRPr="00190D4F" w:rsidRDefault="006C440C" w:rsidP="00190D4F"/>
        </w:tc>
      </w:tr>
      <w:tr w:rsidR="00626975" w:rsidRPr="00190D4F" w:rsidTr="000A7720">
        <w:tc>
          <w:tcPr>
            <w:tcW w:w="817" w:type="dxa"/>
          </w:tcPr>
          <w:p w:rsidR="00626975" w:rsidRPr="00190D4F" w:rsidRDefault="00626975" w:rsidP="00190D4F">
            <w:r w:rsidRPr="00190D4F">
              <w:t>3</w:t>
            </w:r>
          </w:p>
        </w:tc>
        <w:tc>
          <w:tcPr>
            <w:tcW w:w="5563" w:type="dxa"/>
          </w:tcPr>
          <w:p w:rsidR="00626975" w:rsidRPr="00190D4F" w:rsidRDefault="00626975" w:rsidP="00190D4F">
            <w:pPr>
              <w:jc w:val="both"/>
            </w:pPr>
            <w:r w:rsidRPr="00190D4F">
              <w:t>Доверенность на представителя - физическое лицо</w:t>
            </w:r>
            <w:proofErr w:type="gramStart"/>
            <w:r w:rsidRPr="00190D4F">
              <w:t>.</w:t>
            </w:r>
            <w:proofErr w:type="gramEnd"/>
            <w:r w:rsidRPr="00190D4F">
              <w:t xml:space="preserve"> (</w:t>
            </w:r>
            <w:proofErr w:type="gramStart"/>
            <w:r w:rsidRPr="00190D4F">
              <w:t>п</w:t>
            </w:r>
            <w:proofErr w:type="gramEnd"/>
            <w:r w:rsidRPr="00190D4F">
              <w:t>редставляется в случае участия через представителя)</w:t>
            </w:r>
          </w:p>
          <w:p w:rsidR="00626975" w:rsidRPr="00190D4F" w:rsidRDefault="00626975" w:rsidP="00190D4F">
            <w:pPr>
              <w:jc w:val="both"/>
            </w:pPr>
          </w:p>
        </w:tc>
        <w:tc>
          <w:tcPr>
            <w:tcW w:w="3191" w:type="dxa"/>
          </w:tcPr>
          <w:p w:rsidR="00626975" w:rsidRPr="00190D4F" w:rsidRDefault="00626975" w:rsidP="00190D4F"/>
        </w:tc>
      </w:tr>
      <w:tr w:rsidR="00626975" w:rsidRPr="00190D4F" w:rsidTr="000A7720">
        <w:tc>
          <w:tcPr>
            <w:tcW w:w="817" w:type="dxa"/>
          </w:tcPr>
          <w:p w:rsidR="00626975" w:rsidRPr="00190D4F" w:rsidRDefault="00626975" w:rsidP="00190D4F">
            <w:r w:rsidRPr="00190D4F">
              <w:t>4</w:t>
            </w:r>
          </w:p>
        </w:tc>
        <w:tc>
          <w:tcPr>
            <w:tcW w:w="5563" w:type="dxa"/>
          </w:tcPr>
          <w:p w:rsidR="00626975" w:rsidRPr="00190D4F" w:rsidRDefault="00626975" w:rsidP="00190D4F">
            <w:pPr>
              <w:jc w:val="both"/>
            </w:pPr>
            <w:r w:rsidRPr="00190D4F">
              <w:t xml:space="preserve">Заверенные копии учредительных документов </w:t>
            </w:r>
          </w:p>
          <w:p w:rsidR="00626975" w:rsidRPr="00190D4F" w:rsidRDefault="00626975" w:rsidP="00190D4F">
            <w:pPr>
              <w:jc w:val="both"/>
            </w:pPr>
          </w:p>
        </w:tc>
        <w:tc>
          <w:tcPr>
            <w:tcW w:w="3191" w:type="dxa"/>
          </w:tcPr>
          <w:p w:rsidR="00626975" w:rsidRPr="00190D4F" w:rsidRDefault="00626975" w:rsidP="00190D4F"/>
        </w:tc>
      </w:tr>
      <w:tr w:rsidR="00626975" w:rsidRPr="00190D4F" w:rsidTr="000A7720">
        <w:tc>
          <w:tcPr>
            <w:tcW w:w="817" w:type="dxa"/>
          </w:tcPr>
          <w:p w:rsidR="00626975" w:rsidRPr="00190D4F" w:rsidRDefault="00626975" w:rsidP="00190D4F">
            <w:r w:rsidRPr="00190D4F">
              <w:t>5</w:t>
            </w:r>
          </w:p>
        </w:tc>
        <w:tc>
          <w:tcPr>
            <w:tcW w:w="5563" w:type="dxa"/>
          </w:tcPr>
          <w:p w:rsidR="00626975" w:rsidRPr="00190D4F" w:rsidRDefault="00626975" w:rsidP="00190D4F">
            <w:pPr>
              <w:jc w:val="both"/>
            </w:pPr>
            <w:r w:rsidRPr="00190D4F">
              <w:t>Решение об одобрении крупной сделки (в случае необходимости)</w:t>
            </w:r>
          </w:p>
          <w:p w:rsidR="00626975" w:rsidRPr="00190D4F" w:rsidRDefault="00626975" w:rsidP="00190D4F">
            <w:pPr>
              <w:jc w:val="both"/>
            </w:pPr>
          </w:p>
        </w:tc>
        <w:tc>
          <w:tcPr>
            <w:tcW w:w="3191" w:type="dxa"/>
          </w:tcPr>
          <w:p w:rsidR="00626975" w:rsidRPr="00190D4F" w:rsidRDefault="00626975" w:rsidP="00190D4F"/>
        </w:tc>
      </w:tr>
      <w:tr w:rsidR="00626975" w:rsidRPr="00190D4F" w:rsidTr="000A7720">
        <w:tc>
          <w:tcPr>
            <w:tcW w:w="817" w:type="dxa"/>
          </w:tcPr>
          <w:p w:rsidR="00626975" w:rsidRPr="00190D4F" w:rsidRDefault="00626975" w:rsidP="00190D4F">
            <w:r w:rsidRPr="00190D4F">
              <w:t>6</w:t>
            </w:r>
          </w:p>
        </w:tc>
        <w:tc>
          <w:tcPr>
            <w:tcW w:w="5563" w:type="dxa"/>
          </w:tcPr>
          <w:p w:rsidR="00626975" w:rsidRPr="00190D4F" w:rsidRDefault="00626975" w:rsidP="00190D4F">
            <w:pPr>
              <w:jc w:val="both"/>
            </w:pPr>
            <w:r w:rsidRPr="00190D4F">
              <w:t xml:space="preserve">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банкротом и об открытии конкурсного производства, об отсутствии решений о приостановлении деятельности заявителя в порядке, предусмотренном </w:t>
            </w:r>
            <w:hyperlink r:id="rId19" w:history="1">
              <w:r w:rsidRPr="00190D4F">
                <w:t>Кодексом Российской Федерации об административных правонарушениях</w:t>
              </w:r>
            </w:hyperlink>
            <w:r w:rsidRPr="00190D4F">
              <w:t xml:space="preserve"> </w:t>
            </w:r>
          </w:p>
        </w:tc>
        <w:tc>
          <w:tcPr>
            <w:tcW w:w="3191" w:type="dxa"/>
          </w:tcPr>
          <w:p w:rsidR="00626975" w:rsidRPr="00190D4F" w:rsidRDefault="00626975" w:rsidP="00190D4F"/>
        </w:tc>
      </w:tr>
      <w:tr w:rsidR="00626975" w:rsidRPr="00190D4F" w:rsidTr="000A7720">
        <w:tc>
          <w:tcPr>
            <w:tcW w:w="817" w:type="dxa"/>
          </w:tcPr>
          <w:p w:rsidR="00626975" w:rsidRPr="00190D4F" w:rsidRDefault="00626975" w:rsidP="00190D4F">
            <w:r w:rsidRPr="00190D4F">
              <w:t>6</w:t>
            </w:r>
          </w:p>
        </w:tc>
        <w:tc>
          <w:tcPr>
            <w:tcW w:w="5563" w:type="dxa"/>
          </w:tcPr>
          <w:p w:rsidR="00626975" w:rsidRPr="00190D4F" w:rsidRDefault="00626975" w:rsidP="00190D4F">
            <w:pPr>
              <w:pStyle w:val="formattexttopleveltext"/>
              <w:spacing w:before="0" w:beforeAutospacing="0" w:after="0" w:afterAutospacing="0"/>
              <w:jc w:val="both"/>
            </w:pPr>
            <w:r w:rsidRPr="00190D4F">
              <w:t xml:space="preserve">Платежное поручение (квитанции), подтверждающее внесение задатка по заявленному лоту. </w:t>
            </w:r>
          </w:p>
        </w:tc>
        <w:tc>
          <w:tcPr>
            <w:tcW w:w="3191" w:type="dxa"/>
          </w:tcPr>
          <w:p w:rsidR="00626975" w:rsidRPr="00190D4F" w:rsidRDefault="00626975" w:rsidP="00190D4F"/>
        </w:tc>
      </w:tr>
      <w:tr w:rsidR="00626975" w:rsidRPr="00190D4F" w:rsidTr="000A7720">
        <w:tc>
          <w:tcPr>
            <w:tcW w:w="817" w:type="dxa"/>
          </w:tcPr>
          <w:p w:rsidR="00626975" w:rsidRPr="00190D4F" w:rsidRDefault="00626975" w:rsidP="00190D4F">
            <w:r w:rsidRPr="00190D4F">
              <w:t>7</w:t>
            </w:r>
          </w:p>
        </w:tc>
        <w:tc>
          <w:tcPr>
            <w:tcW w:w="5563" w:type="dxa"/>
          </w:tcPr>
          <w:p w:rsidR="00626975" w:rsidRPr="00190D4F" w:rsidRDefault="00626975" w:rsidP="00190D4F">
            <w:pPr>
              <w:pStyle w:val="formattexttopleveltext"/>
              <w:spacing w:before="0" w:beforeAutospacing="0" w:after="0" w:afterAutospacing="0"/>
              <w:jc w:val="both"/>
            </w:pPr>
            <w:r w:rsidRPr="00190D4F">
              <w:t xml:space="preserve">Опись представленных документов в 2 (двух) экземплярах </w:t>
            </w:r>
          </w:p>
        </w:tc>
        <w:tc>
          <w:tcPr>
            <w:tcW w:w="3191" w:type="dxa"/>
          </w:tcPr>
          <w:p w:rsidR="00626975" w:rsidRPr="00190D4F" w:rsidRDefault="00626975" w:rsidP="00190D4F"/>
        </w:tc>
      </w:tr>
    </w:tbl>
    <w:p w:rsidR="006C440C" w:rsidRPr="00190D4F" w:rsidRDefault="006C440C" w:rsidP="00190D4F"/>
    <w:p w:rsidR="006C440C" w:rsidRPr="00190D4F" w:rsidRDefault="006C440C" w:rsidP="00190D4F">
      <w:r w:rsidRPr="00190D4F">
        <w:t>________________________                                               ________________________________</w:t>
      </w:r>
    </w:p>
    <w:p w:rsidR="006C440C" w:rsidRPr="00190D4F" w:rsidRDefault="006C440C" w:rsidP="00190D4F">
      <w:r w:rsidRPr="00190D4F">
        <w:t xml:space="preserve">Дата                                                                                                                   подпись </w:t>
      </w:r>
    </w:p>
    <w:p w:rsidR="00F96EFB" w:rsidRPr="00190D4F" w:rsidRDefault="00F96EFB" w:rsidP="00190D4F"/>
    <w:p w:rsidR="00F96EFB" w:rsidRPr="00190D4F" w:rsidRDefault="00F96EFB" w:rsidP="00190D4F"/>
    <w:p w:rsidR="00F96EFB" w:rsidRPr="00190D4F" w:rsidRDefault="00F96EFB" w:rsidP="00190D4F"/>
    <w:p w:rsidR="00F96EFB" w:rsidRPr="00190D4F" w:rsidRDefault="00F96EFB" w:rsidP="00190D4F"/>
    <w:p w:rsidR="00F96EFB" w:rsidRPr="00190D4F" w:rsidRDefault="00F96EFB" w:rsidP="00190D4F"/>
    <w:p w:rsidR="00F96EFB" w:rsidRPr="00190D4F" w:rsidRDefault="00F96EFB" w:rsidP="00190D4F"/>
    <w:p w:rsidR="00F96EFB" w:rsidRPr="00190D4F" w:rsidRDefault="00F96EFB" w:rsidP="00190D4F"/>
    <w:p w:rsidR="00F96EFB" w:rsidRPr="00190D4F" w:rsidRDefault="00F96EFB" w:rsidP="00190D4F"/>
    <w:p w:rsidR="00F96EFB" w:rsidRPr="00190D4F" w:rsidRDefault="00F96EFB" w:rsidP="00190D4F"/>
    <w:p w:rsidR="00F96EFB" w:rsidRPr="00190D4F" w:rsidRDefault="00F96EFB" w:rsidP="00190D4F"/>
    <w:p w:rsidR="00F96EFB" w:rsidRPr="00190D4F" w:rsidRDefault="00F96EFB" w:rsidP="00190D4F"/>
    <w:p w:rsidR="00F96EFB" w:rsidRPr="00190D4F" w:rsidRDefault="00F96EFB" w:rsidP="00190D4F"/>
    <w:p w:rsidR="00F96EFB" w:rsidRPr="00190D4F" w:rsidRDefault="00F96EFB" w:rsidP="00190D4F"/>
    <w:p w:rsidR="00F96EFB" w:rsidRPr="00190D4F" w:rsidRDefault="00F96EFB" w:rsidP="00190D4F"/>
    <w:p w:rsidR="00F96EFB" w:rsidRPr="00190D4F" w:rsidRDefault="00F96EFB" w:rsidP="001303BE">
      <w:pPr>
        <w:ind w:left="5387"/>
        <w:rPr>
          <w:szCs w:val="20"/>
        </w:rPr>
      </w:pPr>
      <w:proofErr w:type="spellStart"/>
      <w:r w:rsidRPr="00190D4F">
        <w:rPr>
          <w:szCs w:val="20"/>
        </w:rPr>
        <w:t>И.о</w:t>
      </w:r>
      <w:proofErr w:type="gramStart"/>
      <w:r w:rsidRPr="00190D4F">
        <w:rPr>
          <w:szCs w:val="20"/>
        </w:rPr>
        <w:t>.п</w:t>
      </w:r>
      <w:proofErr w:type="gramEnd"/>
      <w:r w:rsidRPr="00190D4F">
        <w:rPr>
          <w:szCs w:val="20"/>
        </w:rPr>
        <w:t>редседателя</w:t>
      </w:r>
      <w:proofErr w:type="spellEnd"/>
      <w:r w:rsidRPr="00190D4F">
        <w:rPr>
          <w:szCs w:val="20"/>
        </w:rPr>
        <w:t xml:space="preserve"> МКУ Палаты имущественных и земельных отношений муниципального образования </w:t>
      </w:r>
      <w:proofErr w:type="spellStart"/>
      <w:r w:rsidRPr="00190D4F">
        <w:rPr>
          <w:szCs w:val="20"/>
        </w:rPr>
        <w:t>Лениногорский</w:t>
      </w:r>
      <w:proofErr w:type="spellEnd"/>
      <w:r w:rsidRPr="00190D4F">
        <w:rPr>
          <w:szCs w:val="20"/>
        </w:rPr>
        <w:t xml:space="preserve"> муниципальный район Республики Татарстан </w:t>
      </w:r>
    </w:p>
    <w:p w:rsidR="00F96EFB" w:rsidRPr="00190D4F" w:rsidRDefault="00F96EFB" w:rsidP="001303BE">
      <w:pPr>
        <w:ind w:left="5387"/>
        <w:rPr>
          <w:szCs w:val="20"/>
        </w:rPr>
      </w:pPr>
      <w:proofErr w:type="spellStart"/>
      <w:r w:rsidRPr="00190D4F">
        <w:rPr>
          <w:szCs w:val="20"/>
        </w:rPr>
        <w:t>Н.В.Поповченко</w:t>
      </w:r>
      <w:proofErr w:type="spellEnd"/>
    </w:p>
    <w:p w:rsidR="00F96EFB" w:rsidRPr="00190D4F" w:rsidRDefault="001303BE" w:rsidP="001303BE">
      <w:pPr>
        <w:ind w:left="5387"/>
        <w:rPr>
          <w:sz w:val="20"/>
          <w:szCs w:val="20"/>
        </w:rPr>
      </w:pPr>
      <w:r>
        <w:rPr>
          <w:noProof/>
          <w:szCs w:val="20"/>
        </w:rPr>
        <w:t>________________________________</w:t>
      </w:r>
    </w:p>
    <w:p w:rsidR="00F96EFB" w:rsidRPr="00190D4F" w:rsidRDefault="001303BE" w:rsidP="001303BE">
      <w:pPr>
        <w:rPr>
          <w:color w:val="0000FF"/>
          <w:szCs w:val="20"/>
        </w:rPr>
      </w:pPr>
      <w:r>
        <w:rPr>
          <w:color w:val="0000FF"/>
          <w:szCs w:val="20"/>
        </w:rPr>
        <w:t xml:space="preserve">                                                                                       </w:t>
      </w:r>
      <w:r w:rsidR="00F96EFB" w:rsidRPr="00190D4F">
        <w:rPr>
          <w:color w:val="0000FF"/>
          <w:szCs w:val="20"/>
        </w:rPr>
        <w:t>(</w:t>
      </w:r>
      <w:r w:rsidR="00F96EFB" w:rsidRPr="00190D4F">
        <w:rPr>
          <w:i/>
          <w:color w:val="0000FF"/>
          <w:szCs w:val="20"/>
        </w:rPr>
        <w:t>Ф.И.О.</w:t>
      </w:r>
      <w:r w:rsidR="00F96EFB" w:rsidRPr="00190D4F">
        <w:rPr>
          <w:color w:val="0000FF"/>
          <w:szCs w:val="20"/>
        </w:rPr>
        <w:t xml:space="preserve"> </w:t>
      </w:r>
      <w:r w:rsidR="00F96EFB" w:rsidRPr="00190D4F">
        <w:rPr>
          <w:i/>
          <w:color w:val="0000FF"/>
          <w:szCs w:val="20"/>
        </w:rPr>
        <w:t>субъекта персональных данных</w:t>
      </w:r>
      <w:r w:rsidR="00F96EFB" w:rsidRPr="00190D4F">
        <w:rPr>
          <w:color w:val="0000FF"/>
          <w:szCs w:val="20"/>
        </w:rPr>
        <w:t>)</w:t>
      </w:r>
    </w:p>
    <w:p w:rsidR="00F96EFB" w:rsidRPr="00190D4F" w:rsidRDefault="00F96EFB" w:rsidP="00190D4F">
      <w:pPr>
        <w:rPr>
          <w:sz w:val="20"/>
          <w:szCs w:val="20"/>
        </w:rPr>
      </w:pPr>
    </w:p>
    <w:p w:rsidR="00F96EFB" w:rsidRPr="00190D4F" w:rsidRDefault="00F96EFB" w:rsidP="00190D4F">
      <w:pPr>
        <w:rPr>
          <w:sz w:val="20"/>
          <w:szCs w:val="20"/>
        </w:rPr>
      </w:pPr>
    </w:p>
    <w:p w:rsidR="00F96EFB" w:rsidRPr="00190D4F" w:rsidRDefault="00F96EFB" w:rsidP="00190D4F">
      <w:pPr>
        <w:ind w:right="143"/>
        <w:jc w:val="center"/>
        <w:rPr>
          <w:b/>
          <w:szCs w:val="20"/>
        </w:rPr>
      </w:pPr>
      <w:r w:rsidRPr="00190D4F">
        <w:rPr>
          <w:b/>
          <w:szCs w:val="20"/>
        </w:rPr>
        <w:t>Согласие на обработку персональных данных</w:t>
      </w:r>
    </w:p>
    <w:p w:rsidR="00F96EFB" w:rsidRPr="00190D4F" w:rsidRDefault="00F96EFB" w:rsidP="00190D4F">
      <w:pPr>
        <w:rPr>
          <w:sz w:val="20"/>
          <w:szCs w:val="20"/>
        </w:rPr>
      </w:pPr>
    </w:p>
    <w:p w:rsidR="00F96EFB" w:rsidRPr="00190D4F" w:rsidRDefault="00F96EFB" w:rsidP="001303BE">
      <w:pPr>
        <w:tabs>
          <w:tab w:val="left" w:pos="1420"/>
          <w:tab w:val="left" w:pos="7400"/>
          <w:tab w:val="left" w:pos="8040"/>
          <w:tab w:val="left" w:pos="9920"/>
        </w:tabs>
        <w:ind w:left="700"/>
        <w:rPr>
          <w:sz w:val="20"/>
          <w:szCs w:val="20"/>
        </w:rPr>
      </w:pPr>
      <w:r w:rsidRPr="00190D4F">
        <w:rPr>
          <w:szCs w:val="20"/>
        </w:rPr>
        <w:t>Я,</w:t>
      </w:r>
      <w:r w:rsidRPr="00190D4F">
        <w:rPr>
          <w:sz w:val="20"/>
          <w:szCs w:val="20"/>
        </w:rPr>
        <w:tab/>
      </w:r>
      <w:r w:rsidRPr="00190D4F">
        <w:rPr>
          <w:szCs w:val="20"/>
        </w:rPr>
        <w:t>_____________</w:t>
      </w:r>
      <w:r w:rsidR="001303BE">
        <w:rPr>
          <w:szCs w:val="20"/>
        </w:rPr>
        <w:t>_____________________________</w:t>
      </w:r>
      <w:r w:rsidRPr="00190D4F">
        <w:rPr>
          <w:szCs w:val="20"/>
        </w:rPr>
        <w:t>,</w:t>
      </w:r>
      <w:r w:rsidRPr="00190D4F">
        <w:rPr>
          <w:sz w:val="20"/>
          <w:szCs w:val="20"/>
        </w:rPr>
        <w:tab/>
      </w:r>
      <w:r w:rsidRPr="00190D4F">
        <w:rPr>
          <w:szCs w:val="20"/>
        </w:rPr>
        <w:t>в</w:t>
      </w:r>
      <w:r w:rsidRPr="00190D4F">
        <w:rPr>
          <w:sz w:val="20"/>
          <w:szCs w:val="20"/>
        </w:rPr>
        <w:tab/>
      </w:r>
      <w:r w:rsidRPr="00190D4F">
        <w:rPr>
          <w:szCs w:val="20"/>
        </w:rPr>
        <w:t>соответствии</w:t>
      </w:r>
      <w:r w:rsidRPr="00190D4F">
        <w:rPr>
          <w:sz w:val="20"/>
          <w:szCs w:val="20"/>
        </w:rPr>
        <w:tab/>
      </w:r>
      <w:proofErr w:type="gramStart"/>
      <w:r w:rsidRPr="00190D4F">
        <w:rPr>
          <w:szCs w:val="20"/>
        </w:rPr>
        <w:t>с</w:t>
      </w:r>
      <w:proofErr w:type="gramEnd"/>
    </w:p>
    <w:p w:rsidR="00F96EFB" w:rsidRPr="00190D4F" w:rsidRDefault="00F96EFB" w:rsidP="00190D4F">
      <w:pPr>
        <w:ind w:left="1060"/>
        <w:rPr>
          <w:i/>
          <w:color w:val="0000FF"/>
          <w:szCs w:val="20"/>
        </w:rPr>
      </w:pPr>
      <w:r w:rsidRPr="00190D4F">
        <w:rPr>
          <w:i/>
          <w:color w:val="0000FF"/>
          <w:szCs w:val="20"/>
        </w:rPr>
        <w:t>(фамилия, имя, отчество субъекта персональных данных)</w:t>
      </w:r>
    </w:p>
    <w:p w:rsidR="00F96EFB" w:rsidRPr="00190D4F" w:rsidRDefault="00F96EFB" w:rsidP="00190D4F">
      <w:pPr>
        <w:ind w:right="560"/>
        <w:rPr>
          <w:szCs w:val="20"/>
        </w:rPr>
      </w:pPr>
      <w:r w:rsidRPr="00190D4F">
        <w:rPr>
          <w:szCs w:val="20"/>
        </w:rPr>
        <w:t xml:space="preserve">п.4 ст. 9 Федерального закона от 27.07.2006 № 152-ФЗ «О персональных данных», </w:t>
      </w:r>
      <w:proofErr w:type="gramStart"/>
      <w:r w:rsidRPr="00190D4F">
        <w:rPr>
          <w:szCs w:val="20"/>
        </w:rPr>
        <w:t>зарегистрирован</w:t>
      </w:r>
      <w:proofErr w:type="gramEnd"/>
      <w:r w:rsidRPr="00190D4F">
        <w:rPr>
          <w:szCs w:val="20"/>
        </w:rPr>
        <w:t>__ по адресу: _____________________________________________________,</w:t>
      </w:r>
    </w:p>
    <w:p w:rsidR="00F96EFB" w:rsidRPr="00190D4F" w:rsidRDefault="00F96EFB" w:rsidP="001303BE">
      <w:pPr>
        <w:rPr>
          <w:i/>
          <w:color w:val="0000FF"/>
          <w:szCs w:val="20"/>
        </w:rPr>
      </w:pPr>
      <w:r w:rsidRPr="00190D4F">
        <w:rPr>
          <w:sz w:val="20"/>
          <w:szCs w:val="20"/>
        </w:rPr>
        <w:t xml:space="preserve">    </w:t>
      </w:r>
      <w:r w:rsidR="001303BE">
        <w:rPr>
          <w:sz w:val="20"/>
          <w:szCs w:val="20"/>
        </w:rPr>
        <w:t xml:space="preserve">                                                  </w:t>
      </w:r>
      <w:r w:rsidRPr="00190D4F">
        <w:rPr>
          <w:i/>
          <w:color w:val="0000FF"/>
          <w:szCs w:val="20"/>
        </w:rPr>
        <w:t xml:space="preserve">              (указывается адрес субъекта персональных данных)</w:t>
      </w:r>
    </w:p>
    <w:p w:rsidR="00F96EFB" w:rsidRPr="00190D4F" w:rsidRDefault="00F96EFB" w:rsidP="00190D4F">
      <w:pPr>
        <w:rPr>
          <w:szCs w:val="20"/>
        </w:rPr>
      </w:pPr>
      <w:r w:rsidRPr="00190D4F">
        <w:rPr>
          <w:szCs w:val="20"/>
        </w:rPr>
        <w:t>документ, удостоверяющий личность: __________________________________________________</w:t>
      </w:r>
    </w:p>
    <w:p w:rsidR="00F96EFB" w:rsidRPr="00190D4F" w:rsidRDefault="00F96EFB" w:rsidP="00190D4F">
      <w:pPr>
        <w:rPr>
          <w:i/>
          <w:color w:val="0000FF"/>
          <w:szCs w:val="20"/>
        </w:rPr>
      </w:pPr>
      <w:r w:rsidRPr="00190D4F">
        <w:rPr>
          <w:i/>
          <w:color w:val="0000FF"/>
          <w:szCs w:val="20"/>
        </w:rPr>
        <w:t xml:space="preserve">                                                                      </w:t>
      </w:r>
      <w:proofErr w:type="gramStart"/>
      <w:r w:rsidRPr="00190D4F">
        <w:rPr>
          <w:i/>
          <w:color w:val="0000FF"/>
          <w:szCs w:val="20"/>
        </w:rPr>
        <w:t>(наименование и номер основного документа,</w:t>
      </w:r>
      <w:proofErr w:type="gramEnd"/>
    </w:p>
    <w:p w:rsidR="00F96EFB" w:rsidRPr="00190D4F" w:rsidRDefault="00F96EFB" w:rsidP="00190D4F">
      <w:pPr>
        <w:ind w:left="20" w:right="600"/>
        <w:jc w:val="center"/>
        <w:rPr>
          <w:i/>
          <w:color w:val="0000FF"/>
          <w:szCs w:val="20"/>
        </w:rPr>
      </w:pPr>
      <w:r w:rsidRPr="00190D4F">
        <w:rPr>
          <w:i/>
          <w:szCs w:val="20"/>
        </w:rPr>
        <w:t>_______________________________________________________________________________,</w:t>
      </w:r>
      <w:r w:rsidRPr="00190D4F">
        <w:rPr>
          <w:i/>
          <w:color w:val="0000FF"/>
          <w:szCs w:val="20"/>
        </w:rPr>
        <w:t xml:space="preserve"> удостоверяющего личность, сведения о дате выдачи указанного документа и выдавшем его органе)</w:t>
      </w:r>
    </w:p>
    <w:p w:rsidR="00F96EFB" w:rsidRPr="00190D4F" w:rsidRDefault="00F96EFB" w:rsidP="00190D4F">
      <w:pPr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2580"/>
        <w:gridCol w:w="860"/>
        <w:gridCol w:w="1860"/>
        <w:gridCol w:w="2260"/>
        <w:gridCol w:w="1060"/>
        <w:gridCol w:w="240"/>
      </w:tblGrid>
      <w:tr w:rsidR="00F96EFB" w:rsidRPr="00190D4F" w:rsidTr="00190D4F">
        <w:trPr>
          <w:trHeight w:val="265"/>
        </w:trPr>
        <w:tc>
          <w:tcPr>
            <w:tcW w:w="9820" w:type="dxa"/>
            <w:gridSpan w:val="6"/>
            <w:shd w:val="clear" w:color="auto" w:fill="auto"/>
            <w:vAlign w:val="bottom"/>
          </w:tcPr>
          <w:p w:rsidR="00F96EFB" w:rsidRPr="00190D4F" w:rsidRDefault="00F96EFB" w:rsidP="001303BE">
            <w:pPr>
              <w:jc w:val="both"/>
              <w:rPr>
                <w:szCs w:val="20"/>
              </w:rPr>
            </w:pPr>
            <w:r w:rsidRPr="00190D4F">
              <w:rPr>
                <w:szCs w:val="20"/>
              </w:rPr>
              <w:t xml:space="preserve">в  целях  </w:t>
            </w:r>
            <w:r w:rsidRPr="00190D4F">
              <w:rPr>
                <w:i/>
                <w:szCs w:val="20"/>
                <w:u w:val="single"/>
              </w:rPr>
              <w:t>заполнения  процедурных  документов  по  аукциону</w:t>
            </w:r>
            <w:r w:rsidRPr="00190D4F">
              <w:rPr>
                <w:szCs w:val="20"/>
              </w:rPr>
              <w:t>,</w:t>
            </w:r>
            <w:r w:rsidRPr="00190D4F">
              <w:rPr>
                <w:sz w:val="20"/>
                <w:szCs w:val="20"/>
              </w:rPr>
              <w:tab/>
            </w:r>
            <w:r w:rsidRPr="00190D4F">
              <w:rPr>
                <w:szCs w:val="20"/>
              </w:rPr>
              <w:t xml:space="preserve">даю  согласие  Муниципальному казенному учреждению Палате имущественных и земельных отношений муниципального образования </w:t>
            </w:r>
            <w:proofErr w:type="spellStart"/>
            <w:r w:rsidRPr="00190D4F">
              <w:rPr>
                <w:szCs w:val="20"/>
              </w:rPr>
              <w:t>Лениногорский</w:t>
            </w:r>
            <w:proofErr w:type="spellEnd"/>
            <w:r w:rsidRPr="00190D4F">
              <w:rPr>
                <w:szCs w:val="20"/>
              </w:rPr>
              <w:t xml:space="preserve"> муниципальный район Республики Татарстан (далее – Палата), </w:t>
            </w:r>
            <w:r w:rsidRPr="00190D4F">
              <w:rPr>
                <w:sz w:val="23"/>
                <w:szCs w:val="20"/>
              </w:rPr>
              <w:t xml:space="preserve">находящемуся по адресу: 423250, РТ, </w:t>
            </w:r>
            <w:proofErr w:type="spellStart"/>
            <w:r w:rsidRPr="00190D4F">
              <w:rPr>
                <w:sz w:val="23"/>
                <w:szCs w:val="20"/>
              </w:rPr>
              <w:t>г</w:t>
            </w:r>
            <w:proofErr w:type="gramStart"/>
            <w:r w:rsidRPr="00190D4F">
              <w:rPr>
                <w:sz w:val="23"/>
                <w:szCs w:val="20"/>
              </w:rPr>
              <w:t>.Л</w:t>
            </w:r>
            <w:proofErr w:type="gramEnd"/>
            <w:r w:rsidRPr="00190D4F">
              <w:rPr>
                <w:sz w:val="23"/>
                <w:szCs w:val="20"/>
              </w:rPr>
              <w:t>ениногорск</w:t>
            </w:r>
            <w:proofErr w:type="spellEnd"/>
            <w:r w:rsidRPr="00190D4F">
              <w:rPr>
                <w:sz w:val="23"/>
                <w:szCs w:val="20"/>
              </w:rPr>
              <w:t xml:space="preserve">, ул. Тукая, д.7, </w:t>
            </w:r>
            <w:r w:rsidRPr="00190D4F">
              <w:rPr>
                <w:szCs w:val="20"/>
              </w:rPr>
              <w:t xml:space="preserve">на   автоматизированную, а также без использования средств автоматизации обработку моих персональных данных, а именно </w:t>
            </w:r>
            <w:r w:rsidRPr="00190D4F">
              <w:rPr>
                <w:i/>
                <w:szCs w:val="20"/>
                <w:u w:val="single"/>
              </w:rPr>
              <w:t>паспорт,</w:t>
            </w:r>
            <w:r w:rsidR="001303BE">
              <w:rPr>
                <w:szCs w:val="20"/>
              </w:rPr>
              <w:t xml:space="preserve"> </w:t>
            </w:r>
            <w:r w:rsidRPr="00190D4F">
              <w:rPr>
                <w:szCs w:val="20"/>
              </w:rPr>
              <w:t xml:space="preserve">то есть на совершение   действий, предусмотренных </w:t>
            </w:r>
            <w:hyperlink r:id="rId20" w:history="1">
              <w:r w:rsidRPr="00190D4F">
                <w:rPr>
                  <w:color w:val="0000FF"/>
                  <w:szCs w:val="20"/>
                  <w:u w:val="single"/>
                </w:rPr>
                <w:t>п. 3 ч. 1 ст. 3</w:t>
              </w:r>
            </w:hyperlink>
            <w:r w:rsidRPr="00190D4F">
              <w:rPr>
                <w:szCs w:val="20"/>
              </w:rPr>
              <w:t xml:space="preserve"> Федерального закона от 27.07.2006 № 152-ФЗ «О  персональных  данных».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F96EFB" w:rsidRPr="00190D4F" w:rsidRDefault="00F96EFB" w:rsidP="00190D4F">
            <w:pPr>
              <w:jc w:val="both"/>
              <w:rPr>
                <w:szCs w:val="20"/>
              </w:rPr>
            </w:pPr>
          </w:p>
        </w:tc>
      </w:tr>
      <w:tr w:rsidR="00F96EFB" w:rsidRPr="00190D4F" w:rsidTr="00190D4F">
        <w:trPr>
          <w:trHeight w:val="80"/>
        </w:trPr>
        <w:tc>
          <w:tcPr>
            <w:tcW w:w="1200" w:type="dxa"/>
            <w:shd w:val="clear" w:color="auto" w:fill="auto"/>
            <w:vAlign w:val="bottom"/>
          </w:tcPr>
          <w:p w:rsidR="00F96EFB" w:rsidRPr="00190D4F" w:rsidRDefault="00F96EFB" w:rsidP="00190D4F">
            <w:pPr>
              <w:ind w:left="700"/>
              <w:jc w:val="both"/>
              <w:rPr>
                <w:szCs w:val="20"/>
              </w:rPr>
            </w:pPr>
            <w:r w:rsidRPr="00190D4F">
              <w:rPr>
                <w:szCs w:val="20"/>
              </w:rPr>
              <w:t>Об</w:t>
            </w:r>
          </w:p>
        </w:tc>
        <w:tc>
          <w:tcPr>
            <w:tcW w:w="2580" w:type="dxa"/>
            <w:shd w:val="clear" w:color="auto" w:fill="auto"/>
            <w:vAlign w:val="bottom"/>
          </w:tcPr>
          <w:p w:rsidR="00F96EFB" w:rsidRPr="00190D4F" w:rsidRDefault="00F96EFB" w:rsidP="00190D4F">
            <w:pPr>
              <w:ind w:left="520"/>
              <w:jc w:val="both"/>
              <w:rPr>
                <w:szCs w:val="20"/>
              </w:rPr>
            </w:pPr>
            <w:r w:rsidRPr="00190D4F">
              <w:rPr>
                <w:szCs w:val="20"/>
              </w:rPr>
              <w:t>ответственности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F96EFB" w:rsidRPr="00190D4F" w:rsidRDefault="00F96EFB" w:rsidP="00190D4F">
            <w:pPr>
              <w:ind w:left="380"/>
              <w:jc w:val="both"/>
              <w:rPr>
                <w:szCs w:val="20"/>
              </w:rPr>
            </w:pPr>
            <w:r w:rsidRPr="00190D4F">
              <w:rPr>
                <w:szCs w:val="20"/>
              </w:rPr>
              <w:t>за</w:t>
            </w:r>
          </w:p>
        </w:tc>
        <w:tc>
          <w:tcPr>
            <w:tcW w:w="1860" w:type="dxa"/>
            <w:shd w:val="clear" w:color="auto" w:fill="auto"/>
            <w:vAlign w:val="bottom"/>
          </w:tcPr>
          <w:p w:rsidR="00F96EFB" w:rsidRPr="00190D4F" w:rsidRDefault="00F96EFB" w:rsidP="00190D4F">
            <w:pPr>
              <w:ind w:left="300"/>
              <w:jc w:val="both"/>
              <w:rPr>
                <w:szCs w:val="20"/>
              </w:rPr>
            </w:pPr>
            <w:r w:rsidRPr="00190D4F">
              <w:rPr>
                <w:szCs w:val="20"/>
              </w:rPr>
              <w:t>достоверность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F96EFB" w:rsidRPr="00190D4F" w:rsidRDefault="00F96EFB" w:rsidP="00190D4F">
            <w:pPr>
              <w:ind w:left="500"/>
              <w:jc w:val="both"/>
              <w:rPr>
                <w:szCs w:val="20"/>
              </w:rPr>
            </w:pPr>
            <w:proofErr w:type="gramStart"/>
            <w:r w:rsidRPr="00190D4F">
              <w:rPr>
                <w:szCs w:val="20"/>
              </w:rPr>
              <w:t>представленных</w:t>
            </w:r>
            <w:proofErr w:type="gramEnd"/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F96EFB" w:rsidRPr="00190D4F" w:rsidRDefault="00F96EFB" w:rsidP="00190D4F">
            <w:pPr>
              <w:jc w:val="both"/>
              <w:rPr>
                <w:szCs w:val="20"/>
              </w:rPr>
            </w:pPr>
            <w:r w:rsidRPr="00190D4F">
              <w:rPr>
                <w:szCs w:val="20"/>
              </w:rPr>
              <w:t>сведений</w:t>
            </w:r>
          </w:p>
        </w:tc>
      </w:tr>
      <w:tr w:rsidR="00F96EFB" w:rsidRPr="00190D4F" w:rsidTr="00190D4F">
        <w:trPr>
          <w:trHeight w:val="276"/>
        </w:trPr>
        <w:tc>
          <w:tcPr>
            <w:tcW w:w="3780" w:type="dxa"/>
            <w:gridSpan w:val="2"/>
            <w:shd w:val="clear" w:color="auto" w:fill="auto"/>
            <w:vAlign w:val="bottom"/>
          </w:tcPr>
          <w:p w:rsidR="00F96EFB" w:rsidRPr="00190D4F" w:rsidRDefault="00F96EFB" w:rsidP="00190D4F">
            <w:pPr>
              <w:jc w:val="both"/>
              <w:rPr>
                <w:szCs w:val="20"/>
              </w:rPr>
            </w:pPr>
            <w:r w:rsidRPr="00190D4F">
              <w:rPr>
                <w:szCs w:val="20"/>
              </w:rPr>
              <w:t>предупрежден.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F96EFB" w:rsidRPr="00190D4F" w:rsidRDefault="00F96EFB" w:rsidP="00190D4F">
            <w:pPr>
              <w:jc w:val="both"/>
              <w:rPr>
                <w:szCs w:val="20"/>
              </w:rPr>
            </w:pPr>
          </w:p>
        </w:tc>
        <w:tc>
          <w:tcPr>
            <w:tcW w:w="1860" w:type="dxa"/>
            <w:shd w:val="clear" w:color="auto" w:fill="auto"/>
            <w:vAlign w:val="bottom"/>
          </w:tcPr>
          <w:p w:rsidR="00F96EFB" w:rsidRPr="00190D4F" w:rsidRDefault="00F96EFB" w:rsidP="00190D4F">
            <w:pPr>
              <w:jc w:val="both"/>
              <w:rPr>
                <w:szCs w:val="20"/>
              </w:rPr>
            </w:pPr>
          </w:p>
        </w:tc>
        <w:tc>
          <w:tcPr>
            <w:tcW w:w="2260" w:type="dxa"/>
            <w:shd w:val="clear" w:color="auto" w:fill="auto"/>
            <w:vAlign w:val="bottom"/>
          </w:tcPr>
          <w:p w:rsidR="00F96EFB" w:rsidRPr="00190D4F" w:rsidRDefault="00F96EFB" w:rsidP="00190D4F">
            <w:pPr>
              <w:jc w:val="both"/>
              <w:rPr>
                <w:szCs w:val="20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F96EFB" w:rsidRPr="00190D4F" w:rsidRDefault="00F96EFB" w:rsidP="00190D4F">
            <w:pPr>
              <w:jc w:val="both"/>
              <w:rPr>
                <w:szCs w:val="20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F96EFB" w:rsidRPr="00190D4F" w:rsidRDefault="00F96EFB" w:rsidP="00190D4F">
            <w:pPr>
              <w:jc w:val="both"/>
              <w:rPr>
                <w:szCs w:val="20"/>
              </w:rPr>
            </w:pPr>
          </w:p>
        </w:tc>
      </w:tr>
    </w:tbl>
    <w:p w:rsidR="00F96EFB" w:rsidRPr="00190D4F" w:rsidRDefault="00F96EFB" w:rsidP="00190D4F">
      <w:pPr>
        <w:jc w:val="both"/>
        <w:rPr>
          <w:sz w:val="20"/>
          <w:szCs w:val="20"/>
        </w:rPr>
      </w:pPr>
    </w:p>
    <w:p w:rsidR="00F96EFB" w:rsidRPr="00190D4F" w:rsidRDefault="00F96EFB" w:rsidP="00190D4F">
      <w:pPr>
        <w:ind w:right="560" w:firstLine="540"/>
        <w:jc w:val="both"/>
        <w:rPr>
          <w:szCs w:val="20"/>
        </w:rPr>
      </w:pPr>
      <w:proofErr w:type="gramStart"/>
      <w:r w:rsidRPr="00190D4F">
        <w:rPr>
          <w:szCs w:val="20"/>
        </w:rPr>
        <w:t>Подтверждаю, что ознакомлен с положениями Федерального закона от 27.07.2006 № 152-ФЗ «О персональных данных», в том числе правами и обязанностями в области защиты персональных данных.</w:t>
      </w:r>
      <w:proofErr w:type="gramEnd"/>
      <w:r w:rsidRPr="00190D4F">
        <w:rPr>
          <w:szCs w:val="20"/>
        </w:rPr>
        <w:t xml:space="preserve"> Кроме того, я уведомлен, что Палата имеет право предоставлять информацию по официальному запросу третьих лиц только в установленных законом случаях.</w:t>
      </w:r>
    </w:p>
    <w:p w:rsidR="00F96EFB" w:rsidRPr="00190D4F" w:rsidRDefault="00F96EFB" w:rsidP="00190D4F">
      <w:pPr>
        <w:rPr>
          <w:sz w:val="20"/>
          <w:szCs w:val="20"/>
        </w:rPr>
      </w:pPr>
    </w:p>
    <w:p w:rsidR="00F96EFB" w:rsidRPr="00190D4F" w:rsidRDefault="00F96EFB" w:rsidP="00190D4F">
      <w:pPr>
        <w:ind w:right="560" w:firstLine="540"/>
        <w:jc w:val="both"/>
        <w:rPr>
          <w:szCs w:val="20"/>
        </w:rPr>
      </w:pPr>
      <w:r w:rsidRPr="00190D4F">
        <w:rPr>
          <w:szCs w:val="20"/>
        </w:rPr>
        <w:t>Настоящее согласие действует со дня его подписания до дня отзыва в письменной форме.</w:t>
      </w:r>
    </w:p>
    <w:p w:rsidR="00F96EFB" w:rsidRPr="00190D4F" w:rsidRDefault="00F96EFB" w:rsidP="00190D4F">
      <w:pPr>
        <w:rPr>
          <w:sz w:val="20"/>
          <w:szCs w:val="20"/>
        </w:rPr>
      </w:pPr>
    </w:p>
    <w:p w:rsidR="00F96EFB" w:rsidRPr="00190D4F" w:rsidRDefault="00F96EFB" w:rsidP="00190D4F">
      <w:pPr>
        <w:ind w:right="2180"/>
        <w:rPr>
          <w:szCs w:val="20"/>
        </w:rPr>
      </w:pPr>
      <w:r w:rsidRPr="00190D4F">
        <w:rPr>
          <w:szCs w:val="20"/>
        </w:rPr>
        <w:t xml:space="preserve">______________________________________ ________________ "__" ____ 2017 г.                                                     </w:t>
      </w:r>
    </w:p>
    <w:p w:rsidR="00F96EFB" w:rsidRPr="00190D4F" w:rsidRDefault="00F96EFB" w:rsidP="00190D4F">
      <w:pPr>
        <w:ind w:right="2180"/>
        <w:rPr>
          <w:color w:val="0000FF"/>
          <w:szCs w:val="20"/>
        </w:rPr>
      </w:pPr>
      <w:r w:rsidRPr="00190D4F">
        <w:rPr>
          <w:szCs w:val="20"/>
        </w:rPr>
        <w:t xml:space="preserve">         </w:t>
      </w:r>
      <w:r w:rsidRPr="00190D4F">
        <w:rPr>
          <w:color w:val="0000FF"/>
          <w:szCs w:val="20"/>
        </w:rPr>
        <w:t>(Ф.И.О. субъекта персональных данных) (подпись)</w:t>
      </w:r>
    </w:p>
    <w:p w:rsidR="00F96EFB" w:rsidRPr="00190D4F" w:rsidRDefault="00F96EFB" w:rsidP="00190D4F">
      <w:pPr>
        <w:rPr>
          <w:sz w:val="20"/>
          <w:szCs w:val="20"/>
        </w:rPr>
      </w:pPr>
    </w:p>
    <w:p w:rsidR="00F96EFB" w:rsidRPr="00190D4F" w:rsidRDefault="00F96EFB" w:rsidP="00190D4F">
      <w:pPr>
        <w:ind w:right="560" w:firstLine="708"/>
        <w:jc w:val="both"/>
        <w:rPr>
          <w:i/>
          <w:szCs w:val="20"/>
        </w:rPr>
      </w:pPr>
      <w:r w:rsidRPr="00190D4F">
        <w:rPr>
          <w:i/>
          <w:szCs w:val="20"/>
        </w:rPr>
        <w:t>При получении согласия от представителя субъекта персональных данных в согласии на обработку персональных данных также указываются фамилия,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представителя.</w:t>
      </w:r>
    </w:p>
    <w:sectPr w:rsidR="00F96EFB" w:rsidRPr="00190D4F" w:rsidSect="0012598E">
      <w:pgSz w:w="11909" w:h="16834"/>
      <w:pgMar w:top="709" w:right="567" w:bottom="1134" w:left="1134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9E1" w:rsidRDefault="00EA69E1" w:rsidP="002946C7">
      <w:r>
        <w:separator/>
      </w:r>
    </w:p>
  </w:endnote>
  <w:endnote w:type="continuationSeparator" w:id="0">
    <w:p w:rsidR="00EA69E1" w:rsidRDefault="00EA69E1" w:rsidP="00294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9E1" w:rsidRDefault="00EA69E1" w:rsidP="002946C7">
      <w:r>
        <w:separator/>
      </w:r>
    </w:p>
  </w:footnote>
  <w:footnote w:type="continuationSeparator" w:id="0">
    <w:p w:rsidR="00EA69E1" w:rsidRDefault="00EA69E1" w:rsidP="002946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D4F" w:rsidRDefault="00190D4F">
    <w:pPr>
      <w:pStyle w:val="ac"/>
    </w:pPr>
  </w:p>
  <w:p w:rsidR="00190D4F" w:rsidRDefault="00190D4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D3778"/>
    <w:multiLevelType w:val="multilevel"/>
    <w:tmpl w:val="782A4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48107C"/>
    <w:multiLevelType w:val="hybridMultilevel"/>
    <w:tmpl w:val="227679B0"/>
    <w:lvl w:ilvl="0" w:tplc="4510F2EE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3E74A8"/>
    <w:multiLevelType w:val="multilevel"/>
    <w:tmpl w:val="5E287A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A0C787A"/>
    <w:multiLevelType w:val="hybridMultilevel"/>
    <w:tmpl w:val="AF28FD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BB1CFD"/>
    <w:multiLevelType w:val="multilevel"/>
    <w:tmpl w:val="84564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3230DF"/>
    <w:multiLevelType w:val="singleLevel"/>
    <w:tmpl w:val="B3BCE916"/>
    <w:lvl w:ilvl="0">
      <w:start w:val="1"/>
      <w:numFmt w:val="decimal"/>
      <w:lvlText w:val="3.%1."/>
      <w:legacy w:legacy="1" w:legacySpace="0" w:legacyIndent="374"/>
      <w:lvlJc w:val="left"/>
      <w:rPr>
        <w:rFonts w:ascii="Times New Roman" w:hAnsi="Times New Roman" w:cs="Times New Roman" w:hint="default"/>
        <w:b w:val="0"/>
      </w:rPr>
    </w:lvl>
  </w:abstractNum>
  <w:abstractNum w:abstractNumId="6">
    <w:nsid w:val="3DE9530C"/>
    <w:multiLevelType w:val="hybridMultilevel"/>
    <w:tmpl w:val="11184C66"/>
    <w:lvl w:ilvl="0" w:tplc="34DC4B3E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DC4B3E">
      <w:start w:val="1"/>
      <w:numFmt w:val="decimal"/>
      <w:lvlText w:val="5.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4B4A0F"/>
    <w:multiLevelType w:val="hybridMultilevel"/>
    <w:tmpl w:val="CA26A0C0"/>
    <w:lvl w:ilvl="0" w:tplc="9B3838B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7CC24B8"/>
    <w:multiLevelType w:val="multilevel"/>
    <w:tmpl w:val="675234E0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320"/>
        </w:tabs>
        <w:ind w:left="13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40"/>
        </w:tabs>
        <w:ind w:left="20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40"/>
        </w:tabs>
        <w:ind w:left="20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00"/>
        </w:tabs>
        <w:ind w:left="2400" w:hanging="1800"/>
      </w:pPr>
    </w:lvl>
  </w:abstractNum>
  <w:abstractNum w:abstractNumId="9">
    <w:nsid w:val="51ED3C07"/>
    <w:multiLevelType w:val="singleLevel"/>
    <w:tmpl w:val="E6783146"/>
    <w:lvl w:ilvl="0">
      <w:start w:val="1"/>
      <w:numFmt w:val="decimal"/>
      <w:lvlText w:val="4.%1."/>
      <w:legacy w:legacy="1" w:legacySpace="0" w:legacyIndent="410"/>
      <w:lvlJc w:val="left"/>
      <w:rPr>
        <w:rFonts w:ascii="Times New Roman" w:hAnsi="Times New Roman" w:cs="Times New Roman" w:hint="default"/>
        <w:b w:val="0"/>
        <w:color w:val="auto"/>
      </w:rPr>
    </w:lvl>
  </w:abstractNum>
  <w:abstractNum w:abstractNumId="10">
    <w:nsid w:val="543121FE"/>
    <w:multiLevelType w:val="multilevel"/>
    <w:tmpl w:val="AD427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FE7F0C"/>
    <w:multiLevelType w:val="hybridMultilevel"/>
    <w:tmpl w:val="2592AE46"/>
    <w:lvl w:ilvl="0" w:tplc="E0524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02157D"/>
    <w:multiLevelType w:val="hybridMultilevel"/>
    <w:tmpl w:val="A55C3ED0"/>
    <w:lvl w:ilvl="0" w:tplc="F3C0BD38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5"/>
  </w:num>
  <w:num w:numId="5">
    <w:abstractNumId w:val="9"/>
  </w:num>
  <w:num w:numId="6">
    <w:abstractNumId w:val="6"/>
  </w:num>
  <w:num w:numId="7">
    <w:abstractNumId w:val="3"/>
  </w:num>
  <w:num w:numId="8">
    <w:abstractNumId w:val="12"/>
  </w:num>
  <w:num w:numId="9">
    <w:abstractNumId w:val="10"/>
  </w:num>
  <w:num w:numId="10">
    <w:abstractNumId w:val="4"/>
  </w:num>
  <w:num w:numId="11">
    <w:abstractNumId w:val="0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0D1"/>
    <w:rsid w:val="0004522E"/>
    <w:rsid w:val="0005183E"/>
    <w:rsid w:val="000A7720"/>
    <w:rsid w:val="000C1AF0"/>
    <w:rsid w:val="000C470F"/>
    <w:rsid w:val="000E76AF"/>
    <w:rsid w:val="000F6875"/>
    <w:rsid w:val="00110A14"/>
    <w:rsid w:val="00117706"/>
    <w:rsid w:val="0012598E"/>
    <w:rsid w:val="00126465"/>
    <w:rsid w:val="001303BE"/>
    <w:rsid w:val="001475BE"/>
    <w:rsid w:val="001512AA"/>
    <w:rsid w:val="00167A76"/>
    <w:rsid w:val="001779C7"/>
    <w:rsid w:val="00186F76"/>
    <w:rsid w:val="00190D4F"/>
    <w:rsid w:val="001A553A"/>
    <w:rsid w:val="001B5ED7"/>
    <w:rsid w:val="001C2452"/>
    <w:rsid w:val="001E28FB"/>
    <w:rsid w:val="002044B5"/>
    <w:rsid w:val="0025148D"/>
    <w:rsid w:val="00257FCC"/>
    <w:rsid w:val="002946C7"/>
    <w:rsid w:val="002B0F6A"/>
    <w:rsid w:val="002B67E9"/>
    <w:rsid w:val="002F5735"/>
    <w:rsid w:val="002F6457"/>
    <w:rsid w:val="00325380"/>
    <w:rsid w:val="00356AFA"/>
    <w:rsid w:val="00360B09"/>
    <w:rsid w:val="00362106"/>
    <w:rsid w:val="00370C40"/>
    <w:rsid w:val="003B3592"/>
    <w:rsid w:val="003C6FCB"/>
    <w:rsid w:val="003E00F0"/>
    <w:rsid w:val="004023D3"/>
    <w:rsid w:val="00404BDF"/>
    <w:rsid w:val="00421F0C"/>
    <w:rsid w:val="0046687E"/>
    <w:rsid w:val="00471D94"/>
    <w:rsid w:val="00496323"/>
    <w:rsid w:val="004A2DDE"/>
    <w:rsid w:val="004C0B70"/>
    <w:rsid w:val="004D3962"/>
    <w:rsid w:val="004E573D"/>
    <w:rsid w:val="004E59C0"/>
    <w:rsid w:val="00500A41"/>
    <w:rsid w:val="00504AC8"/>
    <w:rsid w:val="00506E07"/>
    <w:rsid w:val="005143F2"/>
    <w:rsid w:val="00524AD4"/>
    <w:rsid w:val="00572A6C"/>
    <w:rsid w:val="005913F6"/>
    <w:rsid w:val="005A3A3D"/>
    <w:rsid w:val="005A4A62"/>
    <w:rsid w:val="005C721B"/>
    <w:rsid w:val="005D10D5"/>
    <w:rsid w:val="006020D1"/>
    <w:rsid w:val="0060762F"/>
    <w:rsid w:val="00610836"/>
    <w:rsid w:val="00614AE6"/>
    <w:rsid w:val="00626975"/>
    <w:rsid w:val="00661E3C"/>
    <w:rsid w:val="006672B3"/>
    <w:rsid w:val="00683819"/>
    <w:rsid w:val="006A4F83"/>
    <w:rsid w:val="006B31DC"/>
    <w:rsid w:val="006C440C"/>
    <w:rsid w:val="006C659D"/>
    <w:rsid w:val="006D1C0D"/>
    <w:rsid w:val="006E0B86"/>
    <w:rsid w:val="006E6C0A"/>
    <w:rsid w:val="00732973"/>
    <w:rsid w:val="00733F46"/>
    <w:rsid w:val="00736085"/>
    <w:rsid w:val="007436D6"/>
    <w:rsid w:val="00745C35"/>
    <w:rsid w:val="00757CE5"/>
    <w:rsid w:val="007716B4"/>
    <w:rsid w:val="0078309D"/>
    <w:rsid w:val="0078576F"/>
    <w:rsid w:val="007D303B"/>
    <w:rsid w:val="007E7CDD"/>
    <w:rsid w:val="007F0378"/>
    <w:rsid w:val="00821C24"/>
    <w:rsid w:val="0083722D"/>
    <w:rsid w:val="00874805"/>
    <w:rsid w:val="00895257"/>
    <w:rsid w:val="008A7232"/>
    <w:rsid w:val="008B24EC"/>
    <w:rsid w:val="008B77F8"/>
    <w:rsid w:val="008C150F"/>
    <w:rsid w:val="008D5EE5"/>
    <w:rsid w:val="008F260B"/>
    <w:rsid w:val="00931AE8"/>
    <w:rsid w:val="00942659"/>
    <w:rsid w:val="00965387"/>
    <w:rsid w:val="009816C0"/>
    <w:rsid w:val="00983769"/>
    <w:rsid w:val="0099461B"/>
    <w:rsid w:val="009C3B7E"/>
    <w:rsid w:val="009F1A7E"/>
    <w:rsid w:val="00A028B5"/>
    <w:rsid w:val="00A165D4"/>
    <w:rsid w:val="00A21423"/>
    <w:rsid w:val="00A346F1"/>
    <w:rsid w:val="00A414F5"/>
    <w:rsid w:val="00A42E80"/>
    <w:rsid w:val="00A444B3"/>
    <w:rsid w:val="00A5601F"/>
    <w:rsid w:val="00A63055"/>
    <w:rsid w:val="00A720E0"/>
    <w:rsid w:val="00A87B1C"/>
    <w:rsid w:val="00AB14E6"/>
    <w:rsid w:val="00AB5DF4"/>
    <w:rsid w:val="00AC3F42"/>
    <w:rsid w:val="00AD22E0"/>
    <w:rsid w:val="00AF4340"/>
    <w:rsid w:val="00B07059"/>
    <w:rsid w:val="00B14603"/>
    <w:rsid w:val="00B33241"/>
    <w:rsid w:val="00B873C8"/>
    <w:rsid w:val="00B9148B"/>
    <w:rsid w:val="00B91B25"/>
    <w:rsid w:val="00C15046"/>
    <w:rsid w:val="00C2217F"/>
    <w:rsid w:val="00C4009E"/>
    <w:rsid w:val="00C41F35"/>
    <w:rsid w:val="00C42733"/>
    <w:rsid w:val="00C45670"/>
    <w:rsid w:val="00C60513"/>
    <w:rsid w:val="00C833D4"/>
    <w:rsid w:val="00C8412A"/>
    <w:rsid w:val="00CA58B5"/>
    <w:rsid w:val="00CA766A"/>
    <w:rsid w:val="00CB1D41"/>
    <w:rsid w:val="00CB1DFC"/>
    <w:rsid w:val="00CC27C0"/>
    <w:rsid w:val="00CF14BF"/>
    <w:rsid w:val="00D40F79"/>
    <w:rsid w:val="00D60E04"/>
    <w:rsid w:val="00DA2CEC"/>
    <w:rsid w:val="00DA42EA"/>
    <w:rsid w:val="00DA6666"/>
    <w:rsid w:val="00DC60B7"/>
    <w:rsid w:val="00DD2EA6"/>
    <w:rsid w:val="00DD6DA8"/>
    <w:rsid w:val="00DF05A8"/>
    <w:rsid w:val="00E012ED"/>
    <w:rsid w:val="00E02DC8"/>
    <w:rsid w:val="00E2539B"/>
    <w:rsid w:val="00E32ACF"/>
    <w:rsid w:val="00E33D4A"/>
    <w:rsid w:val="00E3515B"/>
    <w:rsid w:val="00E52225"/>
    <w:rsid w:val="00E83564"/>
    <w:rsid w:val="00EA69E1"/>
    <w:rsid w:val="00EB1011"/>
    <w:rsid w:val="00EC29A5"/>
    <w:rsid w:val="00EF3571"/>
    <w:rsid w:val="00F04113"/>
    <w:rsid w:val="00F2652C"/>
    <w:rsid w:val="00F2680B"/>
    <w:rsid w:val="00F3035E"/>
    <w:rsid w:val="00F374C5"/>
    <w:rsid w:val="00F419A9"/>
    <w:rsid w:val="00F5729B"/>
    <w:rsid w:val="00F65A0F"/>
    <w:rsid w:val="00F96EFB"/>
    <w:rsid w:val="00FB3B88"/>
    <w:rsid w:val="00FC094C"/>
    <w:rsid w:val="00FD6559"/>
    <w:rsid w:val="00FE3751"/>
    <w:rsid w:val="00FE3FD6"/>
    <w:rsid w:val="00FE4123"/>
    <w:rsid w:val="00FE771E"/>
    <w:rsid w:val="00FF1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46C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2946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946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2946C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46C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946C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946C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2946C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21">
    <w:name w:val="Знак2 Знак Знак Знак1 Знак Знак Знак"/>
    <w:basedOn w:val="a"/>
    <w:rsid w:val="002946C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3">
    <w:name w:val="Заголовок статьи"/>
    <w:basedOn w:val="a"/>
    <w:next w:val="a"/>
    <w:rsid w:val="002946C7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4">
    <w:name w:val="Комментарий"/>
    <w:basedOn w:val="a"/>
    <w:next w:val="a"/>
    <w:rsid w:val="002946C7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table" w:styleId="a5">
    <w:name w:val="Table Grid"/>
    <w:basedOn w:val="a1"/>
    <w:uiPriority w:val="59"/>
    <w:rsid w:val="00294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Таблицы (моноширинный)"/>
    <w:basedOn w:val="a"/>
    <w:next w:val="a"/>
    <w:rsid w:val="002946C7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2946C7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946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rsid w:val="002946C7"/>
    <w:rPr>
      <w:vertAlign w:val="superscript"/>
    </w:rPr>
  </w:style>
  <w:style w:type="paragraph" w:customStyle="1" w:styleId="aa">
    <w:name w:val="Основное меню"/>
    <w:basedOn w:val="a"/>
    <w:next w:val="a"/>
    <w:rsid w:val="002946C7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character" w:customStyle="1" w:styleId="ab">
    <w:name w:val="Гипертекстовая ссылка"/>
    <w:uiPriority w:val="99"/>
    <w:rsid w:val="002946C7"/>
    <w:rPr>
      <w:color w:val="008000"/>
      <w:sz w:val="20"/>
      <w:szCs w:val="20"/>
      <w:u w:val="single"/>
    </w:rPr>
  </w:style>
  <w:style w:type="paragraph" w:customStyle="1" w:styleId="Heading">
    <w:name w:val="Heading"/>
    <w:rsid w:val="002946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c">
    <w:name w:val="header"/>
    <w:basedOn w:val="a"/>
    <w:link w:val="ad"/>
    <w:uiPriority w:val="99"/>
    <w:rsid w:val="002946C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basedOn w:val="a0"/>
    <w:link w:val="ac"/>
    <w:uiPriority w:val="99"/>
    <w:rsid w:val="002946C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footer"/>
    <w:basedOn w:val="a"/>
    <w:link w:val="af"/>
    <w:rsid w:val="002946C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basedOn w:val="a0"/>
    <w:link w:val="ae"/>
    <w:rsid w:val="002946C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2">
    <w:name w:val="Body Text 2"/>
    <w:basedOn w:val="a"/>
    <w:link w:val="23"/>
    <w:rsid w:val="002946C7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sz w:val="18"/>
      <w:szCs w:val="18"/>
    </w:rPr>
  </w:style>
  <w:style w:type="character" w:customStyle="1" w:styleId="23">
    <w:name w:val="Основной текст 2 Знак"/>
    <w:basedOn w:val="a0"/>
    <w:link w:val="22"/>
    <w:rsid w:val="002946C7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rmal">
    <w:name w:val="ConsPlusNormal"/>
    <w:rsid w:val="002946C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page number"/>
    <w:basedOn w:val="a0"/>
    <w:rsid w:val="002946C7"/>
  </w:style>
  <w:style w:type="paragraph" w:customStyle="1" w:styleId="ConsPlusNonformat">
    <w:name w:val="ConsPlusNonformat"/>
    <w:rsid w:val="002946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Title"/>
    <w:basedOn w:val="a"/>
    <w:link w:val="af2"/>
    <w:qFormat/>
    <w:rsid w:val="002946C7"/>
    <w:pPr>
      <w:jc w:val="center"/>
    </w:pPr>
    <w:rPr>
      <w:rFonts w:ascii="Arial" w:hAnsi="Arial" w:cs="Arial"/>
      <w:sz w:val="28"/>
      <w:szCs w:val="28"/>
    </w:rPr>
  </w:style>
  <w:style w:type="character" w:customStyle="1" w:styleId="af2">
    <w:name w:val="Название Знак"/>
    <w:basedOn w:val="a0"/>
    <w:link w:val="af1"/>
    <w:rsid w:val="002946C7"/>
    <w:rPr>
      <w:rFonts w:ascii="Arial" w:eastAsia="Times New Roman" w:hAnsi="Arial" w:cs="Arial"/>
      <w:sz w:val="28"/>
      <w:szCs w:val="28"/>
      <w:lang w:eastAsia="ru-RU"/>
    </w:rPr>
  </w:style>
  <w:style w:type="paragraph" w:styleId="af3">
    <w:name w:val="Balloon Text"/>
    <w:basedOn w:val="a"/>
    <w:link w:val="af4"/>
    <w:semiHidden/>
    <w:rsid w:val="002946C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2946C7"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Hyperlink"/>
    <w:rsid w:val="002946C7"/>
    <w:rPr>
      <w:color w:val="0000FF"/>
      <w:u w:val="single"/>
    </w:rPr>
  </w:style>
  <w:style w:type="character" w:styleId="af6">
    <w:name w:val="FollowedHyperlink"/>
    <w:rsid w:val="002946C7"/>
    <w:rPr>
      <w:color w:val="800080"/>
      <w:u w:val="single"/>
    </w:rPr>
  </w:style>
  <w:style w:type="paragraph" w:styleId="af7">
    <w:name w:val="Body Text"/>
    <w:basedOn w:val="a"/>
    <w:link w:val="af8"/>
    <w:rsid w:val="002946C7"/>
    <w:pPr>
      <w:spacing w:after="120"/>
    </w:pPr>
    <w:rPr>
      <w:lang w:val="x-none" w:eastAsia="x-none"/>
    </w:rPr>
  </w:style>
  <w:style w:type="character" w:customStyle="1" w:styleId="af8">
    <w:name w:val="Основной текст Знак"/>
    <w:basedOn w:val="a0"/>
    <w:link w:val="af7"/>
    <w:rsid w:val="002946C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Title">
    <w:name w:val="ConsTitle"/>
    <w:rsid w:val="002946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2946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946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9">
    <w:name w:val="line number"/>
    <w:basedOn w:val="a0"/>
    <w:rsid w:val="002946C7"/>
  </w:style>
  <w:style w:type="paragraph" w:styleId="afa">
    <w:name w:val="No Spacing"/>
    <w:link w:val="afb"/>
    <w:uiPriority w:val="1"/>
    <w:qFormat/>
    <w:rsid w:val="002946C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c">
    <w:name w:val="Цветовое выделение"/>
    <w:uiPriority w:val="99"/>
    <w:rsid w:val="002946C7"/>
    <w:rPr>
      <w:b/>
      <w:bCs/>
      <w:color w:val="000080"/>
      <w:sz w:val="20"/>
      <w:szCs w:val="20"/>
    </w:rPr>
  </w:style>
  <w:style w:type="paragraph" w:customStyle="1" w:styleId="31">
    <w:name w:val="Стиль3"/>
    <w:basedOn w:val="24"/>
    <w:qFormat/>
    <w:rsid w:val="002946C7"/>
    <w:pPr>
      <w:widowControl w:val="0"/>
      <w:tabs>
        <w:tab w:val="num" w:pos="1127"/>
      </w:tabs>
      <w:adjustRightInd w:val="0"/>
      <w:spacing w:after="0" w:line="240" w:lineRule="auto"/>
      <w:ind w:left="900"/>
      <w:jc w:val="both"/>
    </w:pPr>
    <w:rPr>
      <w:szCs w:val="20"/>
    </w:rPr>
  </w:style>
  <w:style w:type="paragraph" w:styleId="24">
    <w:name w:val="Body Text Indent 2"/>
    <w:basedOn w:val="a"/>
    <w:link w:val="25"/>
    <w:rsid w:val="002946C7"/>
    <w:pPr>
      <w:spacing w:after="120" w:line="480" w:lineRule="auto"/>
      <w:ind w:left="283"/>
    </w:pPr>
    <w:rPr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2946C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d">
    <w:name w:val="List Paragraph"/>
    <w:basedOn w:val="a"/>
    <w:uiPriority w:val="34"/>
    <w:qFormat/>
    <w:rsid w:val="002946C7"/>
    <w:pPr>
      <w:ind w:left="720"/>
      <w:contextualSpacing/>
    </w:pPr>
  </w:style>
  <w:style w:type="character" w:customStyle="1" w:styleId="afb">
    <w:name w:val="Без интервала Знак"/>
    <w:link w:val="afa"/>
    <w:uiPriority w:val="1"/>
    <w:rsid w:val="002946C7"/>
    <w:rPr>
      <w:rFonts w:ascii="Calibri" w:eastAsia="Calibri" w:hAnsi="Calibri" w:cs="Times New Roman"/>
    </w:rPr>
  </w:style>
  <w:style w:type="paragraph" w:customStyle="1" w:styleId="Style3">
    <w:name w:val="Style3"/>
    <w:basedOn w:val="a"/>
    <w:uiPriority w:val="99"/>
    <w:rsid w:val="002946C7"/>
    <w:pPr>
      <w:widowControl w:val="0"/>
      <w:autoSpaceDE w:val="0"/>
      <w:autoSpaceDN w:val="0"/>
      <w:adjustRightInd w:val="0"/>
      <w:spacing w:line="398" w:lineRule="exact"/>
      <w:jc w:val="center"/>
    </w:pPr>
    <w:rPr>
      <w:rFonts w:ascii="Lucida Sans Unicode" w:hAnsi="Lucida Sans Unicode"/>
    </w:rPr>
  </w:style>
  <w:style w:type="paragraph" w:customStyle="1" w:styleId="Style4">
    <w:name w:val="Style4"/>
    <w:basedOn w:val="a"/>
    <w:uiPriority w:val="99"/>
    <w:rsid w:val="002946C7"/>
    <w:pPr>
      <w:widowControl w:val="0"/>
      <w:autoSpaceDE w:val="0"/>
      <w:autoSpaceDN w:val="0"/>
      <w:adjustRightInd w:val="0"/>
    </w:pPr>
    <w:rPr>
      <w:rFonts w:ascii="Lucida Sans Unicode" w:hAnsi="Lucida Sans Unicode"/>
    </w:rPr>
  </w:style>
  <w:style w:type="paragraph" w:customStyle="1" w:styleId="Style5">
    <w:name w:val="Style5"/>
    <w:basedOn w:val="a"/>
    <w:uiPriority w:val="99"/>
    <w:rsid w:val="002946C7"/>
    <w:pPr>
      <w:widowControl w:val="0"/>
      <w:autoSpaceDE w:val="0"/>
      <w:autoSpaceDN w:val="0"/>
      <w:adjustRightInd w:val="0"/>
    </w:pPr>
    <w:rPr>
      <w:rFonts w:ascii="Lucida Sans Unicode" w:hAnsi="Lucida Sans Unicode"/>
    </w:rPr>
  </w:style>
  <w:style w:type="paragraph" w:customStyle="1" w:styleId="Style6">
    <w:name w:val="Style6"/>
    <w:basedOn w:val="a"/>
    <w:uiPriority w:val="99"/>
    <w:rsid w:val="002946C7"/>
    <w:pPr>
      <w:widowControl w:val="0"/>
      <w:autoSpaceDE w:val="0"/>
      <w:autoSpaceDN w:val="0"/>
      <w:adjustRightInd w:val="0"/>
      <w:spacing w:line="220" w:lineRule="exact"/>
      <w:ind w:firstLine="229"/>
    </w:pPr>
    <w:rPr>
      <w:rFonts w:ascii="Lucida Sans Unicode" w:hAnsi="Lucida Sans Unicode"/>
    </w:rPr>
  </w:style>
  <w:style w:type="paragraph" w:customStyle="1" w:styleId="Style7">
    <w:name w:val="Style7"/>
    <w:basedOn w:val="a"/>
    <w:uiPriority w:val="99"/>
    <w:rsid w:val="002946C7"/>
    <w:pPr>
      <w:widowControl w:val="0"/>
      <w:autoSpaceDE w:val="0"/>
      <w:autoSpaceDN w:val="0"/>
      <w:adjustRightInd w:val="0"/>
      <w:spacing w:line="224" w:lineRule="exact"/>
      <w:ind w:firstLine="229"/>
      <w:jc w:val="both"/>
    </w:pPr>
    <w:rPr>
      <w:rFonts w:ascii="Lucida Sans Unicode" w:hAnsi="Lucida Sans Unicode"/>
    </w:rPr>
  </w:style>
  <w:style w:type="paragraph" w:customStyle="1" w:styleId="Style9">
    <w:name w:val="Style9"/>
    <w:basedOn w:val="a"/>
    <w:uiPriority w:val="99"/>
    <w:rsid w:val="002946C7"/>
    <w:pPr>
      <w:widowControl w:val="0"/>
      <w:autoSpaceDE w:val="0"/>
      <w:autoSpaceDN w:val="0"/>
      <w:adjustRightInd w:val="0"/>
    </w:pPr>
    <w:rPr>
      <w:rFonts w:ascii="Lucida Sans Unicode" w:hAnsi="Lucida Sans Unicode"/>
    </w:rPr>
  </w:style>
  <w:style w:type="character" w:customStyle="1" w:styleId="FontStyle14">
    <w:name w:val="Font Style14"/>
    <w:uiPriority w:val="99"/>
    <w:rsid w:val="002946C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5">
    <w:name w:val="Font Style15"/>
    <w:uiPriority w:val="99"/>
    <w:rsid w:val="002946C7"/>
    <w:rPr>
      <w:rFonts w:ascii="Times New Roman" w:hAnsi="Times New Roman" w:cs="Times New Roman"/>
      <w:sz w:val="16"/>
      <w:szCs w:val="16"/>
    </w:rPr>
  </w:style>
  <w:style w:type="character" w:customStyle="1" w:styleId="FontStyle17">
    <w:name w:val="Font Style17"/>
    <w:uiPriority w:val="99"/>
    <w:rsid w:val="002946C7"/>
    <w:rPr>
      <w:rFonts w:ascii="Times New Roman" w:hAnsi="Times New Roman" w:cs="Times New Roman"/>
      <w:i/>
      <w:iCs/>
      <w:sz w:val="14"/>
      <w:szCs w:val="14"/>
    </w:rPr>
  </w:style>
  <w:style w:type="character" w:customStyle="1" w:styleId="iceouttxt">
    <w:name w:val="iceouttxt"/>
    <w:basedOn w:val="a0"/>
    <w:rsid w:val="002946C7"/>
  </w:style>
  <w:style w:type="paragraph" w:styleId="afe">
    <w:name w:val="Body Text Indent"/>
    <w:basedOn w:val="a"/>
    <w:link w:val="aff"/>
    <w:rsid w:val="002946C7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20"/>
      <w:szCs w:val="20"/>
    </w:rPr>
  </w:style>
  <w:style w:type="character" w:customStyle="1" w:styleId="aff">
    <w:name w:val="Основной текст с отступом Знак"/>
    <w:basedOn w:val="a0"/>
    <w:link w:val="afe"/>
    <w:rsid w:val="002946C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Знак Знак Знак Знак"/>
    <w:basedOn w:val="a"/>
    <w:uiPriority w:val="99"/>
    <w:semiHidden/>
    <w:rsid w:val="002946C7"/>
    <w:pPr>
      <w:spacing w:after="160" w:line="240" w:lineRule="exact"/>
    </w:pPr>
    <w:rPr>
      <w:rFonts w:ascii="Verdana" w:hAnsi="Verdana" w:cs="Verdana"/>
      <w:sz w:val="20"/>
      <w:szCs w:val="20"/>
      <w:lang w:val="en-GB" w:eastAsia="en-US"/>
    </w:rPr>
  </w:style>
  <w:style w:type="paragraph" w:styleId="aff1">
    <w:name w:val="Plain Text"/>
    <w:basedOn w:val="a"/>
    <w:link w:val="aff2"/>
    <w:rsid w:val="002946C7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rsid w:val="002946C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rsid w:val="002946C7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2946C7"/>
    <w:pPr>
      <w:spacing w:before="100" w:beforeAutospacing="1" w:after="100" w:afterAutospacing="1"/>
    </w:pPr>
  </w:style>
  <w:style w:type="paragraph" w:customStyle="1" w:styleId="unformattexttopleveltext">
    <w:name w:val="unformattext topleveltext"/>
    <w:basedOn w:val="a"/>
    <w:rsid w:val="00A165D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A165D4"/>
    <w:pPr>
      <w:spacing w:before="100" w:beforeAutospacing="1" w:after="100" w:afterAutospacing="1"/>
    </w:pPr>
  </w:style>
  <w:style w:type="paragraph" w:customStyle="1" w:styleId="aff3">
    <w:name w:val="Прижатый влево"/>
    <w:basedOn w:val="a"/>
    <w:next w:val="a"/>
    <w:uiPriority w:val="99"/>
    <w:rsid w:val="00DA2C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Нормальный (таблица)"/>
    <w:basedOn w:val="a"/>
    <w:next w:val="a"/>
    <w:uiPriority w:val="99"/>
    <w:rsid w:val="00DA2CE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5">
    <w:name w:val="Стиль"/>
    <w:rsid w:val="00A444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DA6666"/>
    <w:pPr>
      <w:widowControl w:val="0"/>
      <w:suppressAutoHyphens/>
      <w:autoSpaceDN w:val="0"/>
      <w:spacing w:after="120"/>
      <w:textAlignment w:val="baseline"/>
    </w:pPr>
    <w:rPr>
      <w:rFonts w:ascii="Arial" w:eastAsia="Arial Unicode MS" w:hAnsi="Arial" w:cs="Tahoma"/>
      <w:kern w:val="3"/>
      <w:sz w:val="21"/>
    </w:rPr>
  </w:style>
  <w:style w:type="paragraph" w:customStyle="1" w:styleId="Default">
    <w:name w:val="Default"/>
    <w:basedOn w:val="a"/>
    <w:rsid w:val="00DA6666"/>
    <w:pPr>
      <w:widowControl w:val="0"/>
      <w:suppressAutoHyphens/>
      <w:autoSpaceDE w:val="0"/>
      <w:autoSpaceDN w:val="0"/>
      <w:textAlignment w:val="baseline"/>
    </w:pPr>
    <w:rPr>
      <w:color w:val="000000"/>
      <w:kern w:val="3"/>
    </w:rPr>
  </w:style>
  <w:style w:type="character" w:customStyle="1" w:styleId="submenu-table">
    <w:name w:val="submenu-table"/>
    <w:basedOn w:val="a0"/>
    <w:rsid w:val="00DA6666"/>
  </w:style>
  <w:style w:type="paragraph" w:customStyle="1" w:styleId="p19">
    <w:name w:val="p19"/>
    <w:basedOn w:val="a"/>
    <w:rsid w:val="00DA666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46C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2946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946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2946C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46C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946C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946C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2946C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21">
    <w:name w:val="Знак2 Знак Знак Знак1 Знак Знак Знак"/>
    <w:basedOn w:val="a"/>
    <w:rsid w:val="002946C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3">
    <w:name w:val="Заголовок статьи"/>
    <w:basedOn w:val="a"/>
    <w:next w:val="a"/>
    <w:rsid w:val="002946C7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4">
    <w:name w:val="Комментарий"/>
    <w:basedOn w:val="a"/>
    <w:next w:val="a"/>
    <w:rsid w:val="002946C7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table" w:styleId="a5">
    <w:name w:val="Table Grid"/>
    <w:basedOn w:val="a1"/>
    <w:uiPriority w:val="59"/>
    <w:rsid w:val="00294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Таблицы (моноширинный)"/>
    <w:basedOn w:val="a"/>
    <w:next w:val="a"/>
    <w:rsid w:val="002946C7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2946C7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946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rsid w:val="002946C7"/>
    <w:rPr>
      <w:vertAlign w:val="superscript"/>
    </w:rPr>
  </w:style>
  <w:style w:type="paragraph" w:customStyle="1" w:styleId="aa">
    <w:name w:val="Основное меню"/>
    <w:basedOn w:val="a"/>
    <w:next w:val="a"/>
    <w:rsid w:val="002946C7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character" w:customStyle="1" w:styleId="ab">
    <w:name w:val="Гипертекстовая ссылка"/>
    <w:uiPriority w:val="99"/>
    <w:rsid w:val="002946C7"/>
    <w:rPr>
      <w:color w:val="008000"/>
      <w:sz w:val="20"/>
      <w:szCs w:val="20"/>
      <w:u w:val="single"/>
    </w:rPr>
  </w:style>
  <w:style w:type="paragraph" w:customStyle="1" w:styleId="Heading">
    <w:name w:val="Heading"/>
    <w:rsid w:val="002946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c">
    <w:name w:val="header"/>
    <w:basedOn w:val="a"/>
    <w:link w:val="ad"/>
    <w:uiPriority w:val="99"/>
    <w:rsid w:val="002946C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basedOn w:val="a0"/>
    <w:link w:val="ac"/>
    <w:uiPriority w:val="99"/>
    <w:rsid w:val="002946C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footer"/>
    <w:basedOn w:val="a"/>
    <w:link w:val="af"/>
    <w:rsid w:val="002946C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basedOn w:val="a0"/>
    <w:link w:val="ae"/>
    <w:rsid w:val="002946C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2">
    <w:name w:val="Body Text 2"/>
    <w:basedOn w:val="a"/>
    <w:link w:val="23"/>
    <w:rsid w:val="002946C7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sz w:val="18"/>
      <w:szCs w:val="18"/>
    </w:rPr>
  </w:style>
  <w:style w:type="character" w:customStyle="1" w:styleId="23">
    <w:name w:val="Основной текст 2 Знак"/>
    <w:basedOn w:val="a0"/>
    <w:link w:val="22"/>
    <w:rsid w:val="002946C7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rmal">
    <w:name w:val="ConsPlusNormal"/>
    <w:rsid w:val="002946C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page number"/>
    <w:basedOn w:val="a0"/>
    <w:rsid w:val="002946C7"/>
  </w:style>
  <w:style w:type="paragraph" w:customStyle="1" w:styleId="ConsPlusNonformat">
    <w:name w:val="ConsPlusNonformat"/>
    <w:rsid w:val="002946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Title"/>
    <w:basedOn w:val="a"/>
    <w:link w:val="af2"/>
    <w:qFormat/>
    <w:rsid w:val="002946C7"/>
    <w:pPr>
      <w:jc w:val="center"/>
    </w:pPr>
    <w:rPr>
      <w:rFonts w:ascii="Arial" w:hAnsi="Arial" w:cs="Arial"/>
      <w:sz w:val="28"/>
      <w:szCs w:val="28"/>
    </w:rPr>
  </w:style>
  <w:style w:type="character" w:customStyle="1" w:styleId="af2">
    <w:name w:val="Название Знак"/>
    <w:basedOn w:val="a0"/>
    <w:link w:val="af1"/>
    <w:rsid w:val="002946C7"/>
    <w:rPr>
      <w:rFonts w:ascii="Arial" w:eastAsia="Times New Roman" w:hAnsi="Arial" w:cs="Arial"/>
      <w:sz w:val="28"/>
      <w:szCs w:val="28"/>
      <w:lang w:eastAsia="ru-RU"/>
    </w:rPr>
  </w:style>
  <w:style w:type="paragraph" w:styleId="af3">
    <w:name w:val="Balloon Text"/>
    <w:basedOn w:val="a"/>
    <w:link w:val="af4"/>
    <w:semiHidden/>
    <w:rsid w:val="002946C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2946C7"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Hyperlink"/>
    <w:rsid w:val="002946C7"/>
    <w:rPr>
      <w:color w:val="0000FF"/>
      <w:u w:val="single"/>
    </w:rPr>
  </w:style>
  <w:style w:type="character" w:styleId="af6">
    <w:name w:val="FollowedHyperlink"/>
    <w:rsid w:val="002946C7"/>
    <w:rPr>
      <w:color w:val="800080"/>
      <w:u w:val="single"/>
    </w:rPr>
  </w:style>
  <w:style w:type="paragraph" w:styleId="af7">
    <w:name w:val="Body Text"/>
    <w:basedOn w:val="a"/>
    <w:link w:val="af8"/>
    <w:rsid w:val="002946C7"/>
    <w:pPr>
      <w:spacing w:after="120"/>
    </w:pPr>
    <w:rPr>
      <w:lang w:val="x-none" w:eastAsia="x-none"/>
    </w:rPr>
  </w:style>
  <w:style w:type="character" w:customStyle="1" w:styleId="af8">
    <w:name w:val="Основной текст Знак"/>
    <w:basedOn w:val="a0"/>
    <w:link w:val="af7"/>
    <w:rsid w:val="002946C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Title">
    <w:name w:val="ConsTitle"/>
    <w:rsid w:val="002946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2946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946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9">
    <w:name w:val="line number"/>
    <w:basedOn w:val="a0"/>
    <w:rsid w:val="002946C7"/>
  </w:style>
  <w:style w:type="paragraph" w:styleId="afa">
    <w:name w:val="No Spacing"/>
    <w:link w:val="afb"/>
    <w:uiPriority w:val="1"/>
    <w:qFormat/>
    <w:rsid w:val="002946C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c">
    <w:name w:val="Цветовое выделение"/>
    <w:uiPriority w:val="99"/>
    <w:rsid w:val="002946C7"/>
    <w:rPr>
      <w:b/>
      <w:bCs/>
      <w:color w:val="000080"/>
      <w:sz w:val="20"/>
      <w:szCs w:val="20"/>
    </w:rPr>
  </w:style>
  <w:style w:type="paragraph" w:customStyle="1" w:styleId="31">
    <w:name w:val="Стиль3"/>
    <w:basedOn w:val="24"/>
    <w:qFormat/>
    <w:rsid w:val="002946C7"/>
    <w:pPr>
      <w:widowControl w:val="0"/>
      <w:tabs>
        <w:tab w:val="num" w:pos="1127"/>
      </w:tabs>
      <w:adjustRightInd w:val="0"/>
      <w:spacing w:after="0" w:line="240" w:lineRule="auto"/>
      <w:ind w:left="900"/>
      <w:jc w:val="both"/>
    </w:pPr>
    <w:rPr>
      <w:szCs w:val="20"/>
    </w:rPr>
  </w:style>
  <w:style w:type="paragraph" w:styleId="24">
    <w:name w:val="Body Text Indent 2"/>
    <w:basedOn w:val="a"/>
    <w:link w:val="25"/>
    <w:rsid w:val="002946C7"/>
    <w:pPr>
      <w:spacing w:after="120" w:line="480" w:lineRule="auto"/>
      <w:ind w:left="283"/>
    </w:pPr>
    <w:rPr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2946C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d">
    <w:name w:val="List Paragraph"/>
    <w:basedOn w:val="a"/>
    <w:uiPriority w:val="34"/>
    <w:qFormat/>
    <w:rsid w:val="002946C7"/>
    <w:pPr>
      <w:ind w:left="720"/>
      <w:contextualSpacing/>
    </w:pPr>
  </w:style>
  <w:style w:type="character" w:customStyle="1" w:styleId="afb">
    <w:name w:val="Без интервала Знак"/>
    <w:link w:val="afa"/>
    <w:uiPriority w:val="1"/>
    <w:rsid w:val="002946C7"/>
    <w:rPr>
      <w:rFonts w:ascii="Calibri" w:eastAsia="Calibri" w:hAnsi="Calibri" w:cs="Times New Roman"/>
    </w:rPr>
  </w:style>
  <w:style w:type="paragraph" w:customStyle="1" w:styleId="Style3">
    <w:name w:val="Style3"/>
    <w:basedOn w:val="a"/>
    <w:uiPriority w:val="99"/>
    <w:rsid w:val="002946C7"/>
    <w:pPr>
      <w:widowControl w:val="0"/>
      <w:autoSpaceDE w:val="0"/>
      <w:autoSpaceDN w:val="0"/>
      <w:adjustRightInd w:val="0"/>
      <w:spacing w:line="398" w:lineRule="exact"/>
      <w:jc w:val="center"/>
    </w:pPr>
    <w:rPr>
      <w:rFonts w:ascii="Lucida Sans Unicode" w:hAnsi="Lucida Sans Unicode"/>
    </w:rPr>
  </w:style>
  <w:style w:type="paragraph" w:customStyle="1" w:styleId="Style4">
    <w:name w:val="Style4"/>
    <w:basedOn w:val="a"/>
    <w:uiPriority w:val="99"/>
    <w:rsid w:val="002946C7"/>
    <w:pPr>
      <w:widowControl w:val="0"/>
      <w:autoSpaceDE w:val="0"/>
      <w:autoSpaceDN w:val="0"/>
      <w:adjustRightInd w:val="0"/>
    </w:pPr>
    <w:rPr>
      <w:rFonts w:ascii="Lucida Sans Unicode" w:hAnsi="Lucida Sans Unicode"/>
    </w:rPr>
  </w:style>
  <w:style w:type="paragraph" w:customStyle="1" w:styleId="Style5">
    <w:name w:val="Style5"/>
    <w:basedOn w:val="a"/>
    <w:uiPriority w:val="99"/>
    <w:rsid w:val="002946C7"/>
    <w:pPr>
      <w:widowControl w:val="0"/>
      <w:autoSpaceDE w:val="0"/>
      <w:autoSpaceDN w:val="0"/>
      <w:adjustRightInd w:val="0"/>
    </w:pPr>
    <w:rPr>
      <w:rFonts w:ascii="Lucida Sans Unicode" w:hAnsi="Lucida Sans Unicode"/>
    </w:rPr>
  </w:style>
  <w:style w:type="paragraph" w:customStyle="1" w:styleId="Style6">
    <w:name w:val="Style6"/>
    <w:basedOn w:val="a"/>
    <w:uiPriority w:val="99"/>
    <w:rsid w:val="002946C7"/>
    <w:pPr>
      <w:widowControl w:val="0"/>
      <w:autoSpaceDE w:val="0"/>
      <w:autoSpaceDN w:val="0"/>
      <w:adjustRightInd w:val="0"/>
      <w:spacing w:line="220" w:lineRule="exact"/>
      <w:ind w:firstLine="229"/>
    </w:pPr>
    <w:rPr>
      <w:rFonts w:ascii="Lucida Sans Unicode" w:hAnsi="Lucida Sans Unicode"/>
    </w:rPr>
  </w:style>
  <w:style w:type="paragraph" w:customStyle="1" w:styleId="Style7">
    <w:name w:val="Style7"/>
    <w:basedOn w:val="a"/>
    <w:uiPriority w:val="99"/>
    <w:rsid w:val="002946C7"/>
    <w:pPr>
      <w:widowControl w:val="0"/>
      <w:autoSpaceDE w:val="0"/>
      <w:autoSpaceDN w:val="0"/>
      <w:adjustRightInd w:val="0"/>
      <w:spacing w:line="224" w:lineRule="exact"/>
      <w:ind w:firstLine="229"/>
      <w:jc w:val="both"/>
    </w:pPr>
    <w:rPr>
      <w:rFonts w:ascii="Lucida Sans Unicode" w:hAnsi="Lucida Sans Unicode"/>
    </w:rPr>
  </w:style>
  <w:style w:type="paragraph" w:customStyle="1" w:styleId="Style9">
    <w:name w:val="Style9"/>
    <w:basedOn w:val="a"/>
    <w:uiPriority w:val="99"/>
    <w:rsid w:val="002946C7"/>
    <w:pPr>
      <w:widowControl w:val="0"/>
      <w:autoSpaceDE w:val="0"/>
      <w:autoSpaceDN w:val="0"/>
      <w:adjustRightInd w:val="0"/>
    </w:pPr>
    <w:rPr>
      <w:rFonts w:ascii="Lucida Sans Unicode" w:hAnsi="Lucida Sans Unicode"/>
    </w:rPr>
  </w:style>
  <w:style w:type="character" w:customStyle="1" w:styleId="FontStyle14">
    <w:name w:val="Font Style14"/>
    <w:uiPriority w:val="99"/>
    <w:rsid w:val="002946C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5">
    <w:name w:val="Font Style15"/>
    <w:uiPriority w:val="99"/>
    <w:rsid w:val="002946C7"/>
    <w:rPr>
      <w:rFonts w:ascii="Times New Roman" w:hAnsi="Times New Roman" w:cs="Times New Roman"/>
      <w:sz w:val="16"/>
      <w:szCs w:val="16"/>
    </w:rPr>
  </w:style>
  <w:style w:type="character" w:customStyle="1" w:styleId="FontStyle17">
    <w:name w:val="Font Style17"/>
    <w:uiPriority w:val="99"/>
    <w:rsid w:val="002946C7"/>
    <w:rPr>
      <w:rFonts w:ascii="Times New Roman" w:hAnsi="Times New Roman" w:cs="Times New Roman"/>
      <w:i/>
      <w:iCs/>
      <w:sz w:val="14"/>
      <w:szCs w:val="14"/>
    </w:rPr>
  </w:style>
  <w:style w:type="character" w:customStyle="1" w:styleId="iceouttxt">
    <w:name w:val="iceouttxt"/>
    <w:basedOn w:val="a0"/>
    <w:rsid w:val="002946C7"/>
  </w:style>
  <w:style w:type="paragraph" w:styleId="afe">
    <w:name w:val="Body Text Indent"/>
    <w:basedOn w:val="a"/>
    <w:link w:val="aff"/>
    <w:rsid w:val="002946C7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20"/>
      <w:szCs w:val="20"/>
    </w:rPr>
  </w:style>
  <w:style w:type="character" w:customStyle="1" w:styleId="aff">
    <w:name w:val="Основной текст с отступом Знак"/>
    <w:basedOn w:val="a0"/>
    <w:link w:val="afe"/>
    <w:rsid w:val="002946C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Знак Знак Знак Знак"/>
    <w:basedOn w:val="a"/>
    <w:uiPriority w:val="99"/>
    <w:semiHidden/>
    <w:rsid w:val="002946C7"/>
    <w:pPr>
      <w:spacing w:after="160" w:line="240" w:lineRule="exact"/>
    </w:pPr>
    <w:rPr>
      <w:rFonts w:ascii="Verdana" w:hAnsi="Verdana" w:cs="Verdana"/>
      <w:sz w:val="20"/>
      <w:szCs w:val="20"/>
      <w:lang w:val="en-GB" w:eastAsia="en-US"/>
    </w:rPr>
  </w:style>
  <w:style w:type="paragraph" w:styleId="aff1">
    <w:name w:val="Plain Text"/>
    <w:basedOn w:val="a"/>
    <w:link w:val="aff2"/>
    <w:rsid w:val="002946C7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rsid w:val="002946C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rsid w:val="002946C7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2946C7"/>
    <w:pPr>
      <w:spacing w:before="100" w:beforeAutospacing="1" w:after="100" w:afterAutospacing="1"/>
    </w:pPr>
  </w:style>
  <w:style w:type="paragraph" w:customStyle="1" w:styleId="unformattexttopleveltext">
    <w:name w:val="unformattext topleveltext"/>
    <w:basedOn w:val="a"/>
    <w:rsid w:val="00A165D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A165D4"/>
    <w:pPr>
      <w:spacing w:before="100" w:beforeAutospacing="1" w:after="100" w:afterAutospacing="1"/>
    </w:pPr>
  </w:style>
  <w:style w:type="paragraph" w:customStyle="1" w:styleId="aff3">
    <w:name w:val="Прижатый влево"/>
    <w:basedOn w:val="a"/>
    <w:next w:val="a"/>
    <w:uiPriority w:val="99"/>
    <w:rsid w:val="00DA2C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Нормальный (таблица)"/>
    <w:basedOn w:val="a"/>
    <w:next w:val="a"/>
    <w:uiPriority w:val="99"/>
    <w:rsid w:val="00DA2CE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5">
    <w:name w:val="Стиль"/>
    <w:rsid w:val="00A444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DA6666"/>
    <w:pPr>
      <w:widowControl w:val="0"/>
      <w:suppressAutoHyphens/>
      <w:autoSpaceDN w:val="0"/>
      <w:spacing w:after="120"/>
      <w:textAlignment w:val="baseline"/>
    </w:pPr>
    <w:rPr>
      <w:rFonts w:ascii="Arial" w:eastAsia="Arial Unicode MS" w:hAnsi="Arial" w:cs="Tahoma"/>
      <w:kern w:val="3"/>
      <w:sz w:val="21"/>
    </w:rPr>
  </w:style>
  <w:style w:type="paragraph" w:customStyle="1" w:styleId="Default">
    <w:name w:val="Default"/>
    <w:basedOn w:val="a"/>
    <w:rsid w:val="00DA6666"/>
    <w:pPr>
      <w:widowControl w:val="0"/>
      <w:suppressAutoHyphens/>
      <w:autoSpaceDE w:val="0"/>
      <w:autoSpaceDN w:val="0"/>
      <w:textAlignment w:val="baseline"/>
    </w:pPr>
    <w:rPr>
      <w:color w:val="000000"/>
      <w:kern w:val="3"/>
    </w:rPr>
  </w:style>
  <w:style w:type="character" w:customStyle="1" w:styleId="submenu-table">
    <w:name w:val="submenu-table"/>
    <w:basedOn w:val="a0"/>
    <w:rsid w:val="00DA6666"/>
  </w:style>
  <w:style w:type="paragraph" w:customStyle="1" w:styleId="p19">
    <w:name w:val="p19"/>
    <w:basedOn w:val="a"/>
    <w:rsid w:val="00DA666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5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901876063" TargetMode="External"/><Relationship Id="rId18" Type="http://schemas.openxmlformats.org/officeDocument/2006/relationships/hyperlink" Target="http://docs.cntd.ru/document/901807667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901807667" TargetMode="External"/><Relationship Id="rId17" Type="http://schemas.openxmlformats.org/officeDocument/2006/relationships/hyperlink" Target="http://docs.cntd.ru/document/90180766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17052328" TargetMode="External"/><Relationship Id="rId20" Type="http://schemas.openxmlformats.org/officeDocument/2006/relationships/hyperlink" Target="consultantplus://offline/main?base=LAW;n=117587;fld=134;dst=10002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9027690" TargetMode="External"/><Relationship Id="rId10" Type="http://schemas.openxmlformats.org/officeDocument/2006/relationships/hyperlink" Target="http://leninogorsk.tatarstan.ru" TargetMode="External"/><Relationship Id="rId19" Type="http://schemas.openxmlformats.org/officeDocument/2006/relationships/hyperlink" Target="http://docs.cntd.ru/document/90180766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eninogorsk.tatarstan.ru" TargetMode="External"/><Relationship Id="rId14" Type="http://schemas.openxmlformats.org/officeDocument/2006/relationships/hyperlink" Target="http://docs.cntd.ru/document/90219250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0A132-C660-4E26-8433-6FA6F3580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21</Pages>
  <Words>7497</Words>
  <Characters>42739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ПЗИО</Company>
  <LinksUpToDate>false</LinksUpToDate>
  <CharactersWithSpaces>50136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MatrixAlba</cp:lastModifiedBy>
  <cp:revision>5</cp:revision>
  <cp:lastPrinted>2017-07-06T08:25:00Z</cp:lastPrinted>
  <dcterms:created xsi:type="dcterms:W3CDTF">2017-07-03T05:37:00Z</dcterms:created>
  <dcterms:modified xsi:type="dcterms:W3CDTF">2017-07-06T08:49:00Z</dcterms:modified>
</cp:coreProperties>
</file>