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4C" w:rsidRPr="0043784C" w:rsidRDefault="0043784C" w:rsidP="0043784C">
      <w:pPr>
        <w:jc w:val="center"/>
        <w:rPr>
          <w:b/>
          <w:sz w:val="28"/>
          <w:szCs w:val="28"/>
        </w:rPr>
      </w:pPr>
      <w:r w:rsidRPr="0043784C">
        <w:rPr>
          <w:b/>
          <w:sz w:val="28"/>
          <w:szCs w:val="28"/>
        </w:rPr>
        <w:t>Информация о деятельности комиссии по соблюдению требований к служебному поведению муниципальных служащих и урегулированию конфликта интересов в 2016 году</w:t>
      </w:r>
    </w:p>
    <w:p w:rsidR="00254079" w:rsidRPr="003D28FB" w:rsidRDefault="00254079" w:rsidP="00254079">
      <w:pPr>
        <w:jc w:val="center"/>
        <w:rPr>
          <w:rFonts w:eastAsia="Calibri"/>
          <w:b/>
          <w:sz w:val="28"/>
          <w:szCs w:val="28"/>
        </w:rPr>
      </w:pPr>
    </w:p>
    <w:p w:rsidR="00254079" w:rsidRPr="00925E6B" w:rsidRDefault="00254079" w:rsidP="00254079">
      <w:pPr>
        <w:pStyle w:val="1"/>
        <w:spacing w:after="0" w:line="240" w:lineRule="auto"/>
        <w:ind w:left="0" w:firstLine="54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B1BAF" w:rsidRDefault="00B1147E" w:rsidP="00254079">
      <w:pPr>
        <w:ind w:firstLine="708"/>
        <w:jc w:val="both"/>
        <w:rPr>
          <w:sz w:val="28"/>
          <w:szCs w:val="28"/>
        </w:rPr>
      </w:pPr>
      <w:r w:rsidRPr="00254079">
        <w:rPr>
          <w:sz w:val="28"/>
          <w:szCs w:val="28"/>
        </w:rPr>
        <w:t>Распоряжением Главы района от 11.01.2011 №14 ответственным  должностным лицом за работу по профилактике коррупционных и иных правонарушений назначена заведующая сектор</w:t>
      </w:r>
      <w:r w:rsidR="000A7E64" w:rsidRPr="00254079">
        <w:rPr>
          <w:sz w:val="28"/>
          <w:szCs w:val="28"/>
        </w:rPr>
        <w:t>о</w:t>
      </w:r>
      <w:r w:rsidRPr="00254079">
        <w:rPr>
          <w:sz w:val="28"/>
          <w:szCs w:val="28"/>
        </w:rPr>
        <w:t xml:space="preserve">м кадров и наград аппарата Совета МО «ЛМР» </w:t>
      </w:r>
      <w:proofErr w:type="spellStart"/>
      <w:r w:rsidRPr="00254079">
        <w:rPr>
          <w:sz w:val="28"/>
          <w:szCs w:val="28"/>
        </w:rPr>
        <w:t>Киямова</w:t>
      </w:r>
      <w:proofErr w:type="spellEnd"/>
      <w:r w:rsidRPr="00254079">
        <w:rPr>
          <w:sz w:val="28"/>
          <w:szCs w:val="28"/>
        </w:rPr>
        <w:t xml:space="preserve"> Э.А. Этим же распоряжением на указанное должностное лицо были возложены функции </w:t>
      </w:r>
      <w:r w:rsidR="00075175" w:rsidRPr="00254079">
        <w:rPr>
          <w:sz w:val="28"/>
          <w:szCs w:val="28"/>
        </w:rPr>
        <w:t>ответственного лица по профилактике коррупционных и иных правонарушений</w:t>
      </w:r>
      <w:r w:rsidRPr="00254079">
        <w:rPr>
          <w:b/>
          <w:sz w:val="28"/>
          <w:szCs w:val="28"/>
        </w:rPr>
        <w:t>.</w:t>
      </w:r>
      <w:r w:rsidR="004F43BE" w:rsidRPr="00254079">
        <w:rPr>
          <w:color w:val="000000"/>
          <w:sz w:val="28"/>
          <w:szCs w:val="28"/>
        </w:rPr>
        <w:t xml:space="preserve"> Распоряжением Главы района от </w:t>
      </w:r>
      <w:r w:rsidR="003B1BAF">
        <w:rPr>
          <w:color w:val="000000"/>
          <w:sz w:val="28"/>
          <w:szCs w:val="28"/>
        </w:rPr>
        <w:t>11</w:t>
      </w:r>
      <w:r w:rsidR="003B1BAF" w:rsidRPr="00725025">
        <w:rPr>
          <w:color w:val="000000"/>
          <w:sz w:val="28"/>
          <w:szCs w:val="28"/>
        </w:rPr>
        <w:t>.01.201</w:t>
      </w:r>
      <w:r w:rsidR="003B1BAF">
        <w:rPr>
          <w:color w:val="000000"/>
          <w:sz w:val="28"/>
          <w:szCs w:val="28"/>
        </w:rPr>
        <w:t>6</w:t>
      </w:r>
      <w:r w:rsidR="003B1BAF" w:rsidRPr="00725025">
        <w:rPr>
          <w:color w:val="000000"/>
          <w:sz w:val="28"/>
          <w:szCs w:val="28"/>
        </w:rPr>
        <w:t xml:space="preserve"> №</w:t>
      </w:r>
      <w:r w:rsidR="003B1BAF">
        <w:rPr>
          <w:color w:val="000000"/>
          <w:sz w:val="28"/>
          <w:szCs w:val="28"/>
        </w:rPr>
        <w:t xml:space="preserve">14-к </w:t>
      </w:r>
      <w:r w:rsidR="004F43BE" w:rsidRPr="00254079">
        <w:rPr>
          <w:color w:val="000000"/>
          <w:sz w:val="28"/>
          <w:szCs w:val="28"/>
        </w:rPr>
        <w:t>утвержден план работы ответственного лица по профилактике коррупционных и иных правонарушений в кадровой политике в органах местного самоуправления муниципального образования «Лениногорский муниципальный район»на 201</w:t>
      </w:r>
      <w:r w:rsidR="003B1BAF">
        <w:rPr>
          <w:color w:val="000000"/>
          <w:sz w:val="28"/>
          <w:szCs w:val="28"/>
        </w:rPr>
        <w:t>6</w:t>
      </w:r>
      <w:r w:rsidR="004F43BE" w:rsidRPr="00254079">
        <w:rPr>
          <w:color w:val="000000"/>
          <w:sz w:val="28"/>
          <w:szCs w:val="28"/>
        </w:rPr>
        <w:t xml:space="preserve"> год.</w:t>
      </w:r>
      <w:r w:rsidR="004F43BE" w:rsidRPr="00254079">
        <w:rPr>
          <w:sz w:val="28"/>
          <w:szCs w:val="28"/>
        </w:rPr>
        <w:tab/>
      </w:r>
      <w:r w:rsidR="003B1BAF">
        <w:rPr>
          <w:sz w:val="28"/>
          <w:szCs w:val="28"/>
        </w:rPr>
        <w:tab/>
      </w:r>
      <w:r w:rsidR="003B1BAF">
        <w:rPr>
          <w:sz w:val="28"/>
          <w:szCs w:val="28"/>
        </w:rPr>
        <w:tab/>
      </w:r>
      <w:r w:rsidR="003B1BAF">
        <w:rPr>
          <w:sz w:val="28"/>
          <w:szCs w:val="28"/>
        </w:rPr>
        <w:tab/>
      </w:r>
      <w:r w:rsidR="003B1BAF">
        <w:rPr>
          <w:sz w:val="28"/>
          <w:szCs w:val="28"/>
        </w:rPr>
        <w:tab/>
      </w:r>
      <w:r w:rsidR="003B1BAF">
        <w:rPr>
          <w:sz w:val="28"/>
          <w:szCs w:val="28"/>
        </w:rPr>
        <w:tab/>
      </w:r>
      <w:r w:rsidR="003B1BAF">
        <w:rPr>
          <w:sz w:val="28"/>
          <w:szCs w:val="28"/>
        </w:rPr>
        <w:tab/>
      </w:r>
      <w:r w:rsidR="003B1BAF">
        <w:rPr>
          <w:sz w:val="28"/>
          <w:szCs w:val="28"/>
        </w:rPr>
        <w:tab/>
      </w:r>
      <w:r w:rsidR="003B1BAF">
        <w:rPr>
          <w:sz w:val="28"/>
          <w:szCs w:val="28"/>
        </w:rPr>
        <w:tab/>
      </w:r>
      <w:r w:rsidR="003B1BAF">
        <w:rPr>
          <w:sz w:val="28"/>
          <w:szCs w:val="28"/>
        </w:rPr>
        <w:tab/>
      </w:r>
      <w:r w:rsidR="003B1BAF">
        <w:rPr>
          <w:sz w:val="28"/>
          <w:szCs w:val="28"/>
        </w:rPr>
        <w:tab/>
      </w:r>
      <w:r w:rsidR="003B1BAF">
        <w:rPr>
          <w:sz w:val="28"/>
          <w:szCs w:val="28"/>
        </w:rPr>
        <w:tab/>
      </w:r>
      <w:r w:rsidR="003B1BAF">
        <w:rPr>
          <w:sz w:val="28"/>
          <w:szCs w:val="28"/>
        </w:rPr>
        <w:tab/>
      </w:r>
      <w:r w:rsidR="003B1BAF" w:rsidRPr="00254079">
        <w:rPr>
          <w:color w:val="000000"/>
          <w:sz w:val="28"/>
          <w:szCs w:val="28"/>
        </w:rPr>
        <w:t xml:space="preserve">Решением Совета </w:t>
      </w:r>
      <w:r w:rsidR="003B1BAF" w:rsidRPr="00254079">
        <w:rPr>
          <w:sz w:val="28"/>
          <w:szCs w:val="28"/>
        </w:rPr>
        <w:t xml:space="preserve">муниципального образования «Лениногорский </w:t>
      </w:r>
      <w:proofErr w:type="gramStart"/>
      <w:r w:rsidR="003B1BAF" w:rsidRPr="00254079">
        <w:rPr>
          <w:sz w:val="28"/>
          <w:szCs w:val="28"/>
        </w:rPr>
        <w:t>муниципальный</w:t>
      </w:r>
      <w:proofErr w:type="gramEnd"/>
      <w:r w:rsidR="003B1BAF" w:rsidRPr="00254079">
        <w:rPr>
          <w:sz w:val="28"/>
          <w:szCs w:val="28"/>
        </w:rPr>
        <w:t xml:space="preserve"> район» от  19.11.2014  №55  образована комиссия по соблюдению требований к служебному поведению муниципальных служащих и урегулированию конфликта интересов в органах местного самоуправления Лениногорского муниципального района Республики Татарстан (далее – комиссия).</w:t>
      </w:r>
      <w:r w:rsidR="003B1BAF" w:rsidRPr="00254079">
        <w:rPr>
          <w:sz w:val="28"/>
          <w:szCs w:val="28"/>
        </w:rPr>
        <w:tab/>
      </w:r>
    </w:p>
    <w:p w:rsidR="004B2E06" w:rsidRDefault="004F43BE" w:rsidP="00254079">
      <w:pPr>
        <w:ind w:firstLine="708"/>
        <w:jc w:val="both"/>
        <w:rPr>
          <w:sz w:val="28"/>
          <w:szCs w:val="28"/>
        </w:rPr>
      </w:pPr>
      <w:r w:rsidRPr="00254079">
        <w:rPr>
          <w:sz w:val="28"/>
          <w:szCs w:val="28"/>
        </w:rPr>
        <w:t xml:space="preserve">В настоящее время в состав комиссии входит 8 человек. Председатель </w:t>
      </w:r>
      <w:proofErr w:type="gramStart"/>
      <w:r w:rsidRPr="00254079">
        <w:rPr>
          <w:sz w:val="28"/>
          <w:szCs w:val="28"/>
        </w:rPr>
        <w:t>комиссии-заместитель</w:t>
      </w:r>
      <w:proofErr w:type="gramEnd"/>
      <w:r w:rsidRPr="00254079">
        <w:rPr>
          <w:sz w:val="28"/>
          <w:szCs w:val="28"/>
        </w:rPr>
        <w:t xml:space="preserve"> главы МО «ЛМР»</w:t>
      </w:r>
      <w:r w:rsidR="003B1BAF">
        <w:rPr>
          <w:sz w:val="28"/>
          <w:szCs w:val="28"/>
        </w:rPr>
        <w:t xml:space="preserve"> Тимаков С.В.</w:t>
      </w:r>
      <w:r w:rsidRPr="00254079">
        <w:rPr>
          <w:sz w:val="28"/>
          <w:szCs w:val="28"/>
        </w:rPr>
        <w:t xml:space="preserve">, заместитель председателя комиссии–руководитель аппарата Совета МО «ЛМР» </w:t>
      </w:r>
      <w:proofErr w:type="spellStart"/>
      <w:r w:rsidR="003B1BAF">
        <w:rPr>
          <w:sz w:val="28"/>
          <w:szCs w:val="28"/>
        </w:rPr>
        <w:t>Шайхутдинов</w:t>
      </w:r>
      <w:proofErr w:type="spellEnd"/>
      <w:r w:rsidR="003B1BAF">
        <w:rPr>
          <w:sz w:val="28"/>
          <w:szCs w:val="28"/>
        </w:rPr>
        <w:t xml:space="preserve"> Н.Г.</w:t>
      </w:r>
      <w:r w:rsidRPr="00254079">
        <w:rPr>
          <w:sz w:val="28"/>
          <w:szCs w:val="28"/>
        </w:rPr>
        <w:t>, секретарь комиссии</w:t>
      </w:r>
      <w:r w:rsidR="0043784C">
        <w:rPr>
          <w:sz w:val="28"/>
          <w:szCs w:val="28"/>
        </w:rPr>
        <w:t xml:space="preserve"> </w:t>
      </w:r>
      <w:r w:rsidRPr="00254079">
        <w:rPr>
          <w:sz w:val="28"/>
          <w:szCs w:val="28"/>
        </w:rPr>
        <w:t>-</w:t>
      </w:r>
      <w:r w:rsidR="0043784C">
        <w:rPr>
          <w:sz w:val="28"/>
          <w:szCs w:val="28"/>
        </w:rPr>
        <w:t xml:space="preserve"> </w:t>
      </w:r>
      <w:r w:rsidRPr="00254079">
        <w:rPr>
          <w:sz w:val="28"/>
          <w:szCs w:val="28"/>
        </w:rPr>
        <w:t xml:space="preserve">заведующая сектором кадров и наград аппарата Совета МО «ЛМР» </w:t>
      </w:r>
      <w:proofErr w:type="spellStart"/>
      <w:r w:rsidRPr="00254079">
        <w:rPr>
          <w:sz w:val="28"/>
          <w:szCs w:val="28"/>
        </w:rPr>
        <w:t>Киямова</w:t>
      </w:r>
      <w:proofErr w:type="spellEnd"/>
      <w:r w:rsidRPr="00254079">
        <w:rPr>
          <w:sz w:val="28"/>
          <w:szCs w:val="28"/>
        </w:rPr>
        <w:t xml:space="preserve"> Э.А. В состав комиссии входит 3 представителя общественности. </w:t>
      </w:r>
    </w:p>
    <w:p w:rsidR="004B2E06" w:rsidRDefault="004F43BE" w:rsidP="00254079">
      <w:pPr>
        <w:ind w:firstLine="708"/>
        <w:jc w:val="both"/>
        <w:rPr>
          <w:sz w:val="28"/>
          <w:szCs w:val="28"/>
        </w:rPr>
      </w:pPr>
      <w:r w:rsidRPr="00254079">
        <w:rPr>
          <w:sz w:val="28"/>
          <w:szCs w:val="28"/>
        </w:rPr>
        <w:t>В 201</w:t>
      </w:r>
      <w:r w:rsidR="004B2E06">
        <w:rPr>
          <w:sz w:val="28"/>
          <w:szCs w:val="28"/>
        </w:rPr>
        <w:t>6</w:t>
      </w:r>
      <w:r w:rsidRPr="00254079">
        <w:rPr>
          <w:sz w:val="28"/>
          <w:szCs w:val="28"/>
        </w:rPr>
        <w:t xml:space="preserve"> году проведено </w:t>
      </w:r>
      <w:r w:rsidR="004B2E06">
        <w:rPr>
          <w:sz w:val="28"/>
          <w:szCs w:val="28"/>
        </w:rPr>
        <w:t>13</w:t>
      </w:r>
      <w:r w:rsidRPr="00254079">
        <w:rPr>
          <w:sz w:val="28"/>
          <w:szCs w:val="28"/>
        </w:rPr>
        <w:t xml:space="preserve"> заседаний комиссии и рассмотрены следующие вопросы: </w:t>
      </w:r>
      <w:r w:rsidRPr="00254079">
        <w:rPr>
          <w:sz w:val="28"/>
          <w:szCs w:val="28"/>
        </w:rPr>
        <w:tab/>
      </w:r>
      <w:r w:rsidRPr="00254079">
        <w:rPr>
          <w:sz w:val="28"/>
          <w:szCs w:val="28"/>
        </w:rPr>
        <w:tab/>
      </w:r>
      <w:r w:rsidRPr="00254079">
        <w:rPr>
          <w:sz w:val="28"/>
          <w:szCs w:val="28"/>
        </w:rPr>
        <w:tab/>
      </w:r>
      <w:r w:rsidRPr="00254079">
        <w:rPr>
          <w:sz w:val="28"/>
          <w:szCs w:val="28"/>
        </w:rPr>
        <w:tab/>
      </w:r>
      <w:r w:rsidRPr="00254079">
        <w:rPr>
          <w:sz w:val="28"/>
          <w:szCs w:val="28"/>
        </w:rPr>
        <w:tab/>
      </w:r>
      <w:r w:rsidRPr="00254079">
        <w:rPr>
          <w:sz w:val="28"/>
          <w:szCs w:val="28"/>
        </w:rPr>
        <w:tab/>
      </w:r>
      <w:r w:rsidRPr="00254079">
        <w:rPr>
          <w:sz w:val="28"/>
          <w:szCs w:val="28"/>
        </w:rPr>
        <w:tab/>
      </w:r>
      <w:r w:rsidRPr="00254079">
        <w:rPr>
          <w:sz w:val="28"/>
          <w:szCs w:val="28"/>
        </w:rPr>
        <w:tab/>
      </w:r>
      <w:r w:rsidRPr="00254079">
        <w:rPr>
          <w:sz w:val="28"/>
          <w:szCs w:val="28"/>
        </w:rPr>
        <w:tab/>
      </w:r>
      <w:r w:rsidRPr="00254079">
        <w:rPr>
          <w:sz w:val="28"/>
          <w:szCs w:val="28"/>
        </w:rPr>
        <w:tab/>
      </w:r>
      <w:r w:rsidRPr="00254079">
        <w:rPr>
          <w:sz w:val="28"/>
          <w:szCs w:val="28"/>
        </w:rPr>
        <w:tab/>
      </w:r>
      <w:r w:rsidRPr="00254079">
        <w:rPr>
          <w:sz w:val="28"/>
          <w:szCs w:val="28"/>
        </w:rPr>
        <w:tab/>
      </w:r>
      <w:r w:rsidRPr="00254079">
        <w:rPr>
          <w:sz w:val="28"/>
          <w:szCs w:val="28"/>
        </w:rPr>
        <w:tab/>
        <w:t>1.О деятельности комиссии по соблюдению требований к служебному поведению муниципальных служащих и урегулированию конфликта интересов в 201</w:t>
      </w:r>
      <w:r w:rsidR="004B2E06">
        <w:rPr>
          <w:sz w:val="28"/>
          <w:szCs w:val="28"/>
        </w:rPr>
        <w:t>6</w:t>
      </w:r>
      <w:r w:rsidRPr="00254079">
        <w:rPr>
          <w:sz w:val="28"/>
          <w:szCs w:val="28"/>
        </w:rPr>
        <w:t xml:space="preserve"> году. </w:t>
      </w:r>
      <w:r w:rsidRPr="00254079">
        <w:rPr>
          <w:sz w:val="28"/>
          <w:szCs w:val="28"/>
        </w:rPr>
        <w:tab/>
      </w:r>
      <w:r w:rsidRPr="00254079">
        <w:rPr>
          <w:sz w:val="28"/>
          <w:szCs w:val="28"/>
        </w:rPr>
        <w:tab/>
      </w:r>
      <w:r w:rsidRPr="00254079">
        <w:rPr>
          <w:sz w:val="28"/>
          <w:szCs w:val="28"/>
        </w:rPr>
        <w:tab/>
      </w:r>
      <w:r w:rsidRPr="00254079">
        <w:rPr>
          <w:sz w:val="28"/>
          <w:szCs w:val="28"/>
        </w:rPr>
        <w:tab/>
      </w:r>
      <w:r w:rsidRPr="00254079">
        <w:rPr>
          <w:sz w:val="28"/>
          <w:szCs w:val="28"/>
        </w:rPr>
        <w:tab/>
      </w:r>
      <w:r w:rsidRPr="00254079">
        <w:rPr>
          <w:sz w:val="28"/>
          <w:szCs w:val="28"/>
        </w:rPr>
        <w:tab/>
      </w:r>
      <w:r w:rsidRPr="00254079">
        <w:rPr>
          <w:sz w:val="28"/>
          <w:szCs w:val="28"/>
        </w:rPr>
        <w:tab/>
      </w:r>
      <w:r w:rsidRPr="00254079">
        <w:rPr>
          <w:sz w:val="28"/>
          <w:szCs w:val="28"/>
        </w:rPr>
        <w:tab/>
      </w:r>
      <w:r w:rsidRPr="00254079">
        <w:rPr>
          <w:sz w:val="28"/>
          <w:szCs w:val="28"/>
        </w:rPr>
        <w:tab/>
      </w:r>
      <w:r w:rsidRPr="00254079">
        <w:rPr>
          <w:sz w:val="28"/>
          <w:szCs w:val="28"/>
        </w:rPr>
        <w:tab/>
      </w:r>
      <w:r w:rsidRPr="00254079">
        <w:rPr>
          <w:sz w:val="28"/>
          <w:szCs w:val="28"/>
        </w:rPr>
        <w:tab/>
      </w:r>
      <w:r w:rsidRPr="00254079">
        <w:rPr>
          <w:sz w:val="28"/>
          <w:szCs w:val="28"/>
        </w:rPr>
        <w:tab/>
      </w:r>
      <w:r w:rsidRPr="00254079">
        <w:rPr>
          <w:sz w:val="28"/>
          <w:szCs w:val="28"/>
        </w:rPr>
        <w:tab/>
        <w:t>2.О  Плане работы Комиссии по соблюдению требований к служебному поведению муниципальных служащих и урегулированию конфликта интересов  на 201</w:t>
      </w:r>
      <w:r w:rsidR="004B2E06">
        <w:rPr>
          <w:sz w:val="28"/>
          <w:szCs w:val="28"/>
        </w:rPr>
        <w:t>6</w:t>
      </w:r>
      <w:r w:rsidRPr="00254079">
        <w:rPr>
          <w:sz w:val="28"/>
          <w:szCs w:val="28"/>
        </w:rPr>
        <w:t xml:space="preserve"> год. </w:t>
      </w:r>
      <w:r w:rsidRPr="00254079">
        <w:rPr>
          <w:sz w:val="28"/>
          <w:szCs w:val="28"/>
        </w:rPr>
        <w:tab/>
      </w:r>
      <w:r w:rsidRPr="00254079">
        <w:rPr>
          <w:sz w:val="28"/>
          <w:szCs w:val="28"/>
        </w:rPr>
        <w:tab/>
      </w:r>
      <w:r w:rsidRPr="00254079">
        <w:rPr>
          <w:sz w:val="28"/>
          <w:szCs w:val="28"/>
        </w:rPr>
        <w:tab/>
      </w:r>
      <w:r w:rsidRPr="00254079">
        <w:rPr>
          <w:sz w:val="28"/>
          <w:szCs w:val="28"/>
        </w:rPr>
        <w:tab/>
      </w:r>
      <w:r w:rsidRPr="00254079">
        <w:rPr>
          <w:sz w:val="28"/>
          <w:szCs w:val="28"/>
        </w:rPr>
        <w:tab/>
      </w:r>
      <w:r w:rsidRPr="00254079">
        <w:rPr>
          <w:sz w:val="28"/>
          <w:szCs w:val="28"/>
        </w:rPr>
        <w:tab/>
      </w:r>
      <w:r w:rsidRPr="00254079">
        <w:rPr>
          <w:sz w:val="28"/>
          <w:szCs w:val="28"/>
        </w:rPr>
        <w:tab/>
      </w:r>
      <w:r w:rsidRPr="00254079">
        <w:rPr>
          <w:sz w:val="28"/>
          <w:szCs w:val="28"/>
        </w:rPr>
        <w:tab/>
      </w:r>
      <w:r w:rsidRPr="00254079">
        <w:rPr>
          <w:sz w:val="28"/>
          <w:szCs w:val="28"/>
        </w:rPr>
        <w:tab/>
      </w:r>
      <w:r w:rsidRPr="00254079">
        <w:rPr>
          <w:sz w:val="28"/>
          <w:szCs w:val="28"/>
        </w:rPr>
        <w:tab/>
      </w:r>
      <w:r w:rsidRPr="00254079">
        <w:rPr>
          <w:sz w:val="28"/>
          <w:szCs w:val="28"/>
        </w:rPr>
        <w:tab/>
      </w:r>
      <w:r w:rsidRPr="00254079">
        <w:rPr>
          <w:sz w:val="28"/>
          <w:szCs w:val="28"/>
        </w:rPr>
        <w:tab/>
      </w:r>
      <w:r w:rsidRPr="00254079">
        <w:rPr>
          <w:sz w:val="28"/>
          <w:szCs w:val="28"/>
        </w:rPr>
        <w:tab/>
      </w:r>
      <w:r w:rsidRPr="00254079">
        <w:rPr>
          <w:color w:val="000000"/>
          <w:sz w:val="28"/>
          <w:szCs w:val="28"/>
        </w:rPr>
        <w:tab/>
      </w:r>
      <w:r w:rsidR="004B2E06">
        <w:rPr>
          <w:color w:val="000000"/>
          <w:sz w:val="28"/>
          <w:szCs w:val="28"/>
        </w:rPr>
        <w:t>3</w:t>
      </w:r>
      <w:r w:rsidRPr="00254079">
        <w:rPr>
          <w:color w:val="000000"/>
          <w:sz w:val="28"/>
          <w:szCs w:val="28"/>
        </w:rPr>
        <w:t>.</w:t>
      </w:r>
      <w:r w:rsidRPr="00254079">
        <w:rPr>
          <w:sz w:val="28"/>
          <w:szCs w:val="28"/>
        </w:rPr>
        <w:t xml:space="preserve">Рассмотрение сообщений о заключении трудовых договоров с бывшими муниципальными служащими. </w:t>
      </w:r>
      <w:r w:rsidRPr="00254079">
        <w:rPr>
          <w:sz w:val="28"/>
          <w:szCs w:val="28"/>
        </w:rPr>
        <w:tab/>
      </w:r>
      <w:r w:rsidRPr="00254079">
        <w:rPr>
          <w:sz w:val="28"/>
          <w:szCs w:val="28"/>
        </w:rPr>
        <w:tab/>
      </w:r>
      <w:r w:rsidRPr="00254079">
        <w:rPr>
          <w:sz w:val="28"/>
          <w:szCs w:val="28"/>
        </w:rPr>
        <w:tab/>
      </w:r>
      <w:r w:rsidRPr="00254079">
        <w:rPr>
          <w:sz w:val="28"/>
          <w:szCs w:val="28"/>
        </w:rPr>
        <w:tab/>
      </w:r>
      <w:r w:rsidRPr="00254079">
        <w:rPr>
          <w:sz w:val="28"/>
          <w:szCs w:val="28"/>
        </w:rPr>
        <w:tab/>
      </w:r>
      <w:r w:rsidRPr="00254079">
        <w:rPr>
          <w:sz w:val="28"/>
          <w:szCs w:val="28"/>
        </w:rPr>
        <w:tab/>
      </w:r>
      <w:r w:rsidRPr="00254079">
        <w:rPr>
          <w:sz w:val="28"/>
          <w:szCs w:val="28"/>
        </w:rPr>
        <w:tab/>
      </w:r>
      <w:r w:rsidRPr="00254079">
        <w:rPr>
          <w:sz w:val="28"/>
          <w:szCs w:val="28"/>
        </w:rPr>
        <w:tab/>
      </w:r>
      <w:r w:rsidR="004B2E06">
        <w:rPr>
          <w:sz w:val="28"/>
          <w:szCs w:val="28"/>
        </w:rPr>
        <w:t>4</w:t>
      </w:r>
      <w:r w:rsidRPr="00254079">
        <w:rPr>
          <w:sz w:val="28"/>
          <w:szCs w:val="28"/>
        </w:rPr>
        <w:t>.Рассмотрение  уведомлени</w:t>
      </w:r>
      <w:r w:rsidR="004B2E06">
        <w:rPr>
          <w:sz w:val="28"/>
          <w:szCs w:val="28"/>
        </w:rPr>
        <w:t>й</w:t>
      </w:r>
      <w:r w:rsidRPr="00254079">
        <w:rPr>
          <w:sz w:val="28"/>
          <w:szCs w:val="28"/>
        </w:rPr>
        <w:t xml:space="preserve"> поступивш</w:t>
      </w:r>
      <w:r w:rsidR="004B2E06">
        <w:rPr>
          <w:sz w:val="28"/>
          <w:szCs w:val="28"/>
        </w:rPr>
        <w:t>их</w:t>
      </w:r>
      <w:r w:rsidRPr="00254079">
        <w:rPr>
          <w:sz w:val="28"/>
          <w:szCs w:val="28"/>
        </w:rPr>
        <w:t xml:space="preserve"> от муниципальн</w:t>
      </w:r>
      <w:r w:rsidR="004B2E06">
        <w:rPr>
          <w:sz w:val="28"/>
          <w:szCs w:val="28"/>
        </w:rPr>
        <w:t>ых</w:t>
      </w:r>
      <w:r w:rsidRPr="00254079">
        <w:rPr>
          <w:sz w:val="28"/>
          <w:szCs w:val="28"/>
        </w:rPr>
        <w:t xml:space="preserve"> служащ</w:t>
      </w:r>
      <w:r w:rsidR="004B2E06">
        <w:rPr>
          <w:sz w:val="28"/>
          <w:szCs w:val="28"/>
        </w:rPr>
        <w:t>их</w:t>
      </w:r>
      <w:r w:rsidRPr="00254079">
        <w:rPr>
          <w:sz w:val="28"/>
          <w:szCs w:val="28"/>
        </w:rPr>
        <w:t xml:space="preserve"> органов местного самоуправления Лениногорского муниципального района о намерении выполнять иную оплачиваемую работу. </w:t>
      </w:r>
      <w:r w:rsidRPr="00254079">
        <w:rPr>
          <w:sz w:val="28"/>
          <w:szCs w:val="28"/>
        </w:rPr>
        <w:tab/>
      </w:r>
      <w:r w:rsidRPr="00254079">
        <w:rPr>
          <w:sz w:val="28"/>
          <w:szCs w:val="28"/>
        </w:rPr>
        <w:tab/>
      </w:r>
    </w:p>
    <w:p w:rsidR="0075077B" w:rsidRDefault="004B2E06" w:rsidP="002540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Рассмотрение </w:t>
      </w:r>
      <w:r w:rsidRPr="003D28FB">
        <w:rPr>
          <w:sz w:val="28"/>
          <w:szCs w:val="28"/>
        </w:rPr>
        <w:t xml:space="preserve"> сообщени</w:t>
      </w:r>
      <w:r>
        <w:rPr>
          <w:sz w:val="28"/>
          <w:szCs w:val="28"/>
        </w:rPr>
        <w:t>й</w:t>
      </w:r>
      <w:r w:rsidRPr="003D28FB">
        <w:rPr>
          <w:sz w:val="28"/>
          <w:szCs w:val="28"/>
        </w:rPr>
        <w:t xml:space="preserve"> о </w:t>
      </w:r>
      <w:proofErr w:type="gramStart"/>
      <w:r w:rsidRPr="003D28FB">
        <w:rPr>
          <w:sz w:val="28"/>
          <w:szCs w:val="28"/>
        </w:rPr>
        <w:t>заключении</w:t>
      </w:r>
      <w:proofErr w:type="gramEnd"/>
      <w:r w:rsidRPr="003D28FB">
        <w:rPr>
          <w:sz w:val="28"/>
          <w:szCs w:val="28"/>
        </w:rPr>
        <w:t xml:space="preserve"> трудовых договоров с гражданами, ранее замещавшими должности муниципальной службы;</w:t>
      </w:r>
      <w:r w:rsidRPr="003D28FB">
        <w:rPr>
          <w:sz w:val="28"/>
          <w:szCs w:val="28"/>
        </w:rPr>
        <w:tab/>
      </w:r>
      <w:r w:rsidRPr="003D28FB">
        <w:rPr>
          <w:sz w:val="28"/>
          <w:szCs w:val="28"/>
        </w:rPr>
        <w:tab/>
      </w:r>
      <w:r w:rsidR="004F43BE" w:rsidRPr="00254079">
        <w:rPr>
          <w:sz w:val="28"/>
          <w:szCs w:val="28"/>
        </w:rPr>
        <w:tab/>
      </w:r>
      <w:r w:rsidR="004F43BE" w:rsidRPr="00254079">
        <w:rPr>
          <w:sz w:val="28"/>
          <w:szCs w:val="28"/>
        </w:rPr>
        <w:tab/>
      </w:r>
      <w:r w:rsidR="00673605" w:rsidRPr="00254079">
        <w:rPr>
          <w:sz w:val="28"/>
          <w:szCs w:val="28"/>
          <w:lang w:eastAsia="ru-RU"/>
        </w:rPr>
        <w:t xml:space="preserve">При поступлении на муниципальную службу с гражданами проводятся индивидуальные беседы на тему соблюдения действующего законодательства о муниципальной службе и противодействии коррупции. </w:t>
      </w:r>
      <w:r w:rsidR="00673605" w:rsidRPr="00254079">
        <w:rPr>
          <w:sz w:val="28"/>
          <w:szCs w:val="28"/>
        </w:rPr>
        <w:t xml:space="preserve">При проведении конкурса на замещение вакантных должностей муниципальной службы проверяются знания </w:t>
      </w:r>
      <w:r w:rsidR="00673605" w:rsidRPr="00254079">
        <w:rPr>
          <w:sz w:val="28"/>
          <w:szCs w:val="28"/>
        </w:rPr>
        <w:lastRenderedPageBreak/>
        <w:t>запретов и ограничений, связанных с муниципальной службой.</w:t>
      </w:r>
      <w:r w:rsidR="00294E0C" w:rsidRPr="00254079">
        <w:rPr>
          <w:sz w:val="28"/>
          <w:szCs w:val="28"/>
        </w:rPr>
        <w:tab/>
      </w:r>
      <w:r w:rsidR="00294E0C" w:rsidRPr="00254079">
        <w:rPr>
          <w:sz w:val="28"/>
          <w:szCs w:val="28"/>
        </w:rPr>
        <w:tab/>
      </w:r>
      <w:r w:rsidR="00294E0C" w:rsidRPr="00254079">
        <w:rPr>
          <w:sz w:val="28"/>
          <w:szCs w:val="28"/>
        </w:rPr>
        <w:tab/>
        <w:t>Кадровая служба постоянно осуществляет к</w:t>
      </w:r>
      <w:r w:rsidR="00294E0C" w:rsidRPr="00254079">
        <w:rPr>
          <w:color w:val="333333"/>
          <w:sz w:val="28"/>
          <w:szCs w:val="28"/>
        </w:rPr>
        <w:t xml:space="preserve">онсультирование муниципальных служащих по заполнению справок о доходах, об имуществе и обязательствах имущественного характера, </w:t>
      </w:r>
      <w:r w:rsidR="00294E0C" w:rsidRPr="00254079">
        <w:rPr>
          <w:sz w:val="28"/>
          <w:szCs w:val="28"/>
        </w:rPr>
        <w:t xml:space="preserve">с целью освещения наиболее типичных ошибок.  </w:t>
      </w:r>
    </w:p>
    <w:p w:rsidR="00816760" w:rsidRDefault="003E49DA" w:rsidP="00254079">
      <w:pPr>
        <w:ind w:firstLine="708"/>
        <w:jc w:val="both"/>
        <w:rPr>
          <w:sz w:val="28"/>
          <w:szCs w:val="28"/>
        </w:rPr>
      </w:pPr>
      <w:r w:rsidRPr="00254079">
        <w:rPr>
          <w:sz w:val="28"/>
          <w:szCs w:val="28"/>
        </w:rPr>
        <w:t>М</w:t>
      </w:r>
      <w:r w:rsidR="00D1127B" w:rsidRPr="00254079">
        <w:rPr>
          <w:sz w:val="28"/>
          <w:szCs w:val="28"/>
        </w:rPr>
        <w:t xml:space="preserve">униципальные служащие органов местного самоуправления Лениногорского муниципального района ознакомлены с порядком уведомления представителя нанимателя (работодателя), органы прокуратуры Российской Федерации, иные государственные органы обо всех случаях обращения к ним каких–либо лиц в целях склонения их к совершению коррупционных правонарушений. </w:t>
      </w:r>
      <w:r w:rsidR="00673605" w:rsidRPr="00254079">
        <w:rPr>
          <w:sz w:val="28"/>
          <w:szCs w:val="28"/>
        </w:rPr>
        <w:tab/>
      </w:r>
      <w:r w:rsidR="00D1127B" w:rsidRPr="00254079">
        <w:rPr>
          <w:sz w:val="28"/>
          <w:szCs w:val="28"/>
          <w:lang w:eastAsia="ru-RU"/>
        </w:rPr>
        <w:tab/>
      </w:r>
      <w:r w:rsidR="00826AA0" w:rsidRPr="00254079">
        <w:rPr>
          <w:sz w:val="28"/>
          <w:szCs w:val="28"/>
          <w:lang w:eastAsia="ru-RU"/>
        </w:rPr>
        <w:tab/>
      </w:r>
      <w:r w:rsidR="00673605" w:rsidRPr="00254079">
        <w:rPr>
          <w:sz w:val="28"/>
          <w:szCs w:val="28"/>
          <w:lang w:eastAsia="ru-RU"/>
        </w:rPr>
        <w:tab/>
      </w:r>
      <w:r w:rsidR="00673605" w:rsidRPr="00254079">
        <w:rPr>
          <w:sz w:val="28"/>
          <w:szCs w:val="28"/>
          <w:lang w:eastAsia="ru-RU"/>
        </w:rPr>
        <w:tab/>
      </w:r>
      <w:r w:rsidR="00673605" w:rsidRPr="00254079">
        <w:rPr>
          <w:sz w:val="28"/>
          <w:szCs w:val="28"/>
          <w:lang w:eastAsia="ru-RU"/>
        </w:rPr>
        <w:tab/>
      </w:r>
      <w:r w:rsidR="00673605" w:rsidRPr="00254079">
        <w:rPr>
          <w:sz w:val="28"/>
          <w:szCs w:val="28"/>
          <w:lang w:eastAsia="ru-RU"/>
        </w:rPr>
        <w:tab/>
      </w:r>
      <w:r w:rsidR="00673605" w:rsidRPr="00254079">
        <w:rPr>
          <w:sz w:val="28"/>
          <w:szCs w:val="28"/>
          <w:lang w:eastAsia="ru-RU"/>
        </w:rPr>
        <w:tab/>
      </w:r>
      <w:r w:rsidR="00673605" w:rsidRPr="00254079">
        <w:rPr>
          <w:sz w:val="28"/>
          <w:szCs w:val="28"/>
          <w:lang w:eastAsia="ru-RU"/>
        </w:rPr>
        <w:tab/>
      </w:r>
      <w:r w:rsidR="00AA5523" w:rsidRPr="00254079">
        <w:rPr>
          <w:sz w:val="28"/>
          <w:szCs w:val="28"/>
          <w:lang w:eastAsia="ru-RU"/>
        </w:rPr>
        <w:t>М</w:t>
      </w:r>
      <w:r w:rsidR="00826AA0" w:rsidRPr="00254079">
        <w:rPr>
          <w:sz w:val="28"/>
          <w:szCs w:val="28"/>
          <w:lang w:eastAsia="ru-RU"/>
        </w:rPr>
        <w:t xml:space="preserve">униципальные служащие своевременно </w:t>
      </w:r>
      <w:proofErr w:type="spellStart"/>
      <w:r w:rsidR="00826AA0" w:rsidRPr="00254079">
        <w:rPr>
          <w:sz w:val="28"/>
          <w:szCs w:val="28"/>
          <w:lang w:eastAsia="ru-RU"/>
        </w:rPr>
        <w:t>ознакамливаются</w:t>
      </w:r>
      <w:proofErr w:type="spellEnd"/>
      <w:r w:rsidR="00826AA0" w:rsidRPr="00254079">
        <w:rPr>
          <w:sz w:val="28"/>
          <w:szCs w:val="28"/>
          <w:lang w:eastAsia="ru-RU"/>
        </w:rPr>
        <w:t xml:space="preserve"> с актуальными изменениями в законодательстве о муниципальной службе и противодействии коррупции посредством электронного документооборота и на бумажных носителях.</w:t>
      </w:r>
      <w:r w:rsidR="00AA5523" w:rsidRPr="00254079">
        <w:rPr>
          <w:sz w:val="28"/>
          <w:szCs w:val="28"/>
          <w:lang w:eastAsia="ru-RU"/>
        </w:rPr>
        <w:tab/>
      </w:r>
      <w:r w:rsidRPr="00254079">
        <w:rPr>
          <w:sz w:val="28"/>
          <w:szCs w:val="28"/>
          <w:lang w:eastAsia="ru-RU"/>
        </w:rPr>
        <w:tab/>
      </w:r>
      <w:r w:rsidRPr="00254079">
        <w:rPr>
          <w:sz w:val="28"/>
          <w:szCs w:val="28"/>
          <w:lang w:eastAsia="ru-RU"/>
        </w:rPr>
        <w:tab/>
      </w:r>
      <w:r w:rsidRPr="00254079">
        <w:rPr>
          <w:sz w:val="28"/>
          <w:szCs w:val="28"/>
          <w:lang w:eastAsia="ru-RU"/>
        </w:rPr>
        <w:tab/>
      </w:r>
      <w:r w:rsidRPr="00254079">
        <w:rPr>
          <w:sz w:val="28"/>
          <w:szCs w:val="28"/>
          <w:lang w:eastAsia="ru-RU"/>
        </w:rPr>
        <w:tab/>
      </w:r>
      <w:r w:rsidRPr="00254079">
        <w:rPr>
          <w:sz w:val="28"/>
          <w:szCs w:val="28"/>
          <w:lang w:eastAsia="ru-RU"/>
        </w:rPr>
        <w:tab/>
      </w:r>
      <w:r w:rsidRPr="00254079">
        <w:rPr>
          <w:sz w:val="28"/>
          <w:szCs w:val="28"/>
          <w:lang w:eastAsia="ru-RU"/>
        </w:rPr>
        <w:tab/>
      </w:r>
      <w:r w:rsidRPr="00254079">
        <w:rPr>
          <w:sz w:val="28"/>
          <w:szCs w:val="28"/>
          <w:lang w:eastAsia="ru-RU"/>
        </w:rPr>
        <w:tab/>
      </w:r>
      <w:r w:rsidRPr="00254079">
        <w:rPr>
          <w:sz w:val="28"/>
          <w:szCs w:val="28"/>
          <w:lang w:eastAsia="ru-RU"/>
        </w:rPr>
        <w:tab/>
      </w:r>
      <w:r w:rsidRPr="00254079">
        <w:rPr>
          <w:sz w:val="28"/>
          <w:szCs w:val="28"/>
          <w:lang w:eastAsia="ru-RU"/>
        </w:rPr>
        <w:tab/>
      </w:r>
      <w:r w:rsidRPr="00254079">
        <w:rPr>
          <w:sz w:val="28"/>
          <w:szCs w:val="28"/>
          <w:lang w:eastAsia="ru-RU"/>
        </w:rPr>
        <w:tab/>
      </w:r>
      <w:r w:rsidRPr="00254079">
        <w:rPr>
          <w:sz w:val="28"/>
          <w:szCs w:val="28"/>
          <w:lang w:eastAsia="ru-RU"/>
        </w:rPr>
        <w:tab/>
      </w:r>
      <w:r w:rsidRPr="00254079">
        <w:rPr>
          <w:sz w:val="28"/>
          <w:szCs w:val="28"/>
        </w:rPr>
        <w:t>Кадровой службой регулярно проводится проверка подлинности дипломов об образовании муниципальных служащих и выборных должностных лиц органов местного самоуправления с соответствующими запросами в учебные заведения. В 201</w:t>
      </w:r>
      <w:r w:rsidR="004B2E06">
        <w:rPr>
          <w:sz w:val="28"/>
          <w:szCs w:val="28"/>
        </w:rPr>
        <w:t>6</w:t>
      </w:r>
      <w:r w:rsidRPr="00254079">
        <w:rPr>
          <w:sz w:val="28"/>
          <w:szCs w:val="28"/>
        </w:rPr>
        <w:t xml:space="preserve"> году было проверено </w:t>
      </w:r>
      <w:r w:rsidR="00656B48" w:rsidRPr="00254079">
        <w:rPr>
          <w:sz w:val="28"/>
          <w:szCs w:val="28"/>
        </w:rPr>
        <w:t>10 дипломов</w:t>
      </w:r>
      <w:r w:rsidRPr="00254079">
        <w:rPr>
          <w:sz w:val="28"/>
          <w:szCs w:val="28"/>
        </w:rPr>
        <w:t xml:space="preserve"> у вновь назначенных муниципальных служащих и выборных должностных лиц органов местного самоуправления Лениногорского муниципального района. Нарушения не выявлены. </w:t>
      </w:r>
      <w:r w:rsidRPr="00254079">
        <w:rPr>
          <w:sz w:val="28"/>
          <w:szCs w:val="28"/>
        </w:rPr>
        <w:tab/>
      </w:r>
      <w:r w:rsidRPr="00254079">
        <w:rPr>
          <w:sz w:val="28"/>
          <w:szCs w:val="28"/>
        </w:rPr>
        <w:tab/>
      </w:r>
      <w:r w:rsidRPr="00254079">
        <w:rPr>
          <w:sz w:val="28"/>
          <w:szCs w:val="28"/>
        </w:rPr>
        <w:tab/>
      </w:r>
      <w:r w:rsidRPr="00254079">
        <w:rPr>
          <w:sz w:val="28"/>
          <w:szCs w:val="28"/>
        </w:rPr>
        <w:tab/>
      </w:r>
      <w:proofErr w:type="gramStart"/>
      <w:r w:rsidRPr="00254079">
        <w:rPr>
          <w:sz w:val="28"/>
          <w:szCs w:val="28"/>
        </w:rPr>
        <w:t>В рамках Программы развития государственной гражданской службы Республики Татарстан и муниципальной службы в Республике Татарстан в 201</w:t>
      </w:r>
      <w:r w:rsidR="004B2E06">
        <w:rPr>
          <w:sz w:val="28"/>
          <w:szCs w:val="28"/>
        </w:rPr>
        <w:t xml:space="preserve">6 </w:t>
      </w:r>
      <w:r w:rsidRPr="00254079">
        <w:rPr>
          <w:sz w:val="28"/>
          <w:szCs w:val="28"/>
        </w:rPr>
        <w:t>год</w:t>
      </w:r>
      <w:r w:rsidR="00656B48" w:rsidRPr="00254079">
        <w:rPr>
          <w:sz w:val="28"/>
          <w:szCs w:val="28"/>
        </w:rPr>
        <w:t xml:space="preserve">у </w:t>
      </w:r>
      <w:r w:rsidR="004B2E06">
        <w:rPr>
          <w:sz w:val="28"/>
          <w:szCs w:val="28"/>
        </w:rPr>
        <w:t>26</w:t>
      </w:r>
      <w:r w:rsidR="0043784C">
        <w:rPr>
          <w:sz w:val="28"/>
          <w:szCs w:val="28"/>
        </w:rPr>
        <w:t xml:space="preserve"> </w:t>
      </w:r>
      <w:r w:rsidR="00656B48" w:rsidRPr="00254079">
        <w:rPr>
          <w:sz w:val="28"/>
          <w:szCs w:val="28"/>
        </w:rPr>
        <w:t xml:space="preserve">муниципальных </w:t>
      </w:r>
      <w:r w:rsidRPr="00254079">
        <w:rPr>
          <w:sz w:val="28"/>
          <w:szCs w:val="28"/>
        </w:rPr>
        <w:t>служащих</w:t>
      </w:r>
      <w:r w:rsidR="00656B48" w:rsidRPr="00254079">
        <w:rPr>
          <w:sz w:val="28"/>
          <w:szCs w:val="28"/>
        </w:rPr>
        <w:t xml:space="preserve"> и </w:t>
      </w:r>
      <w:r w:rsidR="004B2E06">
        <w:rPr>
          <w:sz w:val="28"/>
          <w:szCs w:val="28"/>
        </w:rPr>
        <w:t xml:space="preserve">9 </w:t>
      </w:r>
      <w:r w:rsidR="00656B48" w:rsidRPr="00254079">
        <w:rPr>
          <w:sz w:val="28"/>
          <w:szCs w:val="28"/>
        </w:rPr>
        <w:t>лиц, замещающи</w:t>
      </w:r>
      <w:r w:rsidR="00254079" w:rsidRPr="00254079">
        <w:rPr>
          <w:sz w:val="28"/>
          <w:szCs w:val="28"/>
        </w:rPr>
        <w:t>х</w:t>
      </w:r>
      <w:r w:rsidR="00656B48" w:rsidRPr="00254079">
        <w:rPr>
          <w:sz w:val="28"/>
          <w:szCs w:val="28"/>
        </w:rPr>
        <w:t xml:space="preserve"> муниципальные должности прошли повышение квалификации в </w:t>
      </w:r>
      <w:r w:rsidR="00254079" w:rsidRPr="00254079">
        <w:rPr>
          <w:sz w:val="28"/>
          <w:szCs w:val="28"/>
        </w:rPr>
        <w:t>В</w:t>
      </w:r>
      <w:r w:rsidR="00656B48" w:rsidRPr="00254079">
        <w:rPr>
          <w:sz w:val="28"/>
          <w:szCs w:val="28"/>
        </w:rPr>
        <w:t>ысшей школе государственного и муниципального управления Казанского (</w:t>
      </w:r>
      <w:r w:rsidR="00254079" w:rsidRPr="00254079">
        <w:rPr>
          <w:sz w:val="28"/>
          <w:szCs w:val="28"/>
        </w:rPr>
        <w:t>П</w:t>
      </w:r>
      <w:r w:rsidR="00656B48" w:rsidRPr="00254079">
        <w:rPr>
          <w:sz w:val="28"/>
          <w:szCs w:val="28"/>
        </w:rPr>
        <w:t>риволжского</w:t>
      </w:r>
      <w:r w:rsidR="00254079" w:rsidRPr="00254079">
        <w:rPr>
          <w:sz w:val="28"/>
          <w:szCs w:val="28"/>
        </w:rPr>
        <w:t>)</w:t>
      </w:r>
      <w:r w:rsidR="00656B48" w:rsidRPr="00254079">
        <w:rPr>
          <w:sz w:val="28"/>
          <w:szCs w:val="28"/>
        </w:rPr>
        <w:t xml:space="preserve"> федерального университета </w:t>
      </w:r>
      <w:r w:rsidRPr="00254079">
        <w:rPr>
          <w:sz w:val="28"/>
          <w:szCs w:val="28"/>
        </w:rPr>
        <w:t xml:space="preserve"> в</w:t>
      </w:r>
      <w:r w:rsidRPr="00254079">
        <w:rPr>
          <w:rFonts w:eastAsia="Calibri"/>
          <w:sz w:val="28"/>
          <w:szCs w:val="28"/>
        </w:rPr>
        <w:t xml:space="preserve"> обучающую программу</w:t>
      </w:r>
      <w:r w:rsidR="00254079" w:rsidRPr="00254079">
        <w:rPr>
          <w:rFonts w:eastAsia="Calibri"/>
          <w:sz w:val="28"/>
          <w:szCs w:val="28"/>
        </w:rPr>
        <w:t xml:space="preserve"> которых, </w:t>
      </w:r>
      <w:r w:rsidRPr="00254079">
        <w:rPr>
          <w:rFonts w:eastAsia="Calibri"/>
          <w:sz w:val="28"/>
          <w:szCs w:val="28"/>
        </w:rPr>
        <w:t>были включены вопросы противодействия и профилактики коррупции, изучение антикоррупционного законодательства.</w:t>
      </w:r>
      <w:proofErr w:type="gramEnd"/>
      <w:r w:rsidRPr="00254079">
        <w:rPr>
          <w:rFonts w:eastAsia="Calibri"/>
          <w:sz w:val="28"/>
          <w:szCs w:val="28"/>
        </w:rPr>
        <w:tab/>
      </w:r>
      <w:r w:rsidRPr="00254079">
        <w:rPr>
          <w:sz w:val="28"/>
          <w:szCs w:val="28"/>
        </w:rPr>
        <w:tab/>
      </w:r>
      <w:r w:rsidR="00294E0C" w:rsidRPr="00254079">
        <w:rPr>
          <w:sz w:val="28"/>
          <w:szCs w:val="28"/>
        </w:rPr>
        <w:tab/>
      </w:r>
      <w:r w:rsidR="00294E0C" w:rsidRPr="00254079">
        <w:rPr>
          <w:sz w:val="28"/>
          <w:szCs w:val="28"/>
        </w:rPr>
        <w:tab/>
      </w:r>
      <w:r w:rsidR="00294E0C" w:rsidRPr="00254079">
        <w:rPr>
          <w:sz w:val="28"/>
          <w:szCs w:val="28"/>
        </w:rPr>
        <w:tab/>
      </w:r>
      <w:r w:rsidR="00294E0C" w:rsidRPr="00254079">
        <w:rPr>
          <w:sz w:val="28"/>
          <w:szCs w:val="28"/>
        </w:rPr>
        <w:tab/>
      </w:r>
      <w:r w:rsidR="00294E0C" w:rsidRPr="00254079">
        <w:rPr>
          <w:sz w:val="28"/>
          <w:szCs w:val="28"/>
        </w:rPr>
        <w:tab/>
      </w:r>
      <w:r w:rsidR="00294E0C" w:rsidRPr="00254079">
        <w:rPr>
          <w:sz w:val="28"/>
          <w:szCs w:val="28"/>
        </w:rPr>
        <w:tab/>
      </w:r>
      <w:r w:rsidR="00254079" w:rsidRPr="00254079">
        <w:rPr>
          <w:sz w:val="28"/>
          <w:szCs w:val="28"/>
        </w:rPr>
        <w:tab/>
      </w:r>
      <w:r w:rsidR="00254079" w:rsidRPr="00254079">
        <w:rPr>
          <w:sz w:val="28"/>
          <w:szCs w:val="28"/>
        </w:rPr>
        <w:tab/>
      </w:r>
      <w:r w:rsidR="00EB4DA3">
        <w:rPr>
          <w:sz w:val="28"/>
          <w:szCs w:val="28"/>
        </w:rPr>
        <w:tab/>
        <w:t xml:space="preserve">В отношении 131 муниципальных служащих и </w:t>
      </w:r>
      <w:proofErr w:type="gramStart"/>
      <w:r w:rsidR="00EB4DA3">
        <w:rPr>
          <w:sz w:val="28"/>
          <w:szCs w:val="28"/>
        </w:rPr>
        <w:t>лиц, замещающих муниципальные должности проведен</w:t>
      </w:r>
      <w:proofErr w:type="gramEnd"/>
      <w:r w:rsidR="00EB4DA3">
        <w:rPr>
          <w:sz w:val="28"/>
          <w:szCs w:val="28"/>
        </w:rPr>
        <w:t xml:space="preserve"> мониторинг </w:t>
      </w:r>
      <w:r w:rsidR="00AA5523" w:rsidRPr="00254079">
        <w:rPr>
          <w:sz w:val="28"/>
          <w:szCs w:val="28"/>
        </w:rPr>
        <w:t>достоверности и полноты сведений о доходах,</w:t>
      </w:r>
      <w:r w:rsidR="00EB4DA3">
        <w:rPr>
          <w:sz w:val="28"/>
          <w:szCs w:val="28"/>
        </w:rPr>
        <w:t xml:space="preserve"> расходах</w:t>
      </w:r>
      <w:r w:rsidR="00AA5523" w:rsidRPr="00254079">
        <w:rPr>
          <w:sz w:val="28"/>
          <w:szCs w:val="28"/>
        </w:rPr>
        <w:t xml:space="preserve"> об имуществе и обязательствах имущественного характера</w:t>
      </w:r>
      <w:r w:rsidR="00294E0C" w:rsidRPr="00254079">
        <w:rPr>
          <w:sz w:val="28"/>
          <w:szCs w:val="28"/>
        </w:rPr>
        <w:t>.</w:t>
      </w:r>
      <w:r w:rsidR="00805723">
        <w:rPr>
          <w:sz w:val="28"/>
          <w:szCs w:val="28"/>
        </w:rPr>
        <w:t xml:space="preserve"> (В ходе проведенного  мониторинга в обязательном порядке были проверены (сверены) суммы доходов, отраженны</w:t>
      </w:r>
      <w:r w:rsidR="00831B8F">
        <w:rPr>
          <w:sz w:val="28"/>
          <w:szCs w:val="28"/>
        </w:rPr>
        <w:t xml:space="preserve">е в </w:t>
      </w:r>
      <w:r w:rsidR="00805723">
        <w:rPr>
          <w:sz w:val="28"/>
          <w:szCs w:val="28"/>
        </w:rPr>
        <w:t xml:space="preserve"> справках </w:t>
      </w:r>
      <w:r w:rsidR="00831B8F">
        <w:rPr>
          <w:sz w:val="28"/>
          <w:szCs w:val="28"/>
        </w:rPr>
        <w:t>муниципальных</w:t>
      </w:r>
      <w:r w:rsidR="00805723">
        <w:rPr>
          <w:sz w:val="28"/>
          <w:szCs w:val="28"/>
        </w:rPr>
        <w:t xml:space="preserve"> служащих и лиц, замещающих </w:t>
      </w:r>
      <w:r w:rsidR="00831B8F">
        <w:rPr>
          <w:sz w:val="28"/>
          <w:szCs w:val="28"/>
        </w:rPr>
        <w:t>муниципальные</w:t>
      </w:r>
      <w:r w:rsidR="00805723">
        <w:rPr>
          <w:sz w:val="28"/>
          <w:szCs w:val="28"/>
        </w:rPr>
        <w:t xml:space="preserve"> должности, счета в кредитных </w:t>
      </w:r>
      <w:r w:rsidR="00831B8F">
        <w:rPr>
          <w:sz w:val="28"/>
          <w:szCs w:val="28"/>
        </w:rPr>
        <w:t>организациях</w:t>
      </w:r>
      <w:r w:rsidR="00805723">
        <w:rPr>
          <w:sz w:val="28"/>
          <w:szCs w:val="28"/>
        </w:rPr>
        <w:t xml:space="preserve">, недвижимое имущество, акции и иное участие в коммерческих </w:t>
      </w:r>
      <w:r w:rsidR="00831B8F">
        <w:rPr>
          <w:sz w:val="28"/>
          <w:szCs w:val="28"/>
        </w:rPr>
        <w:t>организациях</w:t>
      </w:r>
      <w:r w:rsidR="00805723">
        <w:rPr>
          <w:sz w:val="28"/>
          <w:szCs w:val="28"/>
        </w:rPr>
        <w:t xml:space="preserve">,сведения об </w:t>
      </w:r>
      <w:r w:rsidR="00831B8F">
        <w:rPr>
          <w:sz w:val="28"/>
          <w:szCs w:val="28"/>
        </w:rPr>
        <w:t>обязательствах</w:t>
      </w:r>
      <w:r w:rsidR="00805723">
        <w:rPr>
          <w:sz w:val="28"/>
          <w:szCs w:val="28"/>
        </w:rPr>
        <w:t xml:space="preserve"> имущественного </w:t>
      </w:r>
      <w:r w:rsidR="00831B8F">
        <w:rPr>
          <w:sz w:val="28"/>
          <w:szCs w:val="28"/>
        </w:rPr>
        <w:t>характера</w:t>
      </w:r>
      <w:r w:rsidR="00805723">
        <w:rPr>
          <w:sz w:val="28"/>
          <w:szCs w:val="28"/>
        </w:rPr>
        <w:t>).</w:t>
      </w:r>
    </w:p>
    <w:p w:rsidR="001B75A1" w:rsidRDefault="001B75A1" w:rsidP="002540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6 муниципальных служащих были проведены </w:t>
      </w:r>
      <w:r w:rsidRPr="001B75A1">
        <w:rPr>
          <w:sz w:val="28"/>
          <w:szCs w:val="28"/>
        </w:rPr>
        <w:t>проверк</w:t>
      </w:r>
      <w:r>
        <w:rPr>
          <w:sz w:val="28"/>
          <w:szCs w:val="28"/>
        </w:rPr>
        <w:t>и</w:t>
      </w:r>
      <w:r w:rsidRPr="001B75A1">
        <w:rPr>
          <w:sz w:val="28"/>
          <w:szCs w:val="28"/>
        </w:rPr>
        <w:t xml:space="preserve"> достоверности и полноты сведений 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. </w:t>
      </w:r>
    </w:p>
    <w:p w:rsidR="0075077B" w:rsidRDefault="00816760" w:rsidP="002540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7 муниципальных</w:t>
      </w:r>
      <w:r w:rsidRPr="00816760">
        <w:rPr>
          <w:sz w:val="28"/>
          <w:szCs w:val="28"/>
        </w:rPr>
        <w:t xml:space="preserve"> служащих</w:t>
      </w:r>
      <w:r>
        <w:rPr>
          <w:sz w:val="28"/>
          <w:szCs w:val="28"/>
        </w:rPr>
        <w:t xml:space="preserve"> были проанализированы </w:t>
      </w:r>
      <w:r w:rsidRPr="00816760">
        <w:rPr>
          <w:sz w:val="28"/>
          <w:szCs w:val="28"/>
        </w:rPr>
        <w:t xml:space="preserve"> сведения о соблюдении  запретов, ограничений и требований, установленных в целях противодействия коррупции</w:t>
      </w:r>
      <w:r>
        <w:rPr>
          <w:sz w:val="28"/>
          <w:szCs w:val="28"/>
        </w:rPr>
        <w:t>.</w:t>
      </w:r>
      <w:r w:rsidR="002862EF" w:rsidRPr="00254079">
        <w:rPr>
          <w:sz w:val="28"/>
          <w:szCs w:val="28"/>
        </w:rPr>
        <w:t xml:space="preserve">Нарушений не выявлено. </w:t>
      </w:r>
      <w:r w:rsidR="002862EF" w:rsidRPr="00254079">
        <w:rPr>
          <w:sz w:val="28"/>
          <w:szCs w:val="28"/>
        </w:rPr>
        <w:tab/>
      </w:r>
    </w:p>
    <w:p w:rsidR="00816760" w:rsidRDefault="0075077B" w:rsidP="00254079">
      <w:pPr>
        <w:ind w:firstLine="708"/>
        <w:jc w:val="both"/>
        <w:rPr>
          <w:color w:val="000000"/>
          <w:sz w:val="28"/>
          <w:szCs w:val="28"/>
        </w:rPr>
      </w:pPr>
      <w:r w:rsidRPr="0075077B">
        <w:rPr>
          <w:color w:val="000000"/>
          <w:sz w:val="28"/>
          <w:szCs w:val="28"/>
        </w:rPr>
        <w:t>Получен доступ к открытым и общедоступным сведениям, содержащимся в ЕГРЮЛ и ЕГРИП на одно рабочее место</w:t>
      </w:r>
      <w:r>
        <w:rPr>
          <w:color w:val="000000"/>
          <w:sz w:val="28"/>
          <w:szCs w:val="28"/>
        </w:rPr>
        <w:t>.</w:t>
      </w:r>
    </w:p>
    <w:p w:rsidR="0075077B" w:rsidRPr="0075077B" w:rsidRDefault="0075077B" w:rsidP="00254079">
      <w:pPr>
        <w:ind w:firstLine="708"/>
        <w:jc w:val="both"/>
        <w:rPr>
          <w:sz w:val="28"/>
          <w:szCs w:val="28"/>
        </w:rPr>
      </w:pPr>
      <w:proofErr w:type="gramStart"/>
      <w:r w:rsidRPr="007B7B7A">
        <w:rPr>
          <w:bCs/>
          <w:color w:val="000000"/>
          <w:sz w:val="28"/>
          <w:szCs w:val="28"/>
        </w:rPr>
        <w:t xml:space="preserve">Информации, являющейся основанием для осуществления проверки  </w:t>
      </w:r>
      <w:r w:rsidRPr="007B7B7A">
        <w:rPr>
          <w:bCs/>
          <w:color w:val="000000"/>
          <w:sz w:val="28"/>
          <w:szCs w:val="28"/>
        </w:rPr>
        <w:lastRenderedPageBreak/>
        <w:t>достоверности и полноты сведений о доходах, об имуществе и обязательствах имущественного характера муниципальных служащих из правоохранительных и налоговых органов; от постоянно действующих руководящих органов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  <w:proofErr w:type="gramEnd"/>
      <w:r w:rsidRPr="007B7B7A">
        <w:rPr>
          <w:bCs/>
          <w:color w:val="000000"/>
          <w:sz w:val="28"/>
          <w:szCs w:val="28"/>
        </w:rPr>
        <w:t xml:space="preserve"> от Общественной палаты Республики Татарстан</w:t>
      </w:r>
      <w:r>
        <w:rPr>
          <w:bCs/>
          <w:color w:val="000000"/>
          <w:sz w:val="28"/>
          <w:szCs w:val="28"/>
        </w:rPr>
        <w:t xml:space="preserve">, общероссийских средств массовой информации </w:t>
      </w:r>
      <w:r w:rsidRPr="007B7B7A">
        <w:rPr>
          <w:bCs/>
          <w:color w:val="000000"/>
          <w:sz w:val="28"/>
          <w:szCs w:val="28"/>
        </w:rPr>
        <w:t>не поступало.</w:t>
      </w:r>
    </w:p>
    <w:p w:rsidR="006E5380" w:rsidRPr="00254079" w:rsidRDefault="00D809F6" w:rsidP="00254079">
      <w:pPr>
        <w:ind w:firstLine="708"/>
        <w:jc w:val="both"/>
        <w:rPr>
          <w:sz w:val="28"/>
          <w:szCs w:val="28"/>
        </w:rPr>
      </w:pPr>
      <w:proofErr w:type="gramStart"/>
      <w:r w:rsidRPr="00254079">
        <w:rPr>
          <w:rFonts w:eastAsia="Calibri"/>
          <w:sz w:val="28"/>
          <w:szCs w:val="28"/>
        </w:rPr>
        <w:t>С</w:t>
      </w:r>
      <w:r w:rsidRPr="00254079">
        <w:rPr>
          <w:color w:val="000000"/>
          <w:sz w:val="28"/>
          <w:szCs w:val="28"/>
        </w:rPr>
        <w:t xml:space="preserve">ведения о доходах, </w:t>
      </w:r>
      <w:r w:rsidRPr="00254079">
        <w:rPr>
          <w:bCs/>
          <w:color w:val="000000"/>
          <w:sz w:val="28"/>
          <w:szCs w:val="28"/>
        </w:rPr>
        <w:t>имуществе и обязательствах имущественного характера лиц, замещающих муниципальные должности Республики Татарстан и должности муниципальной службы Республики Татарстан в Лениногорском муниципальном районе за 201</w:t>
      </w:r>
      <w:r w:rsidR="004B2E06">
        <w:rPr>
          <w:bCs/>
          <w:color w:val="000000"/>
          <w:sz w:val="28"/>
          <w:szCs w:val="28"/>
        </w:rPr>
        <w:t>6</w:t>
      </w:r>
      <w:r w:rsidRPr="00254079">
        <w:rPr>
          <w:bCs/>
          <w:color w:val="000000"/>
          <w:sz w:val="28"/>
          <w:szCs w:val="28"/>
        </w:rPr>
        <w:t xml:space="preserve"> год размещены н</w:t>
      </w:r>
      <w:r w:rsidRPr="00254079">
        <w:rPr>
          <w:color w:val="000000"/>
          <w:sz w:val="28"/>
          <w:szCs w:val="28"/>
        </w:rPr>
        <w:t>а официальном сайте Лениногорского муниципального района</w:t>
      </w:r>
      <w:r w:rsidRPr="00254079">
        <w:rPr>
          <w:bCs/>
          <w:color w:val="000000"/>
          <w:sz w:val="28"/>
          <w:szCs w:val="28"/>
        </w:rPr>
        <w:t>.</w:t>
      </w:r>
      <w:proofErr w:type="gramEnd"/>
      <w:r w:rsidRPr="00254079">
        <w:rPr>
          <w:bCs/>
          <w:color w:val="000000"/>
          <w:sz w:val="28"/>
          <w:szCs w:val="28"/>
        </w:rPr>
        <w:tab/>
      </w:r>
      <w:r w:rsidRPr="00254079">
        <w:rPr>
          <w:bCs/>
          <w:color w:val="000000"/>
          <w:sz w:val="28"/>
          <w:szCs w:val="28"/>
        </w:rPr>
        <w:tab/>
      </w:r>
      <w:r w:rsidRPr="00254079">
        <w:rPr>
          <w:bCs/>
          <w:color w:val="000000"/>
          <w:sz w:val="28"/>
          <w:szCs w:val="28"/>
        </w:rPr>
        <w:tab/>
      </w:r>
      <w:r w:rsidRPr="00254079">
        <w:rPr>
          <w:bCs/>
          <w:color w:val="000000"/>
          <w:sz w:val="28"/>
          <w:szCs w:val="28"/>
        </w:rPr>
        <w:tab/>
      </w:r>
      <w:r w:rsidRPr="00254079">
        <w:rPr>
          <w:bCs/>
          <w:color w:val="000000"/>
          <w:sz w:val="28"/>
          <w:szCs w:val="28"/>
        </w:rPr>
        <w:tab/>
      </w:r>
      <w:r w:rsidRPr="00254079">
        <w:rPr>
          <w:bCs/>
          <w:color w:val="000000"/>
          <w:sz w:val="28"/>
          <w:szCs w:val="28"/>
        </w:rPr>
        <w:tab/>
      </w:r>
      <w:r w:rsidRPr="00254079">
        <w:rPr>
          <w:bCs/>
          <w:color w:val="000000"/>
          <w:sz w:val="28"/>
          <w:szCs w:val="28"/>
        </w:rPr>
        <w:tab/>
      </w:r>
      <w:r w:rsidRPr="00254079">
        <w:rPr>
          <w:bCs/>
          <w:color w:val="000000"/>
          <w:sz w:val="28"/>
          <w:szCs w:val="28"/>
        </w:rPr>
        <w:tab/>
      </w:r>
      <w:r w:rsidRPr="00254079">
        <w:rPr>
          <w:bCs/>
          <w:color w:val="000000"/>
          <w:sz w:val="28"/>
          <w:szCs w:val="28"/>
        </w:rPr>
        <w:tab/>
      </w:r>
      <w:r w:rsidR="0043784C">
        <w:rPr>
          <w:bCs/>
          <w:color w:val="000000"/>
          <w:sz w:val="28"/>
          <w:szCs w:val="28"/>
        </w:rPr>
        <w:tab/>
      </w:r>
      <w:r w:rsidR="0043784C">
        <w:rPr>
          <w:bCs/>
          <w:color w:val="000000"/>
          <w:sz w:val="28"/>
          <w:szCs w:val="28"/>
        </w:rPr>
        <w:tab/>
      </w:r>
      <w:proofErr w:type="gramStart"/>
      <w:r w:rsidR="000A7E64" w:rsidRPr="00254079">
        <w:rPr>
          <w:rFonts w:eastAsia="Calibri"/>
          <w:sz w:val="28"/>
          <w:szCs w:val="28"/>
        </w:rPr>
        <w:t xml:space="preserve">В целях усиления работы по профилактике коррупционных и иных  правонарушений кадровой службой проводятся беседы с муниципальными служащими, увольняющимися с муниципальной службы, чьи должности входили в перечень </w:t>
      </w:r>
      <w:r w:rsidR="000A7E64" w:rsidRPr="00254079">
        <w:rPr>
          <w:sz w:val="28"/>
          <w:szCs w:val="28"/>
        </w:rPr>
        <w:t>должностей муниципальной службы в органах местного самоуправления Лениногорского муниципального района Республики Татарстан, при назначении на которые граждане,  и при замещении которых муниципальные служащие обязаны представлять сведения о своих доходах, об имуществе и обязательствах имущественного</w:t>
      </w:r>
      <w:proofErr w:type="gramEnd"/>
      <w:r w:rsidR="000A7E64" w:rsidRPr="00254079">
        <w:rPr>
          <w:sz w:val="28"/>
          <w:szCs w:val="28"/>
        </w:rPr>
        <w:t xml:space="preserve"> характера своих супруги (супруга) и несовершеннолетних детей, и в течение двух лет после увольнения с муниципальной службы обязаны уведомлять работодателя о своем трудоустройстве, и </w:t>
      </w:r>
      <w:r w:rsidR="000A7E64" w:rsidRPr="00254079">
        <w:rPr>
          <w:rFonts w:eastAsia="Calibri"/>
          <w:sz w:val="28"/>
          <w:szCs w:val="28"/>
        </w:rPr>
        <w:t xml:space="preserve">об ограничениях, связанные с последующим трудоустройством.  </w:t>
      </w:r>
    </w:p>
    <w:sectPr w:rsidR="006E5380" w:rsidRPr="00254079" w:rsidSect="004146C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67DD"/>
    <w:multiLevelType w:val="hybridMultilevel"/>
    <w:tmpl w:val="D7103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E298F"/>
    <w:multiLevelType w:val="hybridMultilevel"/>
    <w:tmpl w:val="DA42CEE0"/>
    <w:lvl w:ilvl="0" w:tplc="EF68ED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112714"/>
    <w:multiLevelType w:val="hybridMultilevel"/>
    <w:tmpl w:val="713C8F6E"/>
    <w:lvl w:ilvl="0" w:tplc="F4980A5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590490"/>
    <w:multiLevelType w:val="hybridMultilevel"/>
    <w:tmpl w:val="EC64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756AE"/>
    <w:multiLevelType w:val="hybridMultilevel"/>
    <w:tmpl w:val="D5CEFDB6"/>
    <w:lvl w:ilvl="0" w:tplc="427296C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1147E"/>
    <w:rsid w:val="00011F5F"/>
    <w:rsid w:val="00023CF3"/>
    <w:rsid w:val="0002623C"/>
    <w:rsid w:val="00075175"/>
    <w:rsid w:val="00081018"/>
    <w:rsid w:val="00091B4C"/>
    <w:rsid w:val="00091BDB"/>
    <w:rsid w:val="000A7E64"/>
    <w:rsid w:val="00132783"/>
    <w:rsid w:val="00135D57"/>
    <w:rsid w:val="00142D2A"/>
    <w:rsid w:val="0014529E"/>
    <w:rsid w:val="001704DB"/>
    <w:rsid w:val="001A0CF6"/>
    <w:rsid w:val="001B75A1"/>
    <w:rsid w:val="001F5335"/>
    <w:rsid w:val="002002C5"/>
    <w:rsid w:val="002511FC"/>
    <w:rsid w:val="00254079"/>
    <w:rsid w:val="002862EF"/>
    <w:rsid w:val="0028753F"/>
    <w:rsid w:val="00294E0C"/>
    <w:rsid w:val="002B5106"/>
    <w:rsid w:val="002F4C68"/>
    <w:rsid w:val="003273B1"/>
    <w:rsid w:val="00337DB5"/>
    <w:rsid w:val="003434C4"/>
    <w:rsid w:val="0034562E"/>
    <w:rsid w:val="00347FF9"/>
    <w:rsid w:val="003A1658"/>
    <w:rsid w:val="003B1BAF"/>
    <w:rsid w:val="003B39C8"/>
    <w:rsid w:val="003C34BC"/>
    <w:rsid w:val="003E49DA"/>
    <w:rsid w:val="004146C3"/>
    <w:rsid w:val="0043262B"/>
    <w:rsid w:val="0043784C"/>
    <w:rsid w:val="004712FC"/>
    <w:rsid w:val="00481328"/>
    <w:rsid w:val="004B2E06"/>
    <w:rsid w:val="004B3F4D"/>
    <w:rsid w:val="004C3C0B"/>
    <w:rsid w:val="004D69E7"/>
    <w:rsid w:val="004D6E81"/>
    <w:rsid w:val="004F43BE"/>
    <w:rsid w:val="0058757C"/>
    <w:rsid w:val="00591548"/>
    <w:rsid w:val="005B233D"/>
    <w:rsid w:val="005B5C5F"/>
    <w:rsid w:val="006172B7"/>
    <w:rsid w:val="00620343"/>
    <w:rsid w:val="00656B48"/>
    <w:rsid w:val="00673605"/>
    <w:rsid w:val="00677D82"/>
    <w:rsid w:val="006B2965"/>
    <w:rsid w:val="006E5380"/>
    <w:rsid w:val="00747FB3"/>
    <w:rsid w:val="0075077B"/>
    <w:rsid w:val="0079235B"/>
    <w:rsid w:val="007C3115"/>
    <w:rsid w:val="00805723"/>
    <w:rsid w:val="00816760"/>
    <w:rsid w:val="00826AA0"/>
    <w:rsid w:val="00831B8F"/>
    <w:rsid w:val="008376F7"/>
    <w:rsid w:val="00861DF5"/>
    <w:rsid w:val="00877291"/>
    <w:rsid w:val="008A7AD7"/>
    <w:rsid w:val="008D13AC"/>
    <w:rsid w:val="008F1DD5"/>
    <w:rsid w:val="009532F6"/>
    <w:rsid w:val="009607AE"/>
    <w:rsid w:val="009D35FE"/>
    <w:rsid w:val="009F5F0A"/>
    <w:rsid w:val="00A009E7"/>
    <w:rsid w:val="00A20E50"/>
    <w:rsid w:val="00A43B2A"/>
    <w:rsid w:val="00A642F0"/>
    <w:rsid w:val="00A70E1B"/>
    <w:rsid w:val="00AA3A69"/>
    <w:rsid w:val="00AA5523"/>
    <w:rsid w:val="00AC2B45"/>
    <w:rsid w:val="00AE0F8E"/>
    <w:rsid w:val="00AE385C"/>
    <w:rsid w:val="00B1147E"/>
    <w:rsid w:val="00B20EA7"/>
    <w:rsid w:val="00B409C4"/>
    <w:rsid w:val="00B70F02"/>
    <w:rsid w:val="00B828EA"/>
    <w:rsid w:val="00B90708"/>
    <w:rsid w:val="00BB5A07"/>
    <w:rsid w:val="00C00297"/>
    <w:rsid w:val="00C3534C"/>
    <w:rsid w:val="00C70789"/>
    <w:rsid w:val="00C94124"/>
    <w:rsid w:val="00C96C89"/>
    <w:rsid w:val="00CB7DB1"/>
    <w:rsid w:val="00D0388E"/>
    <w:rsid w:val="00D07F5B"/>
    <w:rsid w:val="00D1127B"/>
    <w:rsid w:val="00D809F6"/>
    <w:rsid w:val="00DE6025"/>
    <w:rsid w:val="00DF4C7C"/>
    <w:rsid w:val="00E44068"/>
    <w:rsid w:val="00E727BF"/>
    <w:rsid w:val="00EB4DA3"/>
    <w:rsid w:val="00EB7156"/>
    <w:rsid w:val="00EE2999"/>
    <w:rsid w:val="00F86C12"/>
    <w:rsid w:val="00FC66E5"/>
    <w:rsid w:val="00FD7440"/>
    <w:rsid w:val="00FE463D"/>
    <w:rsid w:val="00FE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7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9E7"/>
    <w:pPr>
      <w:widowControl/>
      <w:suppressAutoHyphens w:val="0"/>
      <w:autoSpaceDE/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1">
    <w:name w:val="Абзац списка1"/>
    <w:basedOn w:val="a"/>
    <w:rsid w:val="0025407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FontStyle15">
    <w:name w:val="Font Style15"/>
    <w:uiPriority w:val="99"/>
    <w:rsid w:val="00091BDB"/>
    <w:rPr>
      <w:rFonts w:ascii="Times New Roman" w:hAnsi="Times New Roman" w:cs="Times New Roman"/>
      <w:spacing w:val="2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7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9E7"/>
    <w:pPr>
      <w:widowControl/>
      <w:suppressAutoHyphens w:val="0"/>
      <w:autoSpaceDE/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1">
    <w:name w:val="Абзац списка1"/>
    <w:basedOn w:val="a"/>
    <w:rsid w:val="0025407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FontStyle15">
    <w:name w:val="Font Style15"/>
    <w:uiPriority w:val="99"/>
    <w:rsid w:val="00091BDB"/>
    <w:rPr>
      <w:rFonts w:ascii="Times New Roman" w:hAnsi="Times New Roman" w:cs="Times New Roman"/>
      <w:spacing w:val="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DA3CC-8891-4FB5-B203-594484BB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Эльмира</cp:lastModifiedBy>
  <cp:revision>2</cp:revision>
  <cp:lastPrinted>2014-10-14T09:47:00Z</cp:lastPrinted>
  <dcterms:created xsi:type="dcterms:W3CDTF">2017-06-29T15:25:00Z</dcterms:created>
  <dcterms:modified xsi:type="dcterms:W3CDTF">2017-06-29T15:25:00Z</dcterms:modified>
</cp:coreProperties>
</file>