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17"/>
        <w:tblW w:w="0" w:type="auto"/>
        <w:tblBorders>
          <w:bottom w:val="single" w:sz="4" w:space="0" w:color="auto"/>
        </w:tblBorders>
        <w:tblLook w:val="04A0"/>
      </w:tblPr>
      <w:tblGrid>
        <w:gridCol w:w="4531"/>
        <w:gridCol w:w="808"/>
        <w:gridCol w:w="4232"/>
      </w:tblGrid>
      <w:tr w:rsidR="008C731F" w:rsidTr="008C731F">
        <w:trPr>
          <w:trHeight w:val="226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31F" w:rsidRDefault="008C731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ИСПОЛНИТЕЛЬНЫЙ КОМИТЕТ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«ИВАНОВСКОЕ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ЛЕНИНОГОРСК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МУНИЦИПАЛЬ РАЙОНЫ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«ИВАНОВКА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АВЫЛ ҖИРЛЕГЕ»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 </w:t>
            </w:r>
          </w:p>
          <w:p w:rsidR="008C731F" w:rsidRDefault="008C73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БЕРӘМЛЕГЕ</w:t>
            </w:r>
          </w:p>
          <w:p w:rsidR="008C731F" w:rsidRDefault="008C731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БАШКАРМА КОМИТЕТЫ</w:t>
            </w:r>
          </w:p>
        </w:tc>
      </w:tr>
      <w:tr w:rsidR="008C731F" w:rsidTr="008C731F">
        <w:trPr>
          <w:trHeight w:val="593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1F" w:rsidRDefault="008C731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8C731F" w:rsidRDefault="008C731F" w:rsidP="008C731F">
      <w:pPr>
        <w:pStyle w:val="7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РАСПОРЯЖЕНИЕ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БОЕРЫК</w:t>
      </w:r>
    </w:p>
    <w:p w:rsidR="008C731F" w:rsidRDefault="008C731F" w:rsidP="008C731F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8C731F" w:rsidRDefault="008C731F" w:rsidP="008C731F">
      <w:pPr>
        <w:spacing w:after="0"/>
        <w:jc w:val="center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10.12.</w:t>
      </w:r>
      <w:r>
        <w:rPr>
          <w:rFonts w:ascii="Times New Roman" w:hAnsi="Times New Roman" w:cs="Times New Roman"/>
          <w:sz w:val="26"/>
          <w:szCs w:val="26"/>
          <w:u w:val="single"/>
        </w:rPr>
        <w:t>2015г.</w:t>
      </w:r>
      <w:r>
        <w:rPr>
          <w:rFonts w:ascii="Times New Roman" w:hAnsi="Times New Roman" w:cs="Times New Roman"/>
          <w:sz w:val="18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с. Ивановка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№43</w:t>
      </w:r>
    </w:p>
    <w:p w:rsidR="008C731F" w:rsidRDefault="008C731F" w:rsidP="008C731F">
      <w:pPr>
        <w:rPr>
          <w:rFonts w:ascii="Calibri" w:eastAsia="Times New Roman" w:hAnsi="Calibri" w:cs="Times New Roman"/>
          <w:sz w:val="28"/>
          <w:szCs w:val="28"/>
          <w:lang w:val="be-BY"/>
        </w:rPr>
      </w:pPr>
    </w:p>
    <w:p w:rsidR="008C731F" w:rsidRPr="008C731F" w:rsidRDefault="008C731F" w:rsidP="008C731F">
      <w:pPr>
        <w:ind w:right="481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C731F">
        <w:rPr>
          <w:rStyle w:val="a6"/>
          <w:rFonts w:ascii="Times New Roman" w:hAnsi="Times New Roman" w:cs="Times New Roman"/>
          <w:sz w:val="24"/>
          <w:szCs w:val="24"/>
        </w:rPr>
        <w:t>Об антитеррористической защищенности</w:t>
      </w:r>
      <w:r w:rsidRPr="008C731F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31F">
        <w:rPr>
          <w:rStyle w:val="a6"/>
          <w:rFonts w:ascii="Times New Roman" w:hAnsi="Times New Roman" w:cs="Times New Roman"/>
          <w:sz w:val="24"/>
          <w:szCs w:val="24"/>
        </w:rPr>
        <w:t xml:space="preserve">организаций и учреждений </w:t>
      </w:r>
      <w:r w:rsidRPr="008C731F">
        <w:rPr>
          <w:rStyle w:val="a6"/>
          <w:rFonts w:ascii="Times New Roman" w:eastAsia="Times New Roman" w:hAnsi="Times New Roman" w:cs="Times New Roman"/>
          <w:sz w:val="24"/>
          <w:szCs w:val="24"/>
        </w:rPr>
        <w:t>в муниципальном образовании «Ивановское сельское поселение» Лениногорского муниципального района</w:t>
      </w:r>
    </w:p>
    <w:p w:rsidR="008C731F" w:rsidRDefault="008C731F" w:rsidP="008C731F">
      <w:pPr>
        <w:pStyle w:val="11"/>
        <w:shd w:val="clear" w:color="auto" w:fill="auto"/>
        <w:spacing w:before="0" w:after="0" w:line="240" w:lineRule="auto"/>
        <w:ind w:left="20" w:right="40"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профилактики терроризма и экстремизма,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идеологии, укрепления межнационального и межконфессионального согласия в </w:t>
      </w:r>
      <w:r>
        <w:rPr>
          <w:rFonts w:ascii="Times New Roman" w:hAnsi="Times New Roman" w:cs="Times New Roman"/>
          <w:sz w:val="24"/>
          <w:szCs w:val="24"/>
        </w:rPr>
        <w:t>Ивановском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C731F" w:rsidRDefault="008C731F" w:rsidP="008C731F">
      <w:pPr>
        <w:pStyle w:val="11"/>
        <w:shd w:val="clear" w:color="auto" w:fill="auto"/>
        <w:spacing w:before="0" w:after="0" w:line="240" w:lineRule="auto"/>
        <w:ind w:left="20" w:right="40"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РАСПОРЯЖАЮСЬ:</w:t>
      </w:r>
    </w:p>
    <w:p w:rsidR="008C731F" w:rsidRDefault="008C731F" w:rsidP="008C731F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left="20" w:right="40"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 разъяснительные работы с населением, направленные на профилактику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31F" w:rsidRDefault="008C731F" w:rsidP="008C731F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left="20" w:right="40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учреждений и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31F" w:rsidRDefault="008C731F" w:rsidP="008C731F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усилить внутренний контрольно-пропускной режим,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проникновения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посторонних лиц и неконтролируемого переноса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31F" w:rsidRDefault="008C731F" w:rsidP="008C731F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внеплановый инструктаж с персоналом </w:t>
      </w:r>
      <w:r>
        <w:rPr>
          <w:rFonts w:ascii="Times New Roman" w:hAnsi="Times New Roman" w:cs="Times New Roman"/>
          <w:sz w:val="24"/>
          <w:szCs w:val="24"/>
        </w:rPr>
        <w:t>учреждений и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 населения о действиях при возникновении угрозы и совершения террористических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31F" w:rsidRDefault="008C731F" w:rsidP="008C731F">
      <w:pPr>
        <w:pStyle w:val="11"/>
        <w:shd w:val="clear" w:color="auto" w:fill="auto"/>
        <w:tabs>
          <w:tab w:val="left" w:pos="971"/>
        </w:tabs>
        <w:spacing w:before="0" w:after="0" w:line="240" w:lineRule="auto"/>
        <w:ind w:left="7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проводить проверку помещений и прилегающих территорий на предмет закладки взрывных устройств, </w:t>
      </w:r>
      <w:r>
        <w:rPr>
          <w:rFonts w:ascii="Times New Roman" w:hAnsi="Times New Roman" w:cs="Times New Roman"/>
          <w:sz w:val="24"/>
          <w:szCs w:val="24"/>
        </w:rPr>
        <w:t>взрывчатых  и отравляющих веществ, различных подозрительных предметов</w:t>
      </w:r>
    </w:p>
    <w:p w:rsidR="008C731F" w:rsidRDefault="008C731F" w:rsidP="008C731F">
      <w:pPr>
        <w:pStyle w:val="a3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- организовать дежурство сотрудников органов внутренних дел  при проведении     массовых мероприятий, проверять все помещения, эвакуационные пути и выходы, наличие и исправное состояние средств пожаротушения, связи и пожарной автоматики.</w:t>
      </w:r>
    </w:p>
    <w:p w:rsidR="008C731F" w:rsidRPr="008C731F" w:rsidRDefault="008C731F" w:rsidP="008C731F">
      <w:pPr>
        <w:pStyle w:val="11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240" w:lineRule="auto"/>
        <w:ind w:left="20" w:right="40" w:firstLine="6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C731F" w:rsidRDefault="008C731F" w:rsidP="008C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1F" w:rsidRDefault="008C731F" w:rsidP="008C7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1F" w:rsidRDefault="008C731F" w:rsidP="008C7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C731F" w:rsidRDefault="008C731F" w:rsidP="008C731F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</w:rPr>
        <w:t>«Ивановское сельское поселение»</w:t>
      </w:r>
      <w:r>
        <w:rPr>
          <w:sz w:val="24"/>
          <w:szCs w:val="24"/>
          <w:lang w:val="ru-RU"/>
        </w:rPr>
        <w:t xml:space="preserve">                                          А.В.Московец</w:t>
      </w:r>
    </w:p>
    <w:p w:rsidR="00574517" w:rsidRDefault="00574517"/>
    <w:sectPr w:rsidR="00574517" w:rsidSect="008C73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7DB"/>
    <w:multiLevelType w:val="multilevel"/>
    <w:tmpl w:val="FBBA9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731F"/>
    <w:rsid w:val="00574517"/>
    <w:rsid w:val="008C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3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tt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7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31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31F"/>
    <w:rPr>
      <w:rFonts w:ascii="Times New Roman" w:eastAsia="Times New Roman" w:hAnsi="Times New Roman" w:cs="Times New Roman"/>
      <w:sz w:val="28"/>
      <w:szCs w:val="20"/>
      <w:lang w:val="tt-RU"/>
    </w:rPr>
  </w:style>
  <w:style w:type="character" w:customStyle="1" w:styleId="30">
    <w:name w:val="Заголовок 3 Знак"/>
    <w:basedOn w:val="a0"/>
    <w:link w:val="3"/>
    <w:uiPriority w:val="9"/>
    <w:rsid w:val="008C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C731F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8C73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8C73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_"/>
    <w:basedOn w:val="a0"/>
    <w:link w:val="11"/>
    <w:locked/>
    <w:rsid w:val="008C731F"/>
    <w:rPr>
      <w:rFonts w:ascii="Sylfaen" w:hAnsi="Sylfaen"/>
      <w:shd w:val="clear" w:color="auto" w:fill="FFFFFF"/>
    </w:rPr>
  </w:style>
  <w:style w:type="paragraph" w:customStyle="1" w:styleId="11">
    <w:name w:val="Основной текст1"/>
    <w:basedOn w:val="a"/>
    <w:link w:val="a5"/>
    <w:rsid w:val="008C731F"/>
    <w:pPr>
      <w:widowControl w:val="0"/>
      <w:shd w:val="clear" w:color="auto" w:fill="FFFFFF"/>
      <w:spacing w:before="660" w:after="240" w:line="293" w:lineRule="exact"/>
      <w:jc w:val="both"/>
    </w:pPr>
    <w:rPr>
      <w:rFonts w:ascii="Sylfaen" w:hAnsi="Sylfaen"/>
    </w:rPr>
  </w:style>
  <w:style w:type="character" w:styleId="a6">
    <w:name w:val="Strong"/>
    <w:basedOn w:val="a0"/>
    <w:qFormat/>
    <w:rsid w:val="008C7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2015-12-10T07:21:00Z</dcterms:created>
  <dcterms:modified xsi:type="dcterms:W3CDTF">2015-12-10T07:22:00Z</dcterms:modified>
</cp:coreProperties>
</file>