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8" w:rsidRDefault="009638D8" w:rsidP="009638D8">
      <w:pPr>
        <w:jc w:val="center"/>
      </w:pPr>
      <w:r>
        <w:t>К А Р А Р</w:t>
      </w:r>
    </w:p>
    <w:p w:rsidR="009749AF" w:rsidRDefault="009638D8" w:rsidP="009638D8">
      <w:pPr>
        <w:jc w:val="center"/>
      </w:pPr>
      <w:r>
        <w:t>П О С Т А Н О В Л Е Н И Е   №</w:t>
      </w:r>
    </w:p>
    <w:p w:rsidR="009638D8" w:rsidRDefault="009638D8" w:rsidP="009638D8">
      <w:pPr>
        <w:jc w:val="right"/>
      </w:pPr>
      <w:r>
        <w:t>От «______»______________2019 год</w:t>
      </w:r>
    </w:p>
    <w:p w:rsidR="009638D8" w:rsidRDefault="009638D8" w:rsidP="009638D8">
      <w:pPr>
        <w:jc w:val="right"/>
      </w:pPr>
    </w:p>
    <w:p w:rsidR="009638D8" w:rsidRDefault="009638D8" w:rsidP="009638D8">
      <w:pPr>
        <w:jc w:val="right"/>
      </w:pPr>
    </w:p>
    <w:p w:rsidR="009638D8" w:rsidRDefault="009638D8" w:rsidP="009638D8">
      <w:pPr>
        <w:jc w:val="right"/>
      </w:pPr>
    </w:p>
    <w:p w:rsidR="009638D8" w:rsidRPr="009638D8" w:rsidRDefault="009638D8" w:rsidP="009638D8">
      <w:pPr>
        <w:rPr>
          <w:rFonts w:ascii="Times New Roman" w:hAnsi="Times New Roman" w:cs="Times New Roman"/>
          <w:b/>
        </w:rPr>
      </w:pPr>
      <w:r w:rsidRPr="009638D8">
        <w:rPr>
          <w:rFonts w:ascii="Times New Roman" w:hAnsi="Times New Roman" w:cs="Times New Roman"/>
          <w:b/>
        </w:rPr>
        <w:t xml:space="preserve">Об утверждении Положения о порядке </w:t>
      </w:r>
    </w:p>
    <w:p w:rsidR="009638D8" w:rsidRPr="009638D8" w:rsidRDefault="009638D8" w:rsidP="009638D8">
      <w:pPr>
        <w:rPr>
          <w:rFonts w:ascii="Times New Roman" w:hAnsi="Times New Roman" w:cs="Times New Roman"/>
          <w:b/>
        </w:rPr>
      </w:pPr>
      <w:r w:rsidRPr="009638D8">
        <w:rPr>
          <w:rFonts w:ascii="Times New Roman" w:hAnsi="Times New Roman" w:cs="Times New Roman"/>
          <w:b/>
        </w:rPr>
        <w:t>Расходования средств резервного фонда</w:t>
      </w:r>
    </w:p>
    <w:p w:rsidR="009638D8" w:rsidRPr="009638D8" w:rsidRDefault="009638D8" w:rsidP="009638D8">
      <w:pPr>
        <w:rPr>
          <w:rFonts w:ascii="Times New Roman" w:hAnsi="Times New Roman" w:cs="Times New Roman"/>
          <w:b/>
        </w:rPr>
      </w:pPr>
      <w:r w:rsidRPr="009638D8">
        <w:rPr>
          <w:rFonts w:ascii="Times New Roman" w:hAnsi="Times New Roman" w:cs="Times New Roman"/>
          <w:b/>
        </w:rPr>
        <w:t>Исполнительного комитета муниципального</w:t>
      </w:r>
    </w:p>
    <w:p w:rsidR="009638D8" w:rsidRPr="009638D8" w:rsidRDefault="009638D8" w:rsidP="009638D8">
      <w:pPr>
        <w:rPr>
          <w:rFonts w:ascii="Times New Roman" w:hAnsi="Times New Roman" w:cs="Times New Roman"/>
          <w:b/>
        </w:rPr>
      </w:pPr>
      <w:r w:rsidRPr="009638D8">
        <w:rPr>
          <w:rFonts w:ascii="Times New Roman" w:hAnsi="Times New Roman" w:cs="Times New Roman"/>
          <w:b/>
        </w:rPr>
        <w:t xml:space="preserve">Образования «Лениногорский муниципальный </w:t>
      </w:r>
    </w:p>
    <w:p w:rsidR="009638D8" w:rsidRDefault="009638D8" w:rsidP="009638D8">
      <w:pPr>
        <w:rPr>
          <w:rFonts w:ascii="Times New Roman" w:hAnsi="Times New Roman" w:cs="Times New Roman"/>
          <w:b/>
        </w:rPr>
      </w:pPr>
      <w:r w:rsidRPr="009638D8">
        <w:rPr>
          <w:rFonts w:ascii="Times New Roman" w:hAnsi="Times New Roman" w:cs="Times New Roman"/>
          <w:b/>
        </w:rPr>
        <w:t>Район» Республики Татарстан</w:t>
      </w:r>
    </w:p>
    <w:p w:rsidR="009638D8" w:rsidRDefault="009638D8" w:rsidP="009638D8">
      <w:pPr>
        <w:rPr>
          <w:rFonts w:ascii="Times New Roman" w:hAnsi="Times New Roman" w:cs="Times New Roman"/>
          <w:b/>
        </w:rPr>
      </w:pPr>
    </w:p>
    <w:p w:rsidR="009638D8" w:rsidRDefault="009638D8" w:rsidP="009638D8">
      <w:pPr>
        <w:rPr>
          <w:rFonts w:ascii="Times New Roman" w:hAnsi="Times New Roman" w:cs="Times New Roman"/>
          <w:b/>
        </w:rPr>
      </w:pPr>
    </w:p>
    <w:p w:rsidR="009638D8" w:rsidRDefault="009638D8" w:rsidP="009638D8">
      <w:pPr>
        <w:rPr>
          <w:rFonts w:ascii="Times New Roman" w:hAnsi="Times New Roman" w:cs="Times New Roman"/>
          <w:b/>
        </w:rPr>
      </w:pPr>
    </w:p>
    <w:p w:rsidR="009638D8" w:rsidRDefault="009638D8" w:rsidP="00963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соответствии со статьей 81 Бюджетного кодекса Российской Федерации, ПОСТАНОВЛЯЮ:</w:t>
      </w:r>
    </w:p>
    <w:p w:rsidR="009638D8" w:rsidRDefault="009638D8" w:rsidP="003E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прилагаемое Положение о порядке расходования средств резервного фонда Исполнительного комитета Лениногорского муниципального района Республики Татарстан.</w:t>
      </w:r>
    </w:p>
    <w:p w:rsidR="009638D8" w:rsidRDefault="009638D8" w:rsidP="003E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«Финансово-бюджетная палата» Лениногорского муниципального района Республики Татарстан (</w:t>
      </w:r>
      <w:proofErr w:type="spellStart"/>
      <w:r>
        <w:rPr>
          <w:rFonts w:ascii="Times New Roman" w:hAnsi="Times New Roman" w:cs="Times New Roman"/>
        </w:rPr>
        <w:t>Р.Х.Хамидуллин</w:t>
      </w:r>
      <w:proofErr w:type="spellEnd"/>
      <w:r>
        <w:rPr>
          <w:rFonts w:ascii="Times New Roman" w:hAnsi="Times New Roman" w:cs="Times New Roman"/>
        </w:rPr>
        <w:t>) обеспечить финансирование расходов из резервного фонда Исполнительного комитета Лениногорского муниципального района Республики Татарстан в соответствии с утвержденным Положением.</w:t>
      </w:r>
    </w:p>
    <w:p w:rsidR="00467446" w:rsidRDefault="00467446" w:rsidP="003E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 силу постановление руководителя Исполнительного комитета муниципального образования «Лениногорский муниципальный район» от 06.03.2013г. № 65 «Об утверждении Положения о порядке расходования средств резервного фонда Исполнительного комитета муниципального образования «Лениногорский муниципальный район» Республики Татарстан»</w:t>
      </w:r>
    </w:p>
    <w:p w:rsidR="009638D8" w:rsidRDefault="00257FD0" w:rsidP="003E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</w:t>
      </w:r>
      <w:r w:rsidR="002275BE">
        <w:rPr>
          <w:rFonts w:ascii="Times New Roman" w:hAnsi="Times New Roman" w:cs="Times New Roman"/>
        </w:rPr>
        <w:t xml:space="preserve">использованием средств резервного фонда Исполнительного комитета </w:t>
      </w:r>
      <w:r w:rsidR="00141659">
        <w:rPr>
          <w:rFonts w:ascii="Times New Roman" w:hAnsi="Times New Roman" w:cs="Times New Roman"/>
        </w:rPr>
        <w:t>муниципального образования «</w:t>
      </w:r>
      <w:r w:rsidR="002275BE">
        <w:rPr>
          <w:rFonts w:ascii="Times New Roman" w:hAnsi="Times New Roman" w:cs="Times New Roman"/>
        </w:rPr>
        <w:t>Лениногорск</w:t>
      </w:r>
      <w:r w:rsidR="00141659">
        <w:rPr>
          <w:rFonts w:ascii="Times New Roman" w:hAnsi="Times New Roman" w:cs="Times New Roman"/>
        </w:rPr>
        <w:t>ий</w:t>
      </w:r>
      <w:r w:rsidR="002275BE">
        <w:rPr>
          <w:rFonts w:ascii="Times New Roman" w:hAnsi="Times New Roman" w:cs="Times New Roman"/>
        </w:rPr>
        <w:t xml:space="preserve"> м</w:t>
      </w:r>
      <w:r w:rsidR="00141659">
        <w:rPr>
          <w:rFonts w:ascii="Times New Roman" w:hAnsi="Times New Roman" w:cs="Times New Roman"/>
        </w:rPr>
        <w:t>у</w:t>
      </w:r>
      <w:r w:rsidR="002275BE">
        <w:rPr>
          <w:rFonts w:ascii="Times New Roman" w:hAnsi="Times New Roman" w:cs="Times New Roman"/>
        </w:rPr>
        <w:t>ниципальн</w:t>
      </w:r>
      <w:r w:rsidR="00141659">
        <w:rPr>
          <w:rFonts w:ascii="Times New Roman" w:hAnsi="Times New Roman" w:cs="Times New Roman"/>
        </w:rPr>
        <w:t>ый</w:t>
      </w:r>
      <w:r w:rsidR="002275BE">
        <w:rPr>
          <w:rFonts w:ascii="Times New Roman" w:hAnsi="Times New Roman" w:cs="Times New Roman"/>
        </w:rPr>
        <w:t xml:space="preserve"> район</w:t>
      </w:r>
      <w:r w:rsidR="00141659">
        <w:rPr>
          <w:rFonts w:ascii="Times New Roman" w:hAnsi="Times New Roman" w:cs="Times New Roman"/>
        </w:rPr>
        <w:t>»</w:t>
      </w:r>
      <w:r w:rsidR="002275BE">
        <w:rPr>
          <w:rFonts w:ascii="Times New Roman" w:hAnsi="Times New Roman" w:cs="Times New Roman"/>
        </w:rPr>
        <w:t xml:space="preserve"> Республики Татарстан осуществляется МКУ «Финансово-бюджетная палата» муниципального образования «Лениногорский муниципальный район» республики Татарстан</w:t>
      </w:r>
      <w:r>
        <w:rPr>
          <w:rFonts w:ascii="Times New Roman" w:hAnsi="Times New Roman" w:cs="Times New Roman"/>
        </w:rPr>
        <w:t>.</w:t>
      </w: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</w:p>
    <w:p w:rsidR="00467446" w:rsidRDefault="00467446" w:rsidP="00257FD0">
      <w:pPr>
        <w:ind w:left="360"/>
        <w:rPr>
          <w:rFonts w:ascii="Times New Roman" w:hAnsi="Times New Roman" w:cs="Times New Roman"/>
        </w:rPr>
      </w:pP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Исполнительного комитета</w:t>
      </w: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«Лениногорский муниципальный район»                                              </w:t>
      </w:r>
      <w:proofErr w:type="spellStart"/>
      <w:r>
        <w:rPr>
          <w:rFonts w:ascii="Times New Roman" w:hAnsi="Times New Roman" w:cs="Times New Roman"/>
        </w:rPr>
        <w:t>Р.Н.Залаков</w:t>
      </w:r>
      <w:proofErr w:type="spellEnd"/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</w:p>
    <w:p w:rsidR="000C407E" w:rsidRDefault="000C407E" w:rsidP="000C40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0C407E" w:rsidRDefault="000C407E" w:rsidP="000C40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руководителя Исполнительного</w:t>
      </w:r>
    </w:p>
    <w:p w:rsidR="000C407E" w:rsidRDefault="000C407E" w:rsidP="000C40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Комитета муниципального Образования </w:t>
      </w:r>
    </w:p>
    <w:p w:rsidR="000C407E" w:rsidRDefault="000C407E" w:rsidP="000C40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«Лениногорский муниципальный район»</w:t>
      </w:r>
    </w:p>
    <w:p w:rsidR="000C407E" w:rsidRDefault="000C407E" w:rsidP="000C407E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     №</w:t>
      </w:r>
    </w:p>
    <w:p w:rsidR="00257FD0" w:rsidRDefault="00257FD0" w:rsidP="00257FD0">
      <w:pPr>
        <w:ind w:left="360"/>
        <w:rPr>
          <w:rFonts w:ascii="Times New Roman" w:hAnsi="Times New Roman" w:cs="Times New Roman"/>
        </w:rPr>
      </w:pPr>
    </w:p>
    <w:p w:rsidR="000C407E" w:rsidRDefault="000C407E" w:rsidP="00257FD0">
      <w:pPr>
        <w:ind w:left="360"/>
        <w:rPr>
          <w:rFonts w:ascii="Times New Roman" w:hAnsi="Times New Roman" w:cs="Times New Roman"/>
        </w:rPr>
      </w:pPr>
    </w:p>
    <w:p w:rsidR="000C407E" w:rsidRPr="000C407E" w:rsidRDefault="000C407E" w:rsidP="000C407E">
      <w:pPr>
        <w:ind w:left="360"/>
        <w:jc w:val="center"/>
        <w:rPr>
          <w:rFonts w:ascii="Times New Roman" w:hAnsi="Times New Roman" w:cs="Times New Roman"/>
          <w:b/>
        </w:rPr>
      </w:pPr>
      <w:r w:rsidRPr="000C407E">
        <w:rPr>
          <w:rFonts w:ascii="Times New Roman" w:hAnsi="Times New Roman" w:cs="Times New Roman"/>
          <w:b/>
        </w:rPr>
        <w:t>ПОЛОЖЕНИЕ</w:t>
      </w:r>
    </w:p>
    <w:p w:rsidR="000C407E" w:rsidRDefault="000C407E" w:rsidP="000C407E">
      <w:pPr>
        <w:ind w:left="360"/>
        <w:jc w:val="center"/>
        <w:rPr>
          <w:rFonts w:ascii="Times New Roman" w:hAnsi="Times New Roman" w:cs="Times New Roman"/>
          <w:b/>
        </w:rPr>
      </w:pPr>
      <w:r w:rsidRPr="000C407E">
        <w:rPr>
          <w:rFonts w:ascii="Times New Roman" w:hAnsi="Times New Roman" w:cs="Times New Roman"/>
          <w:b/>
        </w:rPr>
        <w:t>О порядке расходования средств резервного фонда Исполнительного комитета Лениногорского муниципального района Республики Татарстан</w:t>
      </w:r>
    </w:p>
    <w:p w:rsidR="004E3C72" w:rsidRDefault="004E3C72" w:rsidP="000C407E">
      <w:pPr>
        <w:ind w:left="360"/>
        <w:jc w:val="center"/>
        <w:rPr>
          <w:rFonts w:ascii="Times New Roman" w:hAnsi="Times New Roman" w:cs="Times New Roman"/>
          <w:b/>
        </w:rPr>
      </w:pPr>
    </w:p>
    <w:p w:rsidR="004E3C72" w:rsidRDefault="004E3C72" w:rsidP="004E3C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4E3C72">
        <w:rPr>
          <w:rFonts w:ascii="Times New Roman" w:hAnsi="Times New Roman" w:cs="Times New Roman"/>
          <w:b/>
        </w:rPr>
        <w:t>Общие положения</w:t>
      </w:r>
    </w:p>
    <w:p w:rsidR="004E3C72" w:rsidRDefault="004E3C72" w:rsidP="004E3C72">
      <w:pPr>
        <w:jc w:val="both"/>
        <w:rPr>
          <w:rFonts w:ascii="Times New Roman" w:hAnsi="Times New Roman" w:cs="Times New Roman"/>
          <w:b/>
        </w:rPr>
      </w:pPr>
    </w:p>
    <w:p w:rsidR="004E3C72" w:rsidRDefault="004E3C72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Положением о порядке расходов</w:t>
      </w:r>
      <w:r w:rsidR="003E68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ния средств резервного фонда Исполнительного комитета Лениногорского муниципального района Республики  Татарстан (далее-Положение) определяется порядок формирования, выделения и расходования денежных средств резервного </w:t>
      </w:r>
      <w:bookmarkStart w:id="0" w:name="_GoBack"/>
      <w:r>
        <w:rPr>
          <w:rFonts w:ascii="Times New Roman" w:hAnsi="Times New Roman" w:cs="Times New Roman"/>
        </w:rPr>
        <w:t xml:space="preserve">фонда Исполнительного комитета Лениногорского муниципального района Республики Татарстан (далее-резервный </w:t>
      </w:r>
      <w:bookmarkEnd w:id="0"/>
      <w:r>
        <w:rPr>
          <w:rFonts w:ascii="Times New Roman" w:hAnsi="Times New Roman" w:cs="Times New Roman"/>
        </w:rPr>
        <w:t>фонд) на финансирование</w:t>
      </w:r>
      <w:r w:rsidR="00F955EC">
        <w:rPr>
          <w:rFonts w:ascii="Times New Roman" w:hAnsi="Times New Roman" w:cs="Times New Roman"/>
        </w:rPr>
        <w:t xml:space="preserve"> непредвиденных расходов Лениногорского муниципального района Республики Татарстан (далее-район)</w:t>
      </w:r>
      <w:r w:rsidR="00AE37CD">
        <w:rPr>
          <w:rFonts w:ascii="Times New Roman" w:hAnsi="Times New Roman" w:cs="Times New Roman"/>
        </w:rPr>
        <w:t>.</w:t>
      </w:r>
    </w:p>
    <w:p w:rsidR="00AE37CD" w:rsidRDefault="00AE37CD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Денежные средства резервного фонда предназначены для финансирования непредвиденных расходов и мероприятий местного значения, не предусмотренных в бюджете района на соответствующий финансовый год</w:t>
      </w:r>
      <w:r w:rsidR="00607B2E">
        <w:rPr>
          <w:rFonts w:ascii="Times New Roman" w:hAnsi="Times New Roman" w:cs="Times New Roman"/>
        </w:rPr>
        <w:t>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</w:r>
      <w:r>
        <w:rPr>
          <w:rFonts w:ascii="Times New Roman" w:hAnsi="Times New Roman" w:cs="Times New Roman"/>
        </w:rPr>
        <w:t>.</w:t>
      </w:r>
    </w:p>
    <w:p w:rsidR="00C8463F" w:rsidRDefault="00C8463F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применения настоящего Положения непредвиденными расходами признаются расходы, которые не </w:t>
      </w:r>
      <w:proofErr w:type="gramStart"/>
      <w:r>
        <w:rPr>
          <w:rFonts w:ascii="Times New Roman" w:hAnsi="Times New Roman" w:cs="Times New Roman"/>
        </w:rPr>
        <w:t>предусмотрены в бюджете Лениногорского муниципального района Республики  Татарстан на текущий финансовый год и не могут</w:t>
      </w:r>
      <w:proofErr w:type="gramEnd"/>
      <w:r>
        <w:rPr>
          <w:rFonts w:ascii="Times New Roman" w:hAnsi="Times New Roman" w:cs="Times New Roman"/>
        </w:rPr>
        <w:t xml:space="preserve"> быть отложены до утверждения бюджета на следующий финансовый год.</w:t>
      </w:r>
    </w:p>
    <w:p w:rsidR="008B2E44" w:rsidRDefault="008B2E44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FE5EFC" w:rsidRDefault="00FE5EFC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FE5EFC" w:rsidRDefault="00FE5EFC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FE5EFC" w:rsidRDefault="00FE5EFC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FE5EFC" w:rsidRDefault="00FE5EFC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8B2E44" w:rsidRDefault="008B2E44" w:rsidP="0014165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Порядок формирования резервного фонда</w:t>
      </w:r>
    </w:p>
    <w:p w:rsidR="008B2E44" w:rsidRDefault="008B2E44" w:rsidP="0014165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2E44" w:rsidRDefault="008337A1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Резервный фонд создается в составе расходов бюджета района.</w:t>
      </w:r>
    </w:p>
    <w:p w:rsidR="008337A1" w:rsidRDefault="008337A1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резервного фонда определяется решением Совета Лениногорского муниципального района Республики Татарстан при утверждении бюджета района на очередной финансовый год и не может превышать 3% утвержденного общего объема расходов бюджета района.</w:t>
      </w:r>
    </w:p>
    <w:p w:rsidR="00956AE9" w:rsidRDefault="00956AE9" w:rsidP="00141659">
      <w:pPr>
        <w:spacing w:line="360" w:lineRule="auto"/>
        <w:jc w:val="both"/>
        <w:rPr>
          <w:rFonts w:ascii="Times New Roman" w:hAnsi="Times New Roman" w:cs="Times New Roman"/>
        </w:rPr>
      </w:pPr>
    </w:p>
    <w:p w:rsidR="00956AE9" w:rsidRDefault="00956AE9" w:rsidP="0014165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Направление расходования денежных средств резервного фонда</w:t>
      </w:r>
    </w:p>
    <w:p w:rsidR="00141659" w:rsidRDefault="00141659" w:rsidP="00141659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4E5382" w:rsidRPr="008D72DC" w:rsidRDefault="00956AE9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</w:rPr>
        <w:t>Средства резервного фонда расходуются на финансирование непредвиденных расходов, в том числе:</w:t>
      </w:r>
    </w:p>
    <w:p w:rsidR="006E5D72" w:rsidRPr="008D72DC" w:rsidRDefault="004E5382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  <w:color w:val="2D2D2D"/>
          <w:spacing w:val="2"/>
        </w:rPr>
        <w:t>поддержки общественных организаций и объединений;</w:t>
      </w:r>
      <w:r w:rsidRPr="008D72DC">
        <w:rPr>
          <w:rFonts w:ascii="Times New Roman" w:hAnsi="Times New Roman" w:cs="Times New Roman"/>
        </w:rPr>
        <w:t xml:space="preserve"> </w:t>
      </w:r>
    </w:p>
    <w:p w:rsidR="004E5382" w:rsidRPr="008D72DC" w:rsidRDefault="004E5382" w:rsidP="008D72DC">
      <w:pPr>
        <w:spacing w:line="360" w:lineRule="auto"/>
        <w:ind w:left="72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8D72DC">
        <w:rPr>
          <w:rFonts w:ascii="Times New Roman" w:hAnsi="Times New Roman" w:cs="Times New Roman"/>
        </w:rPr>
        <w:t xml:space="preserve">проведения </w:t>
      </w:r>
      <w:r w:rsidRPr="008D72DC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мероприятий республиканского и местного значения;</w:t>
      </w:r>
    </w:p>
    <w:p w:rsidR="002D3DDF" w:rsidRPr="008D72DC" w:rsidRDefault="002D3DDF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</w:rPr>
        <w:t>изготовления наград, юбилейных медалей, грамот;</w:t>
      </w:r>
    </w:p>
    <w:p w:rsidR="002D3DDF" w:rsidRDefault="002D3DDF" w:rsidP="008D72D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 w:rsidRPr="008D72DC">
        <w:rPr>
          <w:color w:val="2D2D2D"/>
          <w:spacing w:val="2"/>
          <w:sz w:val="22"/>
          <w:szCs w:val="22"/>
        </w:rPr>
        <w:t xml:space="preserve">             проведения встреч, симпозиумов, выставок и семинаров по проблемам местного значения;</w:t>
      </w:r>
    </w:p>
    <w:p w:rsidR="008D72DC" w:rsidRPr="008D72DC" w:rsidRDefault="008D72DC" w:rsidP="008D72D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</w:t>
      </w:r>
      <w:proofErr w:type="gramStart"/>
      <w:r>
        <w:rPr>
          <w:color w:val="2D2D2D"/>
          <w:spacing w:val="2"/>
          <w:sz w:val="22"/>
          <w:szCs w:val="22"/>
        </w:rPr>
        <w:t>выплаты разовых премий и оказания разовой материальной помощи гражданам за заслуги                                                                в социальной и производственной  сферах;</w:t>
      </w:r>
      <w:proofErr w:type="gramEnd"/>
    </w:p>
    <w:p w:rsidR="00956AE9" w:rsidRPr="008D72DC" w:rsidRDefault="00460BA7" w:rsidP="008D72D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</w:rPr>
        <w:t xml:space="preserve">      проведения неотложных ремонтн</w:t>
      </w:r>
      <w:r w:rsidR="00241B31" w:rsidRPr="008D72DC">
        <w:rPr>
          <w:rFonts w:ascii="Times New Roman" w:hAnsi="Times New Roman" w:cs="Times New Roman"/>
        </w:rPr>
        <w:t>ых и восстановительных работ;</w:t>
      </w:r>
    </w:p>
    <w:p w:rsidR="006E5D72" w:rsidRPr="008D72DC" w:rsidRDefault="006E5D72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</w:rPr>
        <w:t>поддержки развития социально-культурной сферы, физической культуры и спорта;</w:t>
      </w:r>
    </w:p>
    <w:p w:rsidR="00F64F71" w:rsidRDefault="0077404D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72DC">
        <w:rPr>
          <w:rFonts w:ascii="Times New Roman" w:hAnsi="Times New Roman" w:cs="Times New Roman"/>
        </w:rPr>
        <w:t>мероприятий, направленных на решение совместных задач органов местного самоуправления, содействие в создании материально-технических</w:t>
      </w:r>
      <w:r>
        <w:rPr>
          <w:rFonts w:ascii="Times New Roman" w:hAnsi="Times New Roman" w:cs="Times New Roman"/>
        </w:rPr>
        <w:t xml:space="preserve"> условий;</w:t>
      </w:r>
    </w:p>
    <w:p w:rsidR="00F64F71" w:rsidRDefault="00F64F71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иных непредвиденных расходов, в том числе на</w:t>
      </w:r>
      <w:r w:rsidRPr="00F64F71">
        <w:rPr>
          <w:rFonts w:ascii="Times New Roman" w:hAnsi="Times New Roman" w:cs="Times New Roman"/>
        </w:rPr>
        <w:t xml:space="preserve"> </w:t>
      </w:r>
      <w:r w:rsidRPr="004E5382">
        <w:rPr>
          <w:rFonts w:ascii="Times New Roman" w:hAnsi="Times New Roman" w:cs="Times New Roman"/>
        </w:rPr>
        <w:t>проведение ремонтных, спасательных  и аварийно-восстановительных работ и иных мероприятий, связанных с ликвидацией последствий стихийных бедствий и других чрезвыча</w:t>
      </w:r>
      <w:r>
        <w:rPr>
          <w:rFonts w:ascii="Times New Roman" w:hAnsi="Times New Roman" w:cs="Times New Roman"/>
        </w:rPr>
        <w:t>йных ситуаций в районе;</w:t>
      </w:r>
    </w:p>
    <w:p w:rsidR="00941DE9" w:rsidRDefault="00941DE9" w:rsidP="008D72D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непредвиденных мероприятий</w:t>
      </w:r>
      <w:r w:rsidR="00726DF7">
        <w:rPr>
          <w:rFonts w:ascii="Times New Roman" w:hAnsi="Times New Roman" w:cs="Times New Roman"/>
        </w:rPr>
        <w:t xml:space="preserve"> и расходов</w:t>
      </w:r>
      <w:r w:rsidR="00253A2D">
        <w:rPr>
          <w:rFonts w:ascii="Times New Roman" w:hAnsi="Times New Roman" w:cs="Times New Roman"/>
        </w:rPr>
        <w:t xml:space="preserve"> по вопросам местного значения</w:t>
      </w:r>
      <w:r>
        <w:rPr>
          <w:rFonts w:ascii="Times New Roman" w:hAnsi="Times New Roman" w:cs="Times New Roman"/>
        </w:rPr>
        <w:t>,</w:t>
      </w:r>
      <w:r w:rsidR="00726D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проводимых по решениям органов местного самоуправления</w:t>
      </w:r>
      <w:r w:rsidR="00726DF7">
        <w:rPr>
          <w:rFonts w:ascii="Times New Roman" w:hAnsi="Times New Roman" w:cs="Times New Roman"/>
        </w:rPr>
        <w:t>.</w:t>
      </w:r>
    </w:p>
    <w:p w:rsidR="00253A2D" w:rsidRDefault="00253A2D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53A2D" w:rsidRDefault="00253A2D" w:rsidP="0014165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253A2D">
        <w:rPr>
          <w:rFonts w:ascii="Times New Roman" w:hAnsi="Times New Roman" w:cs="Times New Roman"/>
          <w:b/>
        </w:rPr>
        <w:t>Порядок выделения денежных средств из резервного фонда</w:t>
      </w:r>
    </w:p>
    <w:p w:rsidR="00FE5EFC" w:rsidRDefault="00FE5EFC" w:rsidP="00FE5EF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1948CB" w:rsidRDefault="001948CB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Средства из резервного фонда Исполнительного комитета Лениногорского муниципального района выделяются на основании распоряжения руководителя Исполнительного комитета Лениногорского </w:t>
      </w:r>
      <w:proofErr w:type="spellStart"/>
      <w:r>
        <w:rPr>
          <w:rFonts w:ascii="Times New Roman" w:hAnsi="Times New Roman" w:cs="Times New Roman"/>
        </w:rPr>
        <w:t>мниципального</w:t>
      </w:r>
      <w:proofErr w:type="spellEnd"/>
      <w:r>
        <w:rPr>
          <w:rFonts w:ascii="Times New Roman" w:hAnsi="Times New Roman" w:cs="Times New Roman"/>
        </w:rPr>
        <w:t xml:space="preserve"> района Республики Татарстан.</w:t>
      </w:r>
    </w:p>
    <w:p w:rsidR="001948CB" w:rsidRDefault="001948CB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руководителя Исполнительного комитета Лениногорского муниципального района о выделении средств из резервного фонда принимается в тех случаях, когда средств, находящихся в распоряжении органов местного самоуправления и учреждений Лениногорского муниципального района Республики Татарстан, осуществляющих эти мероприятия, недостаточно.</w:t>
      </w:r>
    </w:p>
    <w:p w:rsidR="003E5E53" w:rsidRDefault="003E5E53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Учреждения, организации и предприятия Лениногорского муниципального района Республики Татарстан  направляют письменное обращение руководителю Исполнительного комитета Лениногорского муниципального района Республики Татарстан с просьбой о выделении денежных средств с приложением документов, сметно-финансовых расчетов, а также в случае необходимост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заключений комиссий, экспертов.</w:t>
      </w:r>
    </w:p>
    <w:p w:rsidR="00F74EA5" w:rsidRDefault="00F74EA5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Структурные подразделения Исполнительного комитета Лениногорского муниципального района Республики Татарстан, по роду деятельности которых выделяются средства из резервного фонда, проверяют расчеты и готовят для руководителя Исполнительного комитета Лениногорского муниципального района заключение о размере выделяемых денежных средств, их целей расходования или о целесообразности выделения денежных средств.</w:t>
      </w:r>
    </w:p>
    <w:p w:rsidR="00F74EA5" w:rsidRDefault="00F74EA5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распоряжений Исполнительного комитета Лениногорского муниципального района о выделении средств из резервного фонда готовит МКУ «Финансово-бюджетная палата» Лениногорского муниципального района Республики Татарстан в течение 3-х дней после получения соответствующего поручения руководителя Исполнительного комитета Лениногорского муниципального района</w:t>
      </w:r>
      <w:r w:rsidR="00F42BFB">
        <w:rPr>
          <w:rFonts w:ascii="Times New Roman" w:hAnsi="Times New Roman" w:cs="Times New Roman"/>
        </w:rPr>
        <w:t>.</w:t>
      </w:r>
    </w:p>
    <w:p w:rsidR="00F42BFB" w:rsidRDefault="00F42BFB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распоряжении руководителя Исполнительного комитета Лениногорского муниципального района о выделении средств из резервного фонда указывается общий размер ассигнований и </w:t>
      </w:r>
      <w:r w:rsidR="00084B78">
        <w:rPr>
          <w:rFonts w:ascii="Times New Roman" w:hAnsi="Times New Roman" w:cs="Times New Roman"/>
        </w:rPr>
        <w:t xml:space="preserve">направление </w:t>
      </w:r>
      <w:r>
        <w:rPr>
          <w:rFonts w:ascii="Times New Roman" w:hAnsi="Times New Roman" w:cs="Times New Roman"/>
        </w:rPr>
        <w:t xml:space="preserve">их </w:t>
      </w:r>
      <w:r w:rsidR="00084B78">
        <w:rPr>
          <w:rFonts w:ascii="Times New Roman" w:hAnsi="Times New Roman" w:cs="Times New Roman"/>
        </w:rPr>
        <w:t xml:space="preserve">расходования с </w:t>
      </w:r>
      <w:r>
        <w:rPr>
          <w:rFonts w:ascii="Times New Roman" w:hAnsi="Times New Roman" w:cs="Times New Roman"/>
        </w:rPr>
        <w:t>распределение</w:t>
      </w:r>
      <w:r w:rsidR="00084B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по получателям и проводимым мероприятиям.</w:t>
      </w:r>
      <w:r w:rsidR="00DA1307">
        <w:rPr>
          <w:rFonts w:ascii="Times New Roman" w:hAnsi="Times New Roman" w:cs="Times New Roman"/>
        </w:rPr>
        <w:t xml:space="preserve"> Использование средств на цели, не предусмотренные распоряжением руководителя Исполнительного комитета Лениногорского муниципального района, не допускается.</w:t>
      </w:r>
    </w:p>
    <w:p w:rsidR="00DA1307" w:rsidRDefault="00DA1307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денежных средств резервного фонда осуществляет МКУ «Финансово-бюджетная палата» Лениногорского муниципального района Республики Татарстан в соответствии с распоряжением руководителя Исполнительного комитета Лениногорского муниципального района.</w:t>
      </w:r>
    </w:p>
    <w:p w:rsidR="00A0477A" w:rsidRPr="00A0477A" w:rsidRDefault="00A0477A" w:rsidP="0014165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0477A" w:rsidRDefault="00A0477A" w:rsidP="0014165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A0477A">
        <w:rPr>
          <w:rFonts w:ascii="Times New Roman" w:hAnsi="Times New Roman" w:cs="Times New Roman"/>
          <w:b/>
        </w:rPr>
        <w:t>Отчетность о расходовании денежных средств резервного фонда</w:t>
      </w:r>
    </w:p>
    <w:p w:rsidR="00FE5EFC" w:rsidRDefault="00FE5EFC" w:rsidP="00FE5EF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A0477A" w:rsidRDefault="00A0477A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Структурные подразделения Исполнительного комитета Лениногорского муниципального района, учреждения, организации и предприятия, в распоряжение которых выделяются денежные средства резервного фонда, </w:t>
      </w:r>
      <w:r w:rsidR="008334F8">
        <w:rPr>
          <w:rFonts w:ascii="Times New Roman" w:hAnsi="Times New Roman" w:cs="Times New Roman"/>
        </w:rPr>
        <w:t>несут ответственность за целевое использование средств и в месячный срок после проведения соответствующих мероприятий представляют в МКУ «Финансово-бюджетная палата» Лениногорского муниципального района отчет о целевом использовании выделенных денежных средств.</w:t>
      </w:r>
    </w:p>
    <w:p w:rsidR="008334F8" w:rsidRDefault="008334F8" w:rsidP="0014165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Нецелевое использование получателем бюджетных средств резервного фонда влечет их изъятие в бесспорном порядке.</w:t>
      </w:r>
    </w:p>
    <w:p w:rsidR="00A0477A" w:rsidRPr="00A0477A" w:rsidRDefault="00A0477A" w:rsidP="00141659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6E5D72" w:rsidRPr="004E5382" w:rsidRDefault="006E5D72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8B1CF8" w:rsidRPr="004E5382" w:rsidRDefault="008B1CF8" w:rsidP="0014165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1"/>
          <w:szCs w:val="21"/>
        </w:rPr>
      </w:pPr>
      <w:r w:rsidRPr="004E5382">
        <w:rPr>
          <w:color w:val="2D2D2D"/>
          <w:spacing w:val="2"/>
          <w:sz w:val="21"/>
          <w:szCs w:val="21"/>
        </w:rPr>
        <w:br/>
        <w:t xml:space="preserve">             </w:t>
      </w:r>
    </w:p>
    <w:p w:rsidR="008B1CF8" w:rsidRPr="008B1CF8" w:rsidRDefault="008B1CF8" w:rsidP="0014165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1"/>
          <w:szCs w:val="21"/>
        </w:rPr>
      </w:pPr>
      <w:r w:rsidRPr="004E5382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 xml:space="preserve">                          </w:t>
      </w:r>
    </w:p>
    <w:p w:rsidR="008B1CF8" w:rsidRPr="008B1CF8" w:rsidRDefault="008B1CF8" w:rsidP="0014165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1"/>
          <w:szCs w:val="21"/>
        </w:rPr>
      </w:pPr>
      <w:r w:rsidRPr="008B1CF8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 xml:space="preserve">             </w:t>
      </w:r>
    </w:p>
    <w:p w:rsidR="00D814DC" w:rsidRPr="008B1CF8" w:rsidRDefault="00D814DC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814DC" w:rsidRDefault="00D814DC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814DC" w:rsidRPr="00D814DC" w:rsidRDefault="00D814DC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E4403" w:rsidRDefault="007E4403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F5ABB" w:rsidRPr="00956AE9" w:rsidRDefault="00FF5ABB" w:rsidP="00141659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FF5ABB" w:rsidRPr="0095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7E"/>
    <w:multiLevelType w:val="hybridMultilevel"/>
    <w:tmpl w:val="EB58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D44"/>
    <w:multiLevelType w:val="multilevel"/>
    <w:tmpl w:val="DFC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D8"/>
    <w:rsid w:val="00073E76"/>
    <w:rsid w:val="00084B78"/>
    <w:rsid w:val="000C407E"/>
    <w:rsid w:val="0013456B"/>
    <w:rsid w:val="00141659"/>
    <w:rsid w:val="001948CB"/>
    <w:rsid w:val="002275BE"/>
    <w:rsid w:val="00241B31"/>
    <w:rsid w:val="00253A2D"/>
    <w:rsid w:val="00257FD0"/>
    <w:rsid w:val="002D3DDF"/>
    <w:rsid w:val="003E5E53"/>
    <w:rsid w:val="003E6880"/>
    <w:rsid w:val="00460BA7"/>
    <w:rsid w:val="00467446"/>
    <w:rsid w:val="004E3C72"/>
    <w:rsid w:val="004E5382"/>
    <w:rsid w:val="00607B2E"/>
    <w:rsid w:val="006E5D72"/>
    <w:rsid w:val="00726DF7"/>
    <w:rsid w:val="0077404D"/>
    <w:rsid w:val="007E4403"/>
    <w:rsid w:val="008334F8"/>
    <w:rsid w:val="008337A1"/>
    <w:rsid w:val="008B1CF8"/>
    <w:rsid w:val="008B2E44"/>
    <w:rsid w:val="008D72DC"/>
    <w:rsid w:val="00941DE9"/>
    <w:rsid w:val="00956AE9"/>
    <w:rsid w:val="009638D8"/>
    <w:rsid w:val="009749AF"/>
    <w:rsid w:val="00A0477A"/>
    <w:rsid w:val="00A964B0"/>
    <w:rsid w:val="00AE37CD"/>
    <w:rsid w:val="00C504E3"/>
    <w:rsid w:val="00C8463F"/>
    <w:rsid w:val="00D814DC"/>
    <w:rsid w:val="00DA1307"/>
    <w:rsid w:val="00F42BFB"/>
    <w:rsid w:val="00F64F71"/>
    <w:rsid w:val="00F74EA5"/>
    <w:rsid w:val="00F955EC"/>
    <w:rsid w:val="00FE5EF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D8"/>
    <w:pPr>
      <w:ind w:left="720"/>
      <w:contextualSpacing/>
    </w:pPr>
  </w:style>
  <w:style w:type="paragraph" w:customStyle="1" w:styleId="formattext">
    <w:name w:val="formattext"/>
    <w:basedOn w:val="a"/>
    <w:rsid w:val="008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D8"/>
    <w:pPr>
      <w:ind w:left="720"/>
      <w:contextualSpacing/>
    </w:pPr>
  </w:style>
  <w:style w:type="paragraph" w:customStyle="1" w:styleId="formattext">
    <w:name w:val="formattext"/>
    <w:basedOn w:val="a"/>
    <w:rsid w:val="008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leni-Tamara-fo</dc:creator>
  <cp:keywords/>
  <dc:description/>
  <cp:lastModifiedBy>leni-mailrfo-fo</cp:lastModifiedBy>
  <cp:revision>10</cp:revision>
  <cp:lastPrinted>2019-02-26T11:06:00Z</cp:lastPrinted>
  <dcterms:created xsi:type="dcterms:W3CDTF">2019-02-26T10:21:00Z</dcterms:created>
  <dcterms:modified xsi:type="dcterms:W3CDTF">2019-03-04T06:08:00Z</dcterms:modified>
</cp:coreProperties>
</file>